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56" w:rsidRPr="006C3BC2" w:rsidRDefault="00735356" w:rsidP="00887B30">
      <w:pPr>
        <w:pStyle w:val="NormalWeb"/>
        <w:bidi/>
        <w:spacing w:line="216" w:lineRule="auto"/>
        <w:ind w:left="720"/>
        <w:jc w:val="center"/>
        <w:rPr>
          <w:rFonts w:ascii="Traditional Arabic" w:hAnsi="Traditional Arabic" w:cs="B Zar"/>
          <w:b/>
          <w:bCs/>
          <w:sz w:val="28"/>
          <w:szCs w:val="28"/>
          <w:rtl/>
          <w:lang w:bidi="fa-IR"/>
        </w:rPr>
      </w:pPr>
      <w:r w:rsidRPr="006C3BC2">
        <w:rPr>
          <w:rFonts w:ascii="Traditional Arabic" w:hAnsi="Traditional Arabic" w:cs="B Zar" w:hint="cs"/>
          <w:b/>
          <w:bCs/>
          <w:color w:val="552B2B"/>
          <w:sz w:val="28"/>
          <w:szCs w:val="28"/>
          <w:rtl/>
          <w:lang w:bidi="fa-IR"/>
        </w:rPr>
        <w:t>بسم الله الرحمن الرحیم</w:t>
      </w:r>
    </w:p>
    <w:p w:rsidR="00536FB6" w:rsidRPr="0018646B" w:rsidRDefault="00685BA0" w:rsidP="00887B30">
      <w:pPr>
        <w:pStyle w:val="NormalWeb"/>
        <w:bidi/>
        <w:spacing w:line="216" w:lineRule="auto"/>
        <w:jc w:val="center"/>
        <w:rPr>
          <w:rFonts w:ascii="Traditional Arabic" w:hAnsi="Traditional Arabic" w:cs="B Zar"/>
          <w:b/>
          <w:bCs/>
          <w:rtl/>
          <w:lang w:bidi="fa-IR"/>
        </w:rPr>
      </w:pPr>
      <w:r w:rsidRPr="0018646B">
        <w:rPr>
          <w:rFonts w:ascii="Traditional Arabic" w:hAnsi="Traditional Arabic" w:cs="B Zar" w:hint="cs"/>
          <w:b/>
          <w:bCs/>
          <w:rtl/>
          <w:lang w:bidi="fa-IR"/>
        </w:rPr>
        <w:t>فتح سیاسی و</w:t>
      </w:r>
      <w:r w:rsidR="00FD41C3" w:rsidRPr="0018646B">
        <w:rPr>
          <w:rFonts w:ascii="Traditional Arabic" w:hAnsi="Traditional Arabic" w:cs="B Zar" w:hint="cs"/>
          <w:b/>
          <w:bCs/>
          <w:rtl/>
          <w:lang w:bidi="fa-IR"/>
        </w:rPr>
        <w:t xml:space="preserve"> غفران ذنب</w:t>
      </w:r>
      <w:r w:rsidR="00536FB6" w:rsidRPr="0018646B">
        <w:rPr>
          <w:rFonts w:ascii="Traditional Arabic" w:hAnsi="Traditional Arabic" w:cs="B Zar" w:hint="cs"/>
          <w:b/>
          <w:bCs/>
          <w:rtl/>
          <w:lang w:bidi="fa-IR"/>
        </w:rPr>
        <w:t xml:space="preserve"> سیاسی در قر</w:t>
      </w:r>
      <w:r w:rsidR="007E0473" w:rsidRPr="0018646B">
        <w:rPr>
          <w:rFonts w:ascii="Traditional Arabic" w:hAnsi="Traditional Arabic" w:cs="B Zar" w:hint="cs"/>
          <w:b/>
          <w:bCs/>
          <w:rtl/>
          <w:lang w:bidi="fa-IR"/>
        </w:rPr>
        <w:t>آ</w:t>
      </w:r>
      <w:r w:rsidR="00536FB6" w:rsidRPr="0018646B">
        <w:rPr>
          <w:rFonts w:ascii="Traditional Arabic" w:hAnsi="Traditional Arabic" w:cs="B Zar" w:hint="cs"/>
          <w:b/>
          <w:bCs/>
          <w:rtl/>
          <w:lang w:bidi="fa-IR"/>
        </w:rPr>
        <w:t>ن</w:t>
      </w:r>
    </w:p>
    <w:p w:rsidR="0010120C" w:rsidRPr="0018646B" w:rsidRDefault="0010120C" w:rsidP="00887B30">
      <w:pPr>
        <w:pStyle w:val="NormalWeb"/>
        <w:bidi/>
        <w:spacing w:before="120" w:beforeAutospacing="0" w:line="216" w:lineRule="auto"/>
        <w:jc w:val="both"/>
        <w:rPr>
          <w:rFonts w:ascii="Traditional Arabic" w:hAnsi="Traditional Arabic" w:cs="B Zar"/>
          <w:b/>
          <w:bCs/>
          <w:sz w:val="22"/>
          <w:szCs w:val="22"/>
          <w:rtl/>
          <w:lang w:bidi="fa-IR"/>
        </w:rPr>
      </w:pPr>
      <w:r w:rsidRPr="0018646B">
        <w:rPr>
          <w:rFonts w:ascii="Traditional Arabic" w:hAnsi="Traditional Arabic" w:cs="B Zar" w:hint="cs"/>
          <w:b/>
          <w:bCs/>
          <w:sz w:val="22"/>
          <w:szCs w:val="22"/>
          <w:rtl/>
          <w:lang w:bidi="fa-IR"/>
        </w:rPr>
        <w:t>مقدمه</w:t>
      </w:r>
    </w:p>
    <w:p w:rsidR="00095EC7" w:rsidRPr="00DF18FE" w:rsidRDefault="00E62F51" w:rsidP="00887B30">
      <w:pPr>
        <w:pStyle w:val="NormalWeb"/>
        <w:bidi/>
        <w:spacing w:before="240" w:line="216" w:lineRule="auto"/>
        <w:jc w:val="both"/>
        <w:rPr>
          <w:rFonts w:cs="B Lotus" w:hint="cs"/>
          <w:sz w:val="26"/>
          <w:szCs w:val="26"/>
          <w:lang w:bidi="fa-IR"/>
        </w:rPr>
      </w:pPr>
      <w:r w:rsidRPr="00DF18FE">
        <w:rPr>
          <w:rFonts w:ascii="Traditional Arabic" w:hAnsi="Traditional Arabic" w:cs="B Lotus" w:hint="cs"/>
          <w:sz w:val="26"/>
          <w:szCs w:val="26"/>
          <w:rtl/>
          <w:lang w:bidi="fa-IR"/>
        </w:rPr>
        <w:t xml:space="preserve">در ابتدای سوره فتح خداوند متعال خبر از </w:t>
      </w:r>
      <w:r w:rsidR="00F2044E" w:rsidRPr="00DF18FE">
        <w:rPr>
          <w:rFonts w:ascii="Traditional Arabic" w:hAnsi="Traditional Arabic" w:cs="B Lotus" w:hint="cs"/>
          <w:sz w:val="26"/>
          <w:szCs w:val="26"/>
          <w:rtl/>
          <w:lang w:bidi="fa-IR"/>
        </w:rPr>
        <w:t>فتحی</w:t>
      </w:r>
      <w:r w:rsidR="0093527D" w:rsidRPr="00DF18FE">
        <w:rPr>
          <w:rFonts w:ascii="Traditional Arabic" w:hAnsi="Traditional Arabic" w:cs="B Lotus" w:hint="cs"/>
          <w:sz w:val="26"/>
          <w:szCs w:val="26"/>
          <w:rtl/>
          <w:lang w:bidi="fa-IR"/>
        </w:rPr>
        <w:t xml:space="preserve"> </w:t>
      </w:r>
      <w:r w:rsidRPr="00DF18FE">
        <w:rPr>
          <w:rFonts w:ascii="Traditional Arabic" w:hAnsi="Traditional Arabic" w:cs="B Lotus" w:hint="cs"/>
          <w:sz w:val="26"/>
          <w:szCs w:val="26"/>
          <w:rtl/>
          <w:lang w:bidi="fa-IR"/>
        </w:rPr>
        <w:t>می</w:t>
      </w:r>
      <w:r w:rsidR="00816308" w:rsidRPr="00DF18FE">
        <w:rPr>
          <w:rFonts w:ascii="Traditional Arabic" w:hAnsi="Traditional Arabic" w:cs="B Lotus"/>
          <w:sz w:val="26"/>
          <w:szCs w:val="26"/>
          <w:rtl/>
          <w:lang w:bidi="fa-IR"/>
        </w:rPr>
        <w:softHyphen/>
      </w:r>
      <w:r w:rsidRPr="00DF18FE">
        <w:rPr>
          <w:rFonts w:ascii="Traditional Arabic" w:hAnsi="Traditional Arabic" w:cs="B Lotus" w:hint="cs"/>
          <w:sz w:val="26"/>
          <w:szCs w:val="26"/>
          <w:rtl/>
          <w:lang w:bidi="fa-IR"/>
        </w:rPr>
        <w:t xml:space="preserve">دهد </w:t>
      </w:r>
      <w:r w:rsidR="00B86FF3" w:rsidRPr="00DF18FE">
        <w:rPr>
          <w:rFonts w:ascii="Traditional Arabic" w:hAnsi="Traditional Arabic" w:cs="B Lotus" w:hint="cs"/>
          <w:sz w:val="26"/>
          <w:szCs w:val="26"/>
          <w:rtl/>
          <w:lang w:bidi="fa-IR"/>
        </w:rPr>
        <w:t>(فتحنا)</w:t>
      </w:r>
      <w:r w:rsidRPr="00DF18FE">
        <w:rPr>
          <w:rFonts w:ascii="Traditional Arabic" w:hAnsi="Traditional Arabic" w:cs="B Lotus" w:hint="cs"/>
          <w:sz w:val="26"/>
          <w:szCs w:val="26"/>
          <w:rtl/>
          <w:lang w:bidi="fa-IR"/>
        </w:rPr>
        <w:t xml:space="preserve">که به </w:t>
      </w:r>
      <w:r w:rsidR="00F2044E" w:rsidRPr="00DF18FE">
        <w:rPr>
          <w:rFonts w:ascii="Traditional Arabic" w:hAnsi="Traditional Arabic" w:cs="B Lotus" w:hint="cs"/>
          <w:sz w:val="26"/>
          <w:szCs w:val="26"/>
          <w:rtl/>
          <w:lang w:bidi="fa-IR"/>
        </w:rPr>
        <w:t>خود</w:t>
      </w:r>
      <w:r w:rsidR="00B86FF3" w:rsidRPr="00DF18FE">
        <w:rPr>
          <w:rFonts w:ascii="Traditional Arabic" w:hAnsi="Traditional Arabic" w:cs="B Lotus" w:hint="cs"/>
          <w:sz w:val="26"/>
          <w:szCs w:val="26"/>
          <w:rtl/>
          <w:lang w:bidi="fa-IR"/>
        </w:rPr>
        <w:t xml:space="preserve"> نسبت داده و مفعول</w:t>
      </w:r>
      <w:r w:rsidR="00BE3C2F" w:rsidRPr="00DF18FE">
        <w:rPr>
          <w:rFonts w:ascii="Traditional Arabic" w:hAnsi="Traditional Arabic" w:cs="B Lotus" w:hint="cs"/>
          <w:sz w:val="26"/>
          <w:szCs w:val="26"/>
          <w:rtl/>
          <w:lang w:bidi="fa-IR"/>
        </w:rPr>
        <w:t>ٌ</w:t>
      </w:r>
      <w:r w:rsidR="00B86FF3" w:rsidRPr="00DF18FE">
        <w:rPr>
          <w:rFonts w:ascii="Traditional Arabic" w:hAnsi="Traditional Arabic" w:cs="B Lotus" w:hint="cs"/>
          <w:sz w:val="26"/>
          <w:szCs w:val="26"/>
          <w:rtl/>
          <w:lang w:bidi="fa-IR"/>
        </w:rPr>
        <w:t xml:space="preserve"> به آن</w:t>
      </w:r>
      <w:r w:rsidR="00BE3C2F" w:rsidRPr="00DF18FE">
        <w:rPr>
          <w:rFonts w:ascii="Traditional Arabic" w:hAnsi="Traditional Arabic" w:cs="B Lotus" w:hint="cs"/>
          <w:sz w:val="26"/>
          <w:szCs w:val="26"/>
          <w:rtl/>
          <w:lang w:bidi="fa-IR"/>
        </w:rPr>
        <w:t xml:space="preserve"> را</w:t>
      </w:r>
      <w:r w:rsidR="00B86FF3" w:rsidRPr="00DF18FE">
        <w:rPr>
          <w:rFonts w:ascii="Traditional Arabic" w:hAnsi="Traditional Arabic" w:cs="B Lotus" w:hint="cs"/>
          <w:sz w:val="26"/>
          <w:szCs w:val="26"/>
          <w:rtl/>
          <w:lang w:bidi="fa-IR"/>
        </w:rPr>
        <w:t xml:space="preserve"> ذکر </w:t>
      </w:r>
      <w:r w:rsidR="00BE3C2F" w:rsidRPr="00DF18FE">
        <w:rPr>
          <w:rFonts w:ascii="Traditional Arabic" w:hAnsi="Traditional Arabic" w:cs="B Lotus" w:hint="cs"/>
          <w:sz w:val="26"/>
          <w:szCs w:val="26"/>
          <w:rtl/>
          <w:lang w:bidi="fa-IR"/>
        </w:rPr>
        <w:t>نکرده</w:t>
      </w:r>
      <w:r w:rsidR="00B86FF3" w:rsidRPr="00DF18FE">
        <w:rPr>
          <w:rFonts w:ascii="Traditional Arabic" w:hAnsi="Traditional Arabic" w:cs="B Lotus" w:hint="cs"/>
          <w:sz w:val="26"/>
          <w:szCs w:val="26"/>
          <w:rtl/>
          <w:lang w:bidi="fa-IR"/>
        </w:rPr>
        <w:t xml:space="preserve"> </w:t>
      </w:r>
      <w:r w:rsidR="00BE3C2F" w:rsidRPr="00DF18FE">
        <w:rPr>
          <w:rFonts w:ascii="Traditional Arabic" w:hAnsi="Traditional Arabic" w:cs="B Lotus" w:hint="cs"/>
          <w:sz w:val="26"/>
          <w:szCs w:val="26"/>
          <w:rtl/>
          <w:lang w:bidi="fa-IR"/>
        </w:rPr>
        <w:t xml:space="preserve">است. از این رو </w:t>
      </w:r>
      <w:r w:rsidR="00B86FF3" w:rsidRPr="00DF18FE">
        <w:rPr>
          <w:rFonts w:ascii="Traditional Arabic" w:hAnsi="Traditional Arabic" w:cs="B Lotus" w:hint="cs"/>
          <w:sz w:val="26"/>
          <w:szCs w:val="26"/>
          <w:rtl/>
          <w:lang w:bidi="fa-IR"/>
        </w:rPr>
        <w:t>به روشنی بیان نشده که چه چیزی را خداوند متعال برای پیامبر گرامیش فتح کرده است. از طرف دیگر</w:t>
      </w:r>
      <w:r w:rsidR="00F2044E" w:rsidRPr="00DF18FE">
        <w:rPr>
          <w:rFonts w:ascii="Traditional Arabic" w:hAnsi="Traditional Arabic" w:cs="B Lotus" w:hint="cs"/>
          <w:sz w:val="26"/>
          <w:szCs w:val="26"/>
          <w:rtl/>
          <w:lang w:bidi="fa-IR"/>
        </w:rPr>
        <w:t xml:space="preserve"> بلافاصله</w:t>
      </w:r>
      <w:r w:rsidR="00EC67D8" w:rsidRPr="00DF18FE">
        <w:rPr>
          <w:rFonts w:ascii="Traditional Arabic" w:hAnsi="Traditional Arabic" w:cs="B Lotus" w:hint="cs"/>
          <w:sz w:val="26"/>
          <w:szCs w:val="26"/>
          <w:rtl/>
          <w:lang w:bidi="fa-IR"/>
        </w:rPr>
        <w:t xml:space="preserve"> </w:t>
      </w:r>
      <w:r w:rsidR="00BE3C2F" w:rsidRPr="00DF18FE">
        <w:rPr>
          <w:rFonts w:ascii="Traditional Arabic" w:hAnsi="Traditional Arabic" w:cs="B Lotus" w:hint="cs"/>
          <w:sz w:val="26"/>
          <w:szCs w:val="26"/>
          <w:rtl/>
          <w:lang w:bidi="fa-IR"/>
        </w:rPr>
        <w:t>ب</w:t>
      </w:r>
      <w:r w:rsidR="0010120C" w:rsidRPr="00DF18FE">
        <w:rPr>
          <w:rFonts w:ascii="Traditional Arabic" w:hAnsi="Traditional Arabic" w:cs="B Lotus" w:hint="cs"/>
          <w:sz w:val="26"/>
          <w:szCs w:val="26"/>
          <w:rtl/>
          <w:lang w:bidi="fa-IR"/>
        </w:rPr>
        <w:t>و</w:t>
      </w:r>
      <w:r w:rsidR="00BE3C2F" w:rsidRPr="00DF18FE">
        <w:rPr>
          <w:rFonts w:ascii="Traditional Arabic" w:hAnsi="Traditional Arabic" w:cs="B Lotus" w:hint="cs"/>
          <w:sz w:val="26"/>
          <w:szCs w:val="26"/>
          <w:rtl/>
          <w:lang w:bidi="fa-IR"/>
        </w:rPr>
        <w:t>سیله فعل مضارع(لیغفر)</w:t>
      </w:r>
      <w:r w:rsidR="0010120C" w:rsidRPr="00DF18FE">
        <w:rPr>
          <w:rFonts w:ascii="Traditional Arabic" w:hAnsi="Traditional Arabic" w:cs="B Lotus" w:hint="cs"/>
          <w:sz w:val="26"/>
          <w:szCs w:val="26"/>
          <w:rtl/>
          <w:lang w:bidi="fa-IR"/>
        </w:rPr>
        <w:t xml:space="preserve"> </w:t>
      </w:r>
      <w:r w:rsidR="00FD41C3" w:rsidRPr="00DF18FE">
        <w:rPr>
          <w:rFonts w:ascii="Traditional Arabic" w:hAnsi="Traditional Arabic" w:cs="B Lotus" w:hint="cs"/>
          <w:sz w:val="26"/>
          <w:szCs w:val="26"/>
          <w:rtl/>
          <w:lang w:bidi="fa-IR"/>
        </w:rPr>
        <w:t>علت یا هدف این فتح را غفرانی قرار داده است که</w:t>
      </w:r>
      <w:r w:rsidR="0010120C" w:rsidRPr="00DF18FE">
        <w:rPr>
          <w:rFonts w:ascii="Traditional Arabic" w:hAnsi="Traditional Arabic" w:cs="B Lotus" w:hint="cs"/>
          <w:sz w:val="26"/>
          <w:szCs w:val="26"/>
          <w:rtl/>
          <w:lang w:bidi="fa-IR"/>
        </w:rPr>
        <w:t xml:space="preserve"> </w:t>
      </w:r>
      <w:r w:rsidR="00F2044E" w:rsidRPr="00DF18FE">
        <w:rPr>
          <w:rFonts w:ascii="Traditional Arabic" w:hAnsi="Traditional Arabic" w:cs="B Lotus" w:hint="cs"/>
          <w:sz w:val="26"/>
          <w:szCs w:val="26"/>
          <w:rtl/>
          <w:lang w:bidi="fa-IR"/>
        </w:rPr>
        <w:t>در آینده محقق خواهد شد</w:t>
      </w:r>
      <w:r w:rsidR="00BE3C2F" w:rsidRPr="00DF18FE">
        <w:rPr>
          <w:rFonts w:ascii="Traditional Arabic" w:hAnsi="Traditional Arabic" w:cs="B Lotus" w:hint="cs"/>
          <w:sz w:val="26"/>
          <w:szCs w:val="26"/>
          <w:rtl/>
          <w:lang w:bidi="fa-IR"/>
        </w:rPr>
        <w:t>.</w:t>
      </w:r>
      <w:r w:rsidR="00EC67D8" w:rsidRPr="00DF18FE">
        <w:rPr>
          <w:rFonts w:ascii="Traditional Arabic" w:hAnsi="Traditional Arabic" w:cs="B Lotus" w:hint="cs"/>
          <w:sz w:val="26"/>
          <w:szCs w:val="26"/>
          <w:rtl/>
          <w:lang w:bidi="fa-IR"/>
        </w:rPr>
        <w:t xml:space="preserve"> همچنین نسبت ذنبی به رسول الله(ص) داده ش</w:t>
      </w:r>
      <w:r w:rsidR="00A51537" w:rsidRPr="00DF18FE">
        <w:rPr>
          <w:rFonts w:ascii="Traditional Arabic" w:hAnsi="Traditional Arabic" w:cs="B Lotus" w:hint="cs"/>
          <w:sz w:val="26"/>
          <w:szCs w:val="26"/>
          <w:rtl/>
          <w:lang w:bidi="fa-IR"/>
        </w:rPr>
        <w:t>ده است که روشن شدن مراد از</w:t>
      </w:r>
      <w:r w:rsidR="00EC67D8" w:rsidRPr="00DF18FE">
        <w:rPr>
          <w:rFonts w:ascii="Traditional Arabic" w:hAnsi="Traditional Arabic" w:cs="B Lotus" w:hint="cs"/>
          <w:sz w:val="26"/>
          <w:szCs w:val="26"/>
          <w:rtl/>
          <w:lang w:bidi="fa-IR"/>
        </w:rPr>
        <w:t xml:space="preserve"> </w:t>
      </w:r>
      <w:r w:rsidR="00FD41C3" w:rsidRPr="00DF18FE">
        <w:rPr>
          <w:rFonts w:ascii="Traditional Arabic" w:hAnsi="Traditional Arabic" w:cs="B Lotus" w:hint="cs"/>
          <w:sz w:val="26"/>
          <w:szCs w:val="26"/>
          <w:rtl/>
          <w:lang w:bidi="fa-IR"/>
        </w:rPr>
        <w:t>این ذنب و</w:t>
      </w:r>
      <w:r w:rsidR="00A51537" w:rsidRPr="00DF18FE">
        <w:rPr>
          <w:rFonts w:ascii="Traditional Arabic" w:hAnsi="Traditional Arabic" w:cs="B Lotus" w:hint="cs"/>
          <w:sz w:val="26"/>
          <w:szCs w:val="26"/>
          <w:rtl/>
          <w:lang w:bidi="fa-IR"/>
        </w:rPr>
        <w:t xml:space="preserve"> آمرزش آن،</w:t>
      </w:r>
      <w:r w:rsidR="00FD41C3" w:rsidRPr="00DF18FE">
        <w:rPr>
          <w:rFonts w:ascii="Traditional Arabic" w:hAnsi="Traditional Arabic" w:cs="B Lotus" w:hint="cs"/>
          <w:sz w:val="26"/>
          <w:szCs w:val="26"/>
          <w:rtl/>
          <w:lang w:bidi="fa-IR"/>
        </w:rPr>
        <w:t xml:space="preserve"> </w:t>
      </w:r>
      <w:r w:rsidR="00EC67D8" w:rsidRPr="00DF18FE">
        <w:rPr>
          <w:rFonts w:ascii="Traditional Arabic" w:hAnsi="Traditional Arabic" w:cs="B Lotus" w:hint="cs"/>
          <w:sz w:val="26"/>
          <w:szCs w:val="26"/>
          <w:rtl/>
          <w:lang w:bidi="fa-IR"/>
        </w:rPr>
        <w:t xml:space="preserve">تلاش </w:t>
      </w:r>
      <w:r w:rsidR="00FD41C3" w:rsidRPr="00DF18FE">
        <w:rPr>
          <w:rFonts w:ascii="Traditional Arabic" w:hAnsi="Traditional Arabic" w:cs="B Lotus" w:hint="cs"/>
          <w:sz w:val="26"/>
          <w:szCs w:val="26"/>
          <w:rtl/>
          <w:lang w:bidi="fa-IR"/>
        </w:rPr>
        <w:t>مفسران زیادی را به خود مشغول داشته است</w:t>
      </w:r>
      <w:r w:rsidR="00A51537" w:rsidRPr="00DF18FE">
        <w:rPr>
          <w:rFonts w:ascii="Traditional Arabic" w:hAnsi="Traditional Arabic" w:cs="B Lotus" w:hint="cs"/>
          <w:sz w:val="26"/>
          <w:szCs w:val="26"/>
          <w:rtl/>
          <w:lang w:bidi="fa-IR"/>
        </w:rPr>
        <w:t>.</w:t>
      </w:r>
      <w:r w:rsidR="00C07CC9" w:rsidRPr="00DF18FE">
        <w:rPr>
          <w:rFonts w:ascii="Traditional Arabic" w:hAnsi="Traditional Arabic" w:cs="B Lotus" w:hint="cs"/>
          <w:sz w:val="26"/>
          <w:szCs w:val="26"/>
          <w:rtl/>
          <w:lang w:bidi="fa-IR"/>
        </w:rPr>
        <w:t xml:space="preserve"> چرا که </w:t>
      </w:r>
      <w:r w:rsidR="00FD41C3" w:rsidRPr="00DF18FE">
        <w:rPr>
          <w:rFonts w:ascii="Traditional Arabic" w:hAnsi="Traditional Arabic" w:cs="B Lotus" w:hint="cs"/>
          <w:sz w:val="26"/>
          <w:szCs w:val="26"/>
          <w:rtl/>
          <w:lang w:bidi="fa-IR"/>
        </w:rPr>
        <w:t>این</w:t>
      </w:r>
      <w:r w:rsidR="00EC67D8" w:rsidRPr="00DF18FE">
        <w:rPr>
          <w:rFonts w:ascii="Traditional Arabic" w:hAnsi="Traditional Arabic" w:cs="B Lotus" w:hint="cs"/>
          <w:sz w:val="26"/>
          <w:szCs w:val="26"/>
          <w:rtl/>
          <w:lang w:bidi="fa-IR"/>
        </w:rPr>
        <w:t xml:space="preserve"> آیه از چهار ناحیه</w:t>
      </w:r>
      <w:r w:rsidR="00C07CC9" w:rsidRPr="00DF18FE">
        <w:rPr>
          <w:rFonts w:ascii="Traditional Arabic" w:hAnsi="Traditional Arabic" w:cs="B Lotus" w:hint="cs"/>
          <w:sz w:val="26"/>
          <w:szCs w:val="26"/>
          <w:rtl/>
          <w:lang w:bidi="fa-IR"/>
        </w:rPr>
        <w:t xml:space="preserve"> </w:t>
      </w:r>
      <w:r w:rsidR="00FD41C3" w:rsidRPr="00DF18FE">
        <w:rPr>
          <w:rFonts w:ascii="Traditional Arabic" w:hAnsi="Traditional Arabic" w:cs="B Lotus" w:hint="cs"/>
          <w:sz w:val="26"/>
          <w:szCs w:val="26"/>
          <w:rtl/>
          <w:lang w:bidi="fa-IR"/>
        </w:rPr>
        <w:t>ابهام دارد</w:t>
      </w:r>
      <w:r w:rsidR="00EC67D8" w:rsidRPr="00DF18FE">
        <w:rPr>
          <w:rFonts w:ascii="Traditional Arabic" w:hAnsi="Traditional Arabic" w:cs="B Lotus" w:hint="cs"/>
          <w:sz w:val="26"/>
          <w:szCs w:val="26"/>
          <w:rtl/>
          <w:lang w:bidi="fa-IR"/>
        </w:rPr>
        <w:t xml:space="preserve">:1- مراد از فتح 2- مراد از ذنب 3- مراد از غفران ذنب 4-  </w:t>
      </w:r>
      <w:r w:rsidR="00C07CC9" w:rsidRPr="00DF18FE">
        <w:rPr>
          <w:rFonts w:ascii="Traditional Arabic" w:hAnsi="Traditional Arabic" w:cs="B Lotus" w:hint="cs"/>
          <w:sz w:val="26"/>
          <w:szCs w:val="26"/>
          <w:rtl/>
          <w:lang w:bidi="fa-IR"/>
        </w:rPr>
        <w:t xml:space="preserve">کیفیت </w:t>
      </w:r>
      <w:r w:rsidR="00EC67D8" w:rsidRPr="00DF18FE">
        <w:rPr>
          <w:rFonts w:ascii="Traditional Arabic" w:hAnsi="Traditional Arabic" w:cs="B Lotus" w:hint="cs"/>
          <w:sz w:val="26"/>
          <w:szCs w:val="26"/>
          <w:rtl/>
          <w:lang w:bidi="fa-IR"/>
        </w:rPr>
        <w:t>ارتباط فتح در صدر آیه با غفران ذنب</w:t>
      </w:r>
      <w:r w:rsidR="00FD41C3" w:rsidRPr="00DF18FE">
        <w:rPr>
          <w:rFonts w:ascii="Traditional Arabic" w:hAnsi="Traditional Arabic" w:cs="B Lotus" w:hint="cs"/>
          <w:sz w:val="26"/>
          <w:szCs w:val="26"/>
          <w:rtl/>
          <w:lang w:bidi="fa-IR"/>
        </w:rPr>
        <w:t>.</w:t>
      </w:r>
    </w:p>
    <w:p w:rsidR="00685BA0" w:rsidRPr="00DF18FE" w:rsidRDefault="00C07CC9" w:rsidP="00887B30">
      <w:pPr>
        <w:pStyle w:val="NormalWeb"/>
        <w:bidi/>
        <w:spacing w:line="216" w:lineRule="auto"/>
        <w:ind w:firstLine="720"/>
        <w:jc w:val="both"/>
        <w:rPr>
          <w:rFonts w:cs="B Lotus" w:hint="cs"/>
          <w:sz w:val="26"/>
          <w:szCs w:val="26"/>
          <w:rtl/>
          <w:lang w:bidi="fa-IR"/>
        </w:rPr>
      </w:pPr>
      <w:r w:rsidRPr="00DF18FE">
        <w:rPr>
          <w:rFonts w:ascii="Traditional Arabic" w:hAnsi="Traditional Arabic" w:cs="B Lotus" w:hint="cs"/>
          <w:sz w:val="26"/>
          <w:szCs w:val="26"/>
          <w:rtl/>
          <w:lang w:bidi="fa-IR"/>
        </w:rPr>
        <w:t>مفسران فریقین تفاسیر مختلفی از آیه ارایه کرده</w:t>
      </w:r>
      <w:r w:rsidRPr="00DF18FE">
        <w:rPr>
          <w:rFonts w:ascii="Traditional Arabic" w:hAnsi="Traditional Arabic" w:cs="B Lotus"/>
          <w:sz w:val="26"/>
          <w:szCs w:val="26"/>
          <w:rtl/>
          <w:lang w:bidi="fa-IR"/>
        </w:rPr>
        <w:softHyphen/>
      </w:r>
      <w:r w:rsidRPr="00DF18FE">
        <w:rPr>
          <w:rFonts w:ascii="Traditional Arabic" w:hAnsi="Traditional Arabic" w:cs="B Lotus" w:hint="cs"/>
          <w:sz w:val="26"/>
          <w:szCs w:val="26"/>
          <w:rtl/>
          <w:lang w:bidi="fa-IR"/>
        </w:rPr>
        <w:t>اند</w:t>
      </w:r>
      <w:r w:rsidR="004D4AA6" w:rsidRPr="00DF18FE">
        <w:rPr>
          <w:rFonts w:ascii="Traditional Arabic" w:hAnsi="Traditional Arabic" w:cs="B Lotus" w:hint="cs"/>
          <w:sz w:val="26"/>
          <w:szCs w:val="26"/>
          <w:rtl/>
          <w:lang w:bidi="fa-IR"/>
        </w:rPr>
        <w:t>، که به طور اختصار به آنها اشاره می</w:t>
      </w:r>
      <w:r w:rsidR="004D4AA6" w:rsidRPr="00DF18FE">
        <w:rPr>
          <w:rFonts w:ascii="Traditional Arabic" w:hAnsi="Traditional Arabic" w:cs="B Lotus"/>
          <w:sz w:val="26"/>
          <w:szCs w:val="26"/>
          <w:rtl/>
          <w:lang w:bidi="fa-IR"/>
        </w:rPr>
        <w:softHyphen/>
      </w:r>
      <w:r w:rsidR="004D4AA6" w:rsidRPr="00DF18FE">
        <w:rPr>
          <w:rFonts w:ascii="Traditional Arabic" w:hAnsi="Traditional Arabic" w:cs="B Lotus" w:hint="cs"/>
          <w:sz w:val="26"/>
          <w:szCs w:val="26"/>
          <w:rtl/>
          <w:lang w:bidi="fa-IR"/>
        </w:rPr>
        <w:t>کنیم:</w:t>
      </w:r>
      <w:r w:rsidRPr="00DF18FE">
        <w:rPr>
          <w:rFonts w:ascii="Traditional Arabic" w:hAnsi="Traditional Arabic" w:cs="B Lotus" w:hint="cs"/>
          <w:sz w:val="26"/>
          <w:szCs w:val="26"/>
          <w:rtl/>
          <w:lang w:bidi="fa-IR"/>
        </w:rPr>
        <w:t xml:space="preserve"> </w:t>
      </w:r>
      <w:r w:rsidR="00A54E31" w:rsidRPr="00DF18FE">
        <w:rPr>
          <w:rFonts w:ascii="Traditional Arabic" w:hAnsi="Traditional Arabic" w:cs="B Lotus" w:hint="cs"/>
          <w:sz w:val="26"/>
          <w:szCs w:val="26"/>
          <w:rtl/>
          <w:lang w:bidi="fa-IR"/>
        </w:rPr>
        <w:t xml:space="preserve">1- غفران ذنب </w:t>
      </w:r>
      <w:r w:rsidR="008B1D5F" w:rsidRPr="00DF18FE">
        <w:rPr>
          <w:rFonts w:ascii="Traditional Arabic" w:hAnsi="Traditional Arabic" w:cs="B Lotus" w:hint="cs"/>
          <w:sz w:val="26"/>
          <w:szCs w:val="26"/>
          <w:rtl/>
          <w:lang w:bidi="fa-IR"/>
        </w:rPr>
        <w:t>شخص رسول الله (ص)</w:t>
      </w:r>
      <w:r w:rsidR="00095EC7" w:rsidRPr="00DF18FE">
        <w:rPr>
          <w:rFonts w:ascii="Traditional Arabic" w:hAnsi="Traditional Arabic" w:cs="B Lotus" w:hint="cs"/>
          <w:sz w:val="26"/>
          <w:szCs w:val="26"/>
          <w:rtl/>
          <w:lang w:bidi="fa-IR"/>
        </w:rPr>
        <w:t xml:space="preserve"> به معنای عرفی آن</w:t>
      </w:r>
      <w:r w:rsidR="00A54E31" w:rsidRPr="00DF18FE">
        <w:rPr>
          <w:rFonts w:ascii="Traditional Arabic" w:hAnsi="Traditional Arabic" w:cs="B Lotus" w:hint="cs"/>
          <w:sz w:val="26"/>
          <w:szCs w:val="26"/>
          <w:rtl/>
          <w:lang w:bidi="fa-IR"/>
        </w:rPr>
        <w:t>.</w:t>
      </w:r>
      <w:r w:rsidRPr="00DF18FE">
        <w:rPr>
          <w:rFonts w:ascii="Traditional Arabic" w:hAnsi="Traditional Arabic" w:cs="B Lotus" w:hint="cs"/>
          <w:sz w:val="26"/>
          <w:szCs w:val="26"/>
          <w:rtl/>
          <w:lang w:bidi="fa-IR"/>
        </w:rPr>
        <w:t xml:space="preserve"> </w:t>
      </w:r>
      <w:r w:rsidR="00685BA0" w:rsidRPr="00DF18FE">
        <w:rPr>
          <w:rFonts w:ascii="Traditional Arabic" w:hAnsi="Traditional Arabic" w:cs="B Lotus" w:hint="cs"/>
          <w:sz w:val="26"/>
          <w:szCs w:val="26"/>
          <w:rtl/>
          <w:lang w:bidi="fa-IR"/>
        </w:rPr>
        <w:t>(</w:t>
      </w:r>
      <w:r w:rsidR="00B06D70" w:rsidRPr="00DF18FE">
        <w:rPr>
          <w:rFonts w:ascii="Traditional Arabic" w:hAnsi="Traditional Arabic" w:cs="B Lotus" w:hint="cs"/>
          <w:sz w:val="26"/>
          <w:szCs w:val="26"/>
          <w:rtl/>
          <w:lang w:bidi="fa-IR"/>
        </w:rPr>
        <w:t xml:space="preserve">آلوسی،1415،ص.245 ؛ ابن کثیر،1419،ص.304 ؛ </w:t>
      </w:r>
      <w:r w:rsidR="00095EC7" w:rsidRPr="00DF18FE">
        <w:rPr>
          <w:rFonts w:ascii="Traditional Arabic" w:hAnsi="Traditional Arabic" w:cs="B Lotus" w:hint="cs"/>
          <w:sz w:val="26"/>
          <w:szCs w:val="26"/>
          <w:rtl/>
          <w:lang w:bidi="fa-IR"/>
        </w:rPr>
        <w:t>زمخشری،1407،</w:t>
      </w:r>
      <w:r w:rsidR="00685BA0" w:rsidRPr="00DF18FE">
        <w:rPr>
          <w:rFonts w:ascii="Traditional Arabic" w:hAnsi="Traditional Arabic" w:cs="B Lotus" w:hint="cs"/>
          <w:sz w:val="26"/>
          <w:szCs w:val="26"/>
          <w:rtl/>
          <w:lang w:bidi="fa-IR"/>
        </w:rPr>
        <w:t>ص</w:t>
      </w:r>
      <w:r w:rsidR="00095EC7" w:rsidRPr="00DF18FE">
        <w:rPr>
          <w:rFonts w:ascii="Traditional Arabic" w:hAnsi="Traditional Arabic" w:cs="B Lotus" w:hint="cs"/>
          <w:sz w:val="26"/>
          <w:szCs w:val="26"/>
          <w:rtl/>
          <w:lang w:bidi="fa-IR"/>
        </w:rPr>
        <w:t>.</w:t>
      </w:r>
      <w:r w:rsidR="00685BA0" w:rsidRPr="00DF18FE">
        <w:rPr>
          <w:rFonts w:ascii="Traditional Arabic" w:hAnsi="Traditional Arabic" w:cs="B Lotus" w:hint="cs"/>
          <w:sz w:val="26"/>
          <w:szCs w:val="26"/>
          <w:rtl/>
          <w:lang w:bidi="fa-IR"/>
        </w:rPr>
        <w:t xml:space="preserve">333 </w:t>
      </w:r>
      <w:r w:rsidR="00095EC7" w:rsidRPr="00DF18FE">
        <w:rPr>
          <w:rFonts w:ascii="Traditional Arabic" w:hAnsi="Traditional Arabic" w:cs="B Lotus" w:hint="cs"/>
          <w:sz w:val="26"/>
          <w:szCs w:val="26"/>
          <w:rtl/>
          <w:lang w:bidi="fa-IR"/>
        </w:rPr>
        <w:t>؛</w:t>
      </w:r>
      <w:r w:rsidR="00B06D70" w:rsidRPr="00DF18FE">
        <w:rPr>
          <w:rFonts w:ascii="Traditional Arabic" w:hAnsi="Traditional Arabic" w:cs="B Lotus" w:hint="cs"/>
          <w:sz w:val="26"/>
          <w:szCs w:val="26"/>
          <w:rtl/>
          <w:lang w:bidi="fa-IR"/>
        </w:rPr>
        <w:t xml:space="preserve"> ماوردی،بی</w:t>
      </w:r>
      <w:r w:rsidR="00B06D70" w:rsidRPr="00DF18FE">
        <w:rPr>
          <w:rFonts w:ascii="Traditional Arabic" w:hAnsi="Traditional Arabic" w:cs="B Lotus"/>
          <w:sz w:val="26"/>
          <w:szCs w:val="26"/>
          <w:rtl/>
          <w:lang w:bidi="fa-IR"/>
        </w:rPr>
        <w:softHyphen/>
      </w:r>
      <w:r w:rsidR="00B06D70" w:rsidRPr="00DF18FE">
        <w:rPr>
          <w:rFonts w:ascii="Traditional Arabic" w:hAnsi="Traditional Arabic" w:cs="B Lotus" w:hint="cs"/>
          <w:sz w:val="26"/>
          <w:szCs w:val="26"/>
          <w:rtl/>
          <w:lang w:bidi="fa-IR"/>
        </w:rPr>
        <w:t>تا،ص.310</w:t>
      </w:r>
      <w:r w:rsidR="00685BA0" w:rsidRPr="00DF18FE">
        <w:rPr>
          <w:rFonts w:ascii="Traditional Arabic" w:hAnsi="Traditional Arabic" w:cs="B Lotus" w:hint="cs"/>
          <w:sz w:val="26"/>
          <w:szCs w:val="26"/>
          <w:rtl/>
          <w:lang w:bidi="fa-IR"/>
        </w:rPr>
        <w:t xml:space="preserve">)2- </w:t>
      </w:r>
      <w:r w:rsidR="004D4AA6" w:rsidRPr="00DF18FE">
        <w:rPr>
          <w:rFonts w:ascii="Traditional Arabic" w:hAnsi="Traditional Arabic" w:cs="B Lotus" w:hint="cs"/>
          <w:sz w:val="26"/>
          <w:szCs w:val="26"/>
          <w:rtl/>
          <w:lang w:bidi="fa-IR"/>
        </w:rPr>
        <w:t xml:space="preserve">غفران </w:t>
      </w:r>
      <w:r w:rsidR="00685BA0" w:rsidRPr="00DF18FE">
        <w:rPr>
          <w:rFonts w:ascii="Traditional Arabic" w:hAnsi="Traditional Arabic" w:cs="B Lotus" w:hint="cs"/>
          <w:sz w:val="26"/>
          <w:szCs w:val="26"/>
          <w:rtl/>
          <w:lang w:bidi="fa-IR"/>
        </w:rPr>
        <w:t>ذنوب امت پیامبر(ص) و یا شیعیان حضرت علی(ع)</w:t>
      </w:r>
      <w:r w:rsidR="004D4AA6" w:rsidRPr="00DF18FE">
        <w:rPr>
          <w:rFonts w:ascii="Traditional Arabic" w:hAnsi="Traditional Arabic" w:cs="B Lotus" w:hint="cs"/>
          <w:sz w:val="26"/>
          <w:szCs w:val="26"/>
          <w:rtl/>
          <w:lang w:bidi="fa-IR"/>
        </w:rPr>
        <w:t>(</w:t>
      </w:r>
      <w:r w:rsidR="00B06D70" w:rsidRPr="00DF18FE">
        <w:rPr>
          <w:rFonts w:ascii="Traditional Arabic" w:hAnsi="Traditional Arabic" w:cs="B Lotus" w:hint="cs"/>
          <w:sz w:val="26"/>
          <w:szCs w:val="26"/>
          <w:rtl/>
          <w:lang w:bidi="fa-IR"/>
        </w:rPr>
        <w:t xml:space="preserve"> </w:t>
      </w:r>
      <w:r w:rsidR="00095EC7" w:rsidRPr="00DF18FE">
        <w:rPr>
          <w:rFonts w:ascii="Traditional Arabic" w:hAnsi="Traditional Arabic" w:cs="B Lotus" w:hint="cs"/>
          <w:sz w:val="26"/>
          <w:szCs w:val="26"/>
          <w:rtl/>
          <w:lang w:bidi="fa-IR"/>
        </w:rPr>
        <w:t>بحرانی،1415،ص.</w:t>
      </w:r>
      <w:r w:rsidR="00685BA0" w:rsidRPr="00DF18FE">
        <w:rPr>
          <w:rFonts w:ascii="Traditional Arabic" w:hAnsi="Traditional Arabic" w:cs="B Lotus" w:hint="cs"/>
          <w:sz w:val="26"/>
          <w:szCs w:val="26"/>
          <w:rtl/>
          <w:lang w:bidi="fa-IR"/>
        </w:rPr>
        <w:t>578 و</w:t>
      </w:r>
      <w:r w:rsidR="00095EC7" w:rsidRPr="00DF18FE">
        <w:rPr>
          <w:rFonts w:ascii="Traditional Arabic" w:hAnsi="Traditional Arabic" w:cs="B Lotus" w:hint="cs"/>
          <w:sz w:val="26"/>
          <w:szCs w:val="26"/>
          <w:rtl/>
          <w:lang w:bidi="fa-IR"/>
        </w:rPr>
        <w:t xml:space="preserve"> ص.</w:t>
      </w:r>
      <w:r w:rsidR="00685BA0" w:rsidRPr="00DF18FE">
        <w:rPr>
          <w:rFonts w:ascii="Traditional Arabic" w:hAnsi="Traditional Arabic" w:cs="B Lotus" w:hint="cs"/>
          <w:sz w:val="26"/>
          <w:szCs w:val="26"/>
          <w:rtl/>
          <w:lang w:bidi="fa-IR"/>
        </w:rPr>
        <w:t>86</w:t>
      </w:r>
      <w:r w:rsidR="00B06D70" w:rsidRPr="00DF18FE">
        <w:rPr>
          <w:rFonts w:ascii="Traditional Arabic" w:hAnsi="Traditional Arabic" w:cs="B Lotus" w:hint="cs"/>
          <w:sz w:val="26"/>
          <w:szCs w:val="26"/>
          <w:rtl/>
          <w:lang w:bidi="fa-IR"/>
        </w:rPr>
        <w:t xml:space="preserve"> ؛ فیض کاشانی،1415،ص.37و38</w:t>
      </w:r>
      <w:r w:rsidR="00685BA0" w:rsidRPr="00DF18FE">
        <w:rPr>
          <w:rFonts w:ascii="Traditional Arabic" w:hAnsi="Traditional Arabic" w:cs="B Lotus" w:hint="cs"/>
          <w:sz w:val="26"/>
          <w:szCs w:val="26"/>
          <w:rtl/>
          <w:lang w:bidi="fa-IR"/>
        </w:rPr>
        <w:t>) 3- همه کوتاهی ها</w:t>
      </w:r>
      <w:r w:rsidR="004D4AA6" w:rsidRPr="00DF18FE">
        <w:rPr>
          <w:rFonts w:ascii="Traditional Arabic" w:hAnsi="Traditional Arabic" w:cs="B Lotus" w:hint="cs"/>
          <w:sz w:val="26"/>
          <w:szCs w:val="26"/>
          <w:rtl/>
          <w:lang w:bidi="fa-IR"/>
        </w:rPr>
        <w:t>ی رسول الله(ص)</w:t>
      </w:r>
      <w:r w:rsidR="00685BA0" w:rsidRPr="00DF18FE">
        <w:rPr>
          <w:rFonts w:ascii="Traditional Arabic" w:hAnsi="Traditional Arabic" w:cs="B Lotus" w:hint="cs"/>
          <w:sz w:val="26"/>
          <w:szCs w:val="26"/>
          <w:rtl/>
          <w:lang w:bidi="fa-IR"/>
        </w:rPr>
        <w:t>(</w:t>
      </w:r>
      <w:r w:rsidR="00095EC7" w:rsidRPr="00DF18FE">
        <w:rPr>
          <w:rFonts w:ascii="Traditional Arabic" w:hAnsi="Traditional Arabic" w:cs="B Lotus" w:hint="cs"/>
          <w:sz w:val="26"/>
          <w:szCs w:val="26"/>
          <w:rtl/>
          <w:lang w:bidi="fa-IR"/>
        </w:rPr>
        <w:t>بیضاوی،1418،ص.</w:t>
      </w:r>
      <w:r w:rsidR="00685BA0" w:rsidRPr="00DF18FE">
        <w:rPr>
          <w:rFonts w:ascii="Traditional Arabic" w:hAnsi="Traditional Arabic" w:cs="B Lotus" w:hint="cs"/>
          <w:sz w:val="26"/>
          <w:szCs w:val="26"/>
          <w:rtl/>
          <w:lang w:bidi="fa-IR"/>
        </w:rPr>
        <w:t>126) 4- گناه هایی که قوم رسول الله (ص) نسبت به او انجام دادند. (</w:t>
      </w:r>
      <w:r w:rsidR="00095EC7" w:rsidRPr="00DF18FE">
        <w:rPr>
          <w:rFonts w:ascii="Traditional Arabic" w:hAnsi="Traditional Arabic" w:cs="B Lotus" w:hint="cs"/>
          <w:sz w:val="26"/>
          <w:szCs w:val="26"/>
          <w:rtl/>
          <w:lang w:bidi="fa-IR"/>
        </w:rPr>
        <w:t>ابن ادریس،1409،</w:t>
      </w:r>
      <w:r w:rsidR="00685BA0" w:rsidRPr="00DF18FE">
        <w:rPr>
          <w:rFonts w:ascii="Traditional Arabic" w:hAnsi="Traditional Arabic" w:cs="B Lotus" w:hint="cs"/>
          <w:sz w:val="26"/>
          <w:szCs w:val="26"/>
          <w:rtl/>
          <w:lang w:bidi="fa-IR"/>
        </w:rPr>
        <w:t>ص</w:t>
      </w:r>
      <w:r w:rsidR="00095EC7" w:rsidRPr="00DF18FE">
        <w:rPr>
          <w:rFonts w:ascii="Traditional Arabic" w:hAnsi="Traditional Arabic" w:cs="B Lotus" w:hint="cs"/>
          <w:sz w:val="26"/>
          <w:szCs w:val="26"/>
          <w:rtl/>
          <w:lang w:bidi="fa-IR"/>
        </w:rPr>
        <w:t>.265 ؛ شیبانی،1413،ص.</w:t>
      </w:r>
      <w:r w:rsidR="00685BA0" w:rsidRPr="00DF18FE">
        <w:rPr>
          <w:rFonts w:ascii="Traditional Arabic" w:hAnsi="Traditional Arabic" w:cs="B Lotus" w:hint="cs"/>
          <w:sz w:val="26"/>
          <w:szCs w:val="26"/>
          <w:rtl/>
          <w:lang w:bidi="fa-IR"/>
        </w:rPr>
        <w:t>33) 5- نمازگزار نبودن در ازل یا ابد.</w:t>
      </w:r>
      <w:r w:rsidR="00685BA0" w:rsidRPr="00DF18FE">
        <w:rPr>
          <w:rFonts w:cs="B Lotus"/>
          <w:sz w:val="26"/>
          <w:szCs w:val="26"/>
          <w:rtl/>
          <w:lang w:bidi="fa-IR"/>
        </w:rPr>
        <w:t xml:space="preserve"> </w:t>
      </w:r>
      <w:r w:rsidR="00685BA0" w:rsidRPr="00DF18FE">
        <w:rPr>
          <w:rFonts w:cs="B Lotus" w:hint="cs"/>
          <w:sz w:val="26"/>
          <w:szCs w:val="26"/>
          <w:rtl/>
          <w:lang w:bidi="fa-IR"/>
        </w:rPr>
        <w:t>(</w:t>
      </w:r>
      <w:r w:rsidR="00690485" w:rsidRPr="00DF18FE">
        <w:rPr>
          <w:rFonts w:cs="B Lotus" w:hint="cs"/>
          <w:sz w:val="26"/>
          <w:szCs w:val="26"/>
          <w:rtl/>
          <w:lang w:bidi="fa-IR"/>
        </w:rPr>
        <w:t>نظام الاعرج،1416،</w:t>
      </w:r>
      <w:r w:rsidR="00685BA0" w:rsidRPr="00DF18FE">
        <w:rPr>
          <w:rFonts w:cs="B Lotus" w:hint="cs"/>
          <w:sz w:val="26"/>
          <w:szCs w:val="26"/>
          <w:rtl/>
          <w:lang w:bidi="fa-IR"/>
        </w:rPr>
        <w:t>ص</w:t>
      </w:r>
      <w:r w:rsidR="00690485" w:rsidRPr="00DF18FE">
        <w:rPr>
          <w:rFonts w:cs="B Lotus" w:hint="cs"/>
          <w:sz w:val="26"/>
          <w:szCs w:val="26"/>
          <w:rtl/>
          <w:lang w:bidi="fa-IR"/>
        </w:rPr>
        <w:t>.</w:t>
      </w:r>
      <w:r w:rsidR="00685BA0" w:rsidRPr="00DF18FE">
        <w:rPr>
          <w:rFonts w:cs="B Lotus" w:hint="cs"/>
          <w:sz w:val="26"/>
          <w:szCs w:val="26"/>
          <w:rtl/>
          <w:lang w:bidi="fa-IR"/>
        </w:rPr>
        <w:t>144)</w:t>
      </w:r>
      <w:r w:rsidR="00690485" w:rsidRPr="00DF18FE">
        <w:rPr>
          <w:rFonts w:cs="B Lotus" w:hint="cs"/>
          <w:sz w:val="26"/>
          <w:szCs w:val="26"/>
          <w:rtl/>
          <w:lang w:bidi="fa-IR"/>
        </w:rPr>
        <w:t>.</w:t>
      </w:r>
      <w:r w:rsidR="00685BA0" w:rsidRPr="00DF18FE">
        <w:rPr>
          <w:rFonts w:cs="B Lotus" w:hint="cs"/>
          <w:sz w:val="26"/>
          <w:szCs w:val="26"/>
          <w:rtl/>
          <w:lang w:bidi="fa-IR"/>
        </w:rPr>
        <w:t>6</w:t>
      </w:r>
      <w:r w:rsidR="00685BA0" w:rsidRPr="00DF18FE">
        <w:rPr>
          <w:rFonts w:ascii="Traditional Arabic" w:hAnsi="Traditional Arabic" w:cs="B Lotus" w:hint="cs"/>
          <w:sz w:val="26"/>
          <w:szCs w:val="26"/>
          <w:rtl/>
          <w:lang w:bidi="fa-IR"/>
        </w:rPr>
        <w:t>- ترک افضل یا صغایر</w:t>
      </w:r>
      <w:r w:rsidR="00690485" w:rsidRPr="00DF18FE">
        <w:rPr>
          <w:rFonts w:ascii="Traditional Arabic" w:hAnsi="Traditional Arabic" w:cs="B Lotus" w:hint="cs"/>
          <w:sz w:val="26"/>
          <w:szCs w:val="26"/>
          <w:rtl/>
          <w:lang w:bidi="fa-IR"/>
        </w:rPr>
        <w:t>(ابوالسعود،1983، ص</w:t>
      </w:r>
      <w:r w:rsidR="00685BA0" w:rsidRPr="00DF18FE">
        <w:rPr>
          <w:rFonts w:ascii="Traditional Arabic" w:hAnsi="Traditional Arabic" w:cs="B Lotus" w:hint="cs"/>
          <w:sz w:val="26"/>
          <w:szCs w:val="26"/>
          <w:rtl/>
          <w:lang w:bidi="fa-IR"/>
        </w:rPr>
        <w:t>104</w:t>
      </w:r>
      <w:r w:rsidR="00690485" w:rsidRPr="00DF18FE">
        <w:rPr>
          <w:rFonts w:ascii="Traditional Arabic" w:hAnsi="Traditional Arabic" w:cs="B Lotus" w:hint="cs"/>
          <w:sz w:val="26"/>
          <w:szCs w:val="26"/>
          <w:rtl/>
          <w:lang w:bidi="fa-IR"/>
        </w:rPr>
        <w:t xml:space="preserve"> </w:t>
      </w:r>
      <w:r w:rsidR="00B06D70" w:rsidRPr="00DF18FE">
        <w:rPr>
          <w:rFonts w:ascii="Traditional Arabic" w:hAnsi="Traditional Arabic" w:cs="B Lotus" w:hint="cs"/>
          <w:sz w:val="26"/>
          <w:szCs w:val="26"/>
          <w:rtl/>
          <w:lang w:bidi="fa-IR"/>
        </w:rPr>
        <w:t xml:space="preserve">؛ طبرانى،2008،ص.49 </w:t>
      </w:r>
      <w:r w:rsidR="00685BA0" w:rsidRPr="00DF18FE">
        <w:rPr>
          <w:rFonts w:cs="B Lotus" w:hint="cs"/>
          <w:sz w:val="26"/>
          <w:szCs w:val="26"/>
          <w:rtl/>
          <w:lang w:bidi="fa-IR"/>
        </w:rPr>
        <w:t>)</w:t>
      </w:r>
      <w:r w:rsidR="00690485" w:rsidRPr="00DF18FE">
        <w:rPr>
          <w:rFonts w:cs="B Lotus" w:hint="cs"/>
          <w:sz w:val="26"/>
          <w:szCs w:val="26"/>
          <w:rtl/>
          <w:lang w:bidi="fa-IR"/>
        </w:rPr>
        <w:t xml:space="preserve"> </w:t>
      </w:r>
      <w:r w:rsidR="00685BA0" w:rsidRPr="00DF18FE">
        <w:rPr>
          <w:rFonts w:ascii="Traditional Arabic" w:hAnsi="Traditional Arabic" w:cs="B Lotus" w:hint="cs"/>
          <w:sz w:val="26"/>
          <w:szCs w:val="26"/>
          <w:rtl/>
          <w:lang w:bidi="fa-IR"/>
        </w:rPr>
        <w:t>7- این أِخبار غفران ذنب به پیامبر(ص) جهت شرافت دادن و تعظیم حضر</w:t>
      </w:r>
      <w:r w:rsidR="00690485" w:rsidRPr="00DF18FE">
        <w:rPr>
          <w:rFonts w:ascii="Traditional Arabic" w:hAnsi="Traditional Arabic" w:cs="B Lotus" w:hint="cs"/>
          <w:sz w:val="26"/>
          <w:szCs w:val="26"/>
          <w:rtl/>
          <w:lang w:bidi="fa-IR"/>
        </w:rPr>
        <w:t>ت است گرچه ذنبی نباشد. (</w:t>
      </w:r>
      <w:r w:rsidR="00685BA0" w:rsidRPr="00DF18FE">
        <w:rPr>
          <w:rFonts w:ascii="Traditional Arabic" w:hAnsi="Traditional Arabic" w:cs="B Lotus" w:hint="cs"/>
          <w:sz w:val="26"/>
          <w:szCs w:val="26"/>
          <w:rtl/>
          <w:lang w:bidi="fa-IR"/>
        </w:rPr>
        <w:t>ثعالبى</w:t>
      </w:r>
      <w:r w:rsidR="00690485" w:rsidRPr="00DF18FE">
        <w:rPr>
          <w:rFonts w:ascii="Traditional Arabic" w:hAnsi="Traditional Arabic" w:cs="B Lotus" w:hint="cs"/>
          <w:sz w:val="26"/>
          <w:szCs w:val="26"/>
          <w:rtl/>
          <w:lang w:bidi="fa-IR"/>
        </w:rPr>
        <w:t>،1418،ص: 249 ؛مجلسی،بی</w:t>
      </w:r>
      <w:r w:rsidR="00690485" w:rsidRPr="00DF18FE">
        <w:rPr>
          <w:rFonts w:ascii="Traditional Arabic" w:hAnsi="Traditional Arabic" w:cs="B Lotus"/>
          <w:sz w:val="26"/>
          <w:szCs w:val="26"/>
          <w:rtl/>
          <w:lang w:bidi="fa-IR"/>
        </w:rPr>
        <w:softHyphen/>
      </w:r>
      <w:r w:rsidR="00690485" w:rsidRPr="00DF18FE">
        <w:rPr>
          <w:rFonts w:ascii="Traditional Arabic" w:hAnsi="Traditional Arabic" w:cs="B Lotus" w:hint="cs"/>
          <w:sz w:val="26"/>
          <w:szCs w:val="26"/>
          <w:rtl/>
          <w:lang w:bidi="fa-IR"/>
        </w:rPr>
        <w:t>تا،</w:t>
      </w:r>
      <w:r w:rsidR="00685BA0" w:rsidRPr="00DF18FE">
        <w:rPr>
          <w:rFonts w:ascii="Traditional Arabic" w:hAnsi="Traditional Arabic" w:cs="B Lotus" w:hint="cs"/>
          <w:sz w:val="26"/>
          <w:szCs w:val="26"/>
          <w:rtl/>
          <w:lang w:bidi="fa-IR"/>
        </w:rPr>
        <w:t>ص</w:t>
      </w:r>
      <w:r w:rsidR="00690485" w:rsidRPr="00DF18FE">
        <w:rPr>
          <w:rFonts w:ascii="Traditional Arabic" w:hAnsi="Traditional Arabic" w:cs="B Lotus" w:hint="cs"/>
          <w:sz w:val="26"/>
          <w:szCs w:val="26"/>
          <w:rtl/>
          <w:lang w:bidi="fa-IR"/>
        </w:rPr>
        <w:t>.</w:t>
      </w:r>
      <w:r w:rsidR="00685BA0" w:rsidRPr="00DF18FE">
        <w:rPr>
          <w:rFonts w:ascii="Traditional Arabic" w:hAnsi="Traditional Arabic" w:cs="B Lotus" w:hint="cs"/>
          <w:sz w:val="26"/>
          <w:szCs w:val="26"/>
          <w:rtl/>
          <w:lang w:bidi="fa-IR"/>
        </w:rPr>
        <w:t xml:space="preserve">25 </w:t>
      </w:r>
      <w:r w:rsidR="00685BA0" w:rsidRPr="00DF18FE">
        <w:rPr>
          <w:rFonts w:cs="B Lotus" w:hint="cs"/>
          <w:sz w:val="26"/>
          <w:szCs w:val="26"/>
          <w:rtl/>
          <w:lang w:bidi="fa-IR"/>
        </w:rPr>
        <w:t>)</w:t>
      </w:r>
      <w:r w:rsidR="00685BA0" w:rsidRPr="00DF18FE">
        <w:rPr>
          <w:rStyle w:val="FootnoteReference"/>
          <w:rFonts w:ascii="Traditional Arabic" w:eastAsiaTheme="majorEastAsia" w:hAnsi="Traditional Arabic" w:cs="B Lotus"/>
          <w:sz w:val="26"/>
          <w:szCs w:val="26"/>
          <w:rtl/>
          <w:lang w:bidi="fa-IR"/>
        </w:rPr>
        <w:t xml:space="preserve"> </w:t>
      </w:r>
      <w:r w:rsidR="00685BA0" w:rsidRPr="00DF18FE">
        <w:rPr>
          <w:rFonts w:ascii="Traditional Arabic" w:hAnsi="Traditional Arabic" w:cs="B Lotus" w:hint="cs"/>
          <w:sz w:val="26"/>
          <w:szCs w:val="26"/>
          <w:rtl/>
          <w:lang w:bidi="fa-IR"/>
        </w:rPr>
        <w:t xml:space="preserve">8- </w:t>
      </w:r>
      <w:r w:rsidR="004D4AA6" w:rsidRPr="00DF18FE">
        <w:rPr>
          <w:rFonts w:ascii="Traditional Arabic" w:hAnsi="Traditional Arabic" w:cs="B Lotus" w:hint="cs"/>
          <w:sz w:val="26"/>
          <w:szCs w:val="26"/>
          <w:rtl/>
          <w:lang w:bidi="fa-IR"/>
        </w:rPr>
        <w:t>ترمیم گداخته شدن</w:t>
      </w:r>
      <w:r w:rsidR="00685BA0" w:rsidRPr="00DF18FE">
        <w:rPr>
          <w:rFonts w:ascii="Traditional Arabic" w:hAnsi="Traditional Arabic" w:cs="B Lotus" w:hint="cs"/>
          <w:sz w:val="26"/>
          <w:szCs w:val="26"/>
          <w:rtl/>
          <w:lang w:bidi="fa-IR"/>
        </w:rPr>
        <w:t xml:space="preserve"> رسول الله(ص) از دیدن انحرافات و عدم توان بر اصلاح آنها. (</w:t>
      </w:r>
      <w:r w:rsidR="00690485" w:rsidRPr="00DF18FE">
        <w:rPr>
          <w:rFonts w:ascii="Traditional Arabic" w:hAnsi="Traditional Arabic" w:cs="B Lotus" w:hint="cs"/>
          <w:sz w:val="26"/>
          <w:szCs w:val="26"/>
          <w:rtl/>
          <w:lang w:bidi="fa-IR"/>
        </w:rPr>
        <w:t>کرمی،1402ص.</w:t>
      </w:r>
      <w:r w:rsidR="00685BA0" w:rsidRPr="00DF18FE">
        <w:rPr>
          <w:rFonts w:ascii="Traditional Arabic" w:hAnsi="Traditional Arabic" w:cs="B Lotus" w:hint="cs"/>
          <w:sz w:val="26"/>
          <w:szCs w:val="26"/>
          <w:rtl/>
          <w:lang w:bidi="fa-IR"/>
        </w:rPr>
        <w:t>217) 9-</w:t>
      </w:r>
      <w:r w:rsidR="004D4AA6" w:rsidRPr="00DF18FE">
        <w:rPr>
          <w:rFonts w:ascii="Traditional Arabic" w:hAnsi="Traditional Arabic" w:cs="B Lotus" w:hint="cs"/>
          <w:sz w:val="26"/>
          <w:szCs w:val="26"/>
          <w:rtl/>
          <w:lang w:bidi="fa-IR"/>
        </w:rPr>
        <w:t xml:space="preserve"> آمرزش</w:t>
      </w:r>
      <w:r w:rsidR="00685BA0" w:rsidRPr="00DF18FE">
        <w:rPr>
          <w:rFonts w:ascii="Traditional Arabic" w:hAnsi="Traditional Arabic" w:cs="B Lotus" w:hint="cs"/>
          <w:sz w:val="26"/>
          <w:szCs w:val="26"/>
          <w:rtl/>
          <w:lang w:bidi="fa-IR"/>
        </w:rPr>
        <w:t xml:space="preserve"> گناهانی که رسول خدا(ص) خود آنها را برای خود گناه محسوب میکرد به خاطر شدت حبّ و خوف او از خدای متعال.</w:t>
      </w:r>
      <w:r w:rsidR="00690485" w:rsidRPr="00DF18FE">
        <w:rPr>
          <w:rFonts w:ascii="Traditional Arabic" w:hAnsi="Traditional Arabic" w:cs="B Lotus" w:hint="cs"/>
          <w:sz w:val="26"/>
          <w:szCs w:val="26"/>
          <w:rtl/>
          <w:lang w:bidi="fa-IR"/>
        </w:rPr>
        <w:t xml:space="preserve"> (</w:t>
      </w:r>
      <w:r w:rsidR="00685BA0" w:rsidRPr="00DF18FE">
        <w:rPr>
          <w:rFonts w:ascii="Traditional Arabic" w:hAnsi="Traditional Arabic" w:cs="B Lotus" w:hint="cs"/>
          <w:sz w:val="26"/>
          <w:szCs w:val="26"/>
          <w:rtl/>
          <w:lang w:bidi="fa-IR"/>
        </w:rPr>
        <w:t>شعراوى</w:t>
      </w:r>
      <w:r w:rsidR="00690485" w:rsidRPr="00DF18FE">
        <w:rPr>
          <w:rFonts w:ascii="Traditional Arabic" w:hAnsi="Traditional Arabic" w:cs="B Lotus" w:hint="cs"/>
          <w:sz w:val="26"/>
          <w:szCs w:val="26"/>
          <w:rtl/>
          <w:lang w:bidi="fa-IR"/>
        </w:rPr>
        <w:t>،1991،</w:t>
      </w:r>
      <w:r w:rsidR="00685BA0" w:rsidRPr="00DF18FE">
        <w:rPr>
          <w:rFonts w:ascii="Traditional Arabic" w:hAnsi="Traditional Arabic" w:cs="B Lotus" w:hint="cs"/>
          <w:sz w:val="26"/>
          <w:szCs w:val="26"/>
          <w:rtl/>
          <w:lang w:bidi="fa-IR"/>
        </w:rPr>
        <w:t xml:space="preserve"> 6521 )</w:t>
      </w:r>
      <w:r w:rsidR="00690485" w:rsidRPr="00DF18FE">
        <w:rPr>
          <w:rFonts w:ascii="Traditional Arabic" w:hAnsi="Traditional Arabic" w:cs="B Lotus" w:hint="cs"/>
          <w:sz w:val="26"/>
          <w:szCs w:val="26"/>
          <w:rtl/>
          <w:lang w:bidi="fa-IR"/>
        </w:rPr>
        <w:t xml:space="preserve"> </w:t>
      </w:r>
      <w:r w:rsidR="00685BA0" w:rsidRPr="00DF18FE">
        <w:rPr>
          <w:rFonts w:ascii="Traditional Arabic" w:hAnsi="Traditional Arabic" w:cs="B Lotus" w:hint="cs"/>
          <w:sz w:val="26"/>
          <w:szCs w:val="26"/>
          <w:rtl/>
          <w:lang w:bidi="fa-IR"/>
        </w:rPr>
        <w:t xml:space="preserve">10- </w:t>
      </w:r>
      <w:r w:rsidR="004D4AA6" w:rsidRPr="00DF18FE">
        <w:rPr>
          <w:rFonts w:ascii="Traditional Arabic" w:hAnsi="Traditional Arabic" w:cs="B Lotus" w:hint="cs"/>
          <w:sz w:val="26"/>
          <w:szCs w:val="26"/>
          <w:rtl/>
          <w:lang w:bidi="fa-IR"/>
        </w:rPr>
        <w:t xml:space="preserve">از میان بردن </w:t>
      </w:r>
      <w:r w:rsidR="00685BA0" w:rsidRPr="00DF18FE">
        <w:rPr>
          <w:rFonts w:ascii="Traditional Arabic" w:hAnsi="Traditional Arabic" w:cs="B Lotus" w:hint="cs"/>
          <w:sz w:val="26"/>
          <w:szCs w:val="26"/>
          <w:rtl/>
          <w:lang w:bidi="fa-IR"/>
        </w:rPr>
        <w:t>خيالاتى كه درباره توفيق و پيشرفت اسلام بقلب مبارك آن</w:t>
      </w:r>
      <w:r w:rsidR="00685BA0" w:rsidRPr="00DF18FE">
        <w:rPr>
          <w:rFonts w:ascii="Traditional Arabic" w:hAnsi="Traditional Arabic" w:cs="B Lotus"/>
          <w:sz w:val="26"/>
          <w:szCs w:val="26"/>
          <w:rtl/>
          <w:lang w:bidi="fa-IR"/>
        </w:rPr>
        <w:softHyphen/>
      </w:r>
      <w:r w:rsidR="00685BA0" w:rsidRPr="00DF18FE">
        <w:rPr>
          <w:rFonts w:ascii="Traditional Arabic" w:hAnsi="Traditional Arabic" w:cs="B Lotus" w:hint="cs"/>
          <w:sz w:val="26"/>
          <w:szCs w:val="26"/>
          <w:rtl/>
          <w:lang w:bidi="fa-IR"/>
        </w:rPr>
        <w:t>حضرت راه مي</w:t>
      </w:r>
      <w:r w:rsidR="00685BA0" w:rsidRPr="00DF18FE">
        <w:rPr>
          <w:rFonts w:ascii="Traditional Arabic" w:hAnsi="Traditional Arabic" w:cs="B Lotus"/>
          <w:sz w:val="26"/>
          <w:szCs w:val="26"/>
          <w:rtl/>
          <w:lang w:bidi="fa-IR"/>
        </w:rPr>
        <w:softHyphen/>
      </w:r>
      <w:r w:rsidR="00685BA0" w:rsidRPr="00DF18FE">
        <w:rPr>
          <w:rFonts w:ascii="Traditional Arabic" w:hAnsi="Traditional Arabic" w:cs="B Lotus" w:hint="cs"/>
          <w:sz w:val="26"/>
          <w:szCs w:val="26"/>
          <w:rtl/>
          <w:lang w:bidi="fa-IR"/>
        </w:rPr>
        <w:t>يافت كه آيا اين دين پيش ميرود و گاهی موجب تنگی سینه حضرت می</w:t>
      </w:r>
      <w:r w:rsidR="00685BA0" w:rsidRPr="00DF18FE">
        <w:rPr>
          <w:rFonts w:ascii="Traditional Arabic" w:hAnsi="Traditional Arabic" w:cs="B Lotus"/>
          <w:sz w:val="26"/>
          <w:szCs w:val="26"/>
          <w:rtl/>
          <w:lang w:bidi="fa-IR"/>
        </w:rPr>
        <w:softHyphen/>
      </w:r>
      <w:r w:rsidR="00685BA0" w:rsidRPr="00DF18FE">
        <w:rPr>
          <w:rFonts w:ascii="Traditional Arabic" w:hAnsi="Traditional Arabic" w:cs="B Lotus" w:hint="cs"/>
          <w:sz w:val="26"/>
          <w:szCs w:val="26"/>
          <w:rtl/>
          <w:lang w:bidi="fa-IR"/>
        </w:rPr>
        <w:t>شد. (</w:t>
      </w:r>
      <w:r w:rsidR="00690485" w:rsidRPr="00DF18FE">
        <w:rPr>
          <w:rFonts w:ascii="Traditional Arabic" w:hAnsi="Traditional Arabic" w:cs="B Lotus" w:hint="cs"/>
          <w:sz w:val="26"/>
          <w:szCs w:val="26"/>
          <w:rtl/>
          <w:lang w:bidi="fa-IR"/>
        </w:rPr>
        <w:t>قرشی،1371،</w:t>
      </w:r>
      <w:r w:rsidR="00685BA0" w:rsidRPr="00DF18FE">
        <w:rPr>
          <w:rFonts w:ascii="Traditional Arabic" w:hAnsi="Traditional Arabic" w:cs="B Lotus" w:hint="cs"/>
          <w:sz w:val="26"/>
          <w:szCs w:val="26"/>
          <w:rtl/>
          <w:lang w:bidi="fa-IR"/>
        </w:rPr>
        <w:t>ص</w:t>
      </w:r>
      <w:r w:rsidR="00690485" w:rsidRPr="00DF18FE">
        <w:rPr>
          <w:rFonts w:ascii="Traditional Arabic" w:hAnsi="Traditional Arabic" w:cs="B Lotus" w:hint="cs"/>
          <w:sz w:val="26"/>
          <w:szCs w:val="26"/>
          <w:rtl/>
          <w:lang w:bidi="fa-IR"/>
        </w:rPr>
        <w:t>.</w:t>
      </w:r>
      <w:r w:rsidR="00685BA0" w:rsidRPr="00DF18FE">
        <w:rPr>
          <w:rFonts w:ascii="Traditional Arabic" w:hAnsi="Traditional Arabic" w:cs="B Lotus" w:hint="cs"/>
          <w:sz w:val="26"/>
          <w:szCs w:val="26"/>
          <w:rtl/>
          <w:lang w:bidi="fa-IR"/>
        </w:rPr>
        <w:t xml:space="preserve"> 25و 2</w:t>
      </w:r>
      <w:r w:rsidR="00685BA0" w:rsidRPr="00DF18FE">
        <w:rPr>
          <w:rFonts w:cs="B Lotus" w:hint="cs"/>
          <w:sz w:val="26"/>
          <w:szCs w:val="26"/>
          <w:rtl/>
          <w:lang w:bidi="fa-IR"/>
        </w:rPr>
        <w:t>)</w:t>
      </w:r>
      <w:r w:rsidR="004D4AA6" w:rsidRPr="00DF18FE">
        <w:rPr>
          <w:rFonts w:cs="B Lotus" w:hint="cs"/>
          <w:sz w:val="26"/>
          <w:szCs w:val="26"/>
          <w:rtl/>
          <w:lang w:bidi="fa-IR"/>
        </w:rPr>
        <w:t>.</w:t>
      </w:r>
      <w:r w:rsidR="004D4AA6" w:rsidRPr="00DF18FE">
        <w:rPr>
          <w:rFonts w:ascii="Traditional Arabic" w:hAnsi="Traditional Arabic" w:cs="B Lotus" w:hint="cs"/>
          <w:sz w:val="26"/>
          <w:szCs w:val="26"/>
          <w:rtl/>
          <w:lang w:bidi="fa-IR"/>
        </w:rPr>
        <w:t xml:space="preserve"> متاسفانه در هیچ یک از موارد ذکر شده، مفسران نتوانسته</w:t>
      </w:r>
      <w:r w:rsidR="004D4AA6" w:rsidRPr="00DF18FE">
        <w:rPr>
          <w:rFonts w:ascii="Traditional Arabic" w:hAnsi="Traditional Arabic" w:cs="B Lotus"/>
          <w:sz w:val="26"/>
          <w:szCs w:val="26"/>
          <w:rtl/>
          <w:lang w:bidi="fa-IR"/>
        </w:rPr>
        <w:softHyphen/>
      </w:r>
      <w:r w:rsidR="004D4AA6" w:rsidRPr="00DF18FE">
        <w:rPr>
          <w:rFonts w:ascii="Traditional Arabic" w:hAnsi="Traditional Arabic" w:cs="B Lotus" w:hint="cs"/>
          <w:sz w:val="26"/>
          <w:szCs w:val="26"/>
          <w:rtl/>
          <w:lang w:bidi="fa-IR"/>
        </w:rPr>
        <w:t>اند ارتباط معنادار و معقولی را بین فتح در صدر آیه و غفران ذنب در ادامه آن، برقرار نماید.</w:t>
      </w:r>
    </w:p>
    <w:p w:rsidR="00EC67D8" w:rsidRPr="00DF18FE" w:rsidRDefault="00FD41C3" w:rsidP="00887B30">
      <w:pPr>
        <w:pStyle w:val="NormalWeb"/>
        <w:bidi/>
        <w:spacing w:line="216" w:lineRule="auto"/>
        <w:jc w:val="both"/>
        <w:rPr>
          <w:rFonts w:ascii="Traditional Arabic" w:hAnsi="Traditional Arabic" w:cs="B Lotus"/>
          <w:sz w:val="26"/>
          <w:szCs w:val="26"/>
          <w:rtl/>
          <w:lang w:bidi="fa-IR"/>
        </w:rPr>
      </w:pPr>
      <w:r w:rsidRPr="00DF18FE">
        <w:rPr>
          <w:rFonts w:ascii="Traditional Arabic" w:hAnsi="Traditional Arabic" w:cs="B Lotus" w:hint="cs"/>
          <w:sz w:val="26"/>
          <w:szCs w:val="26"/>
          <w:rtl/>
          <w:lang w:bidi="fa-IR"/>
        </w:rPr>
        <w:t xml:space="preserve"> </w:t>
      </w:r>
      <w:r w:rsidR="00055123" w:rsidRPr="00DF18FE">
        <w:rPr>
          <w:rFonts w:ascii="Traditional Arabic" w:hAnsi="Traditional Arabic" w:cs="B Lotus" w:hint="cs"/>
          <w:sz w:val="26"/>
          <w:szCs w:val="26"/>
          <w:rtl/>
          <w:lang w:bidi="fa-IR"/>
        </w:rPr>
        <w:t xml:space="preserve"> </w:t>
      </w:r>
      <w:r w:rsidR="00A51537" w:rsidRPr="00DF18FE">
        <w:rPr>
          <w:rFonts w:ascii="Traditional Arabic" w:hAnsi="Traditional Arabic" w:cs="B Lotus" w:hint="cs"/>
          <w:sz w:val="26"/>
          <w:szCs w:val="26"/>
          <w:rtl/>
          <w:lang w:bidi="fa-IR"/>
        </w:rPr>
        <w:t xml:space="preserve">به </w:t>
      </w:r>
      <w:r w:rsidR="00055123" w:rsidRPr="00DF18FE">
        <w:rPr>
          <w:rFonts w:ascii="Traditional Arabic" w:hAnsi="Traditional Arabic" w:cs="B Lotus" w:hint="cs"/>
          <w:sz w:val="26"/>
          <w:szCs w:val="26"/>
          <w:rtl/>
          <w:lang w:bidi="fa-IR"/>
        </w:rPr>
        <w:t>نظر می</w:t>
      </w:r>
      <w:r w:rsidR="00A51537" w:rsidRPr="00DF18FE">
        <w:rPr>
          <w:rFonts w:ascii="Traditional Arabic" w:hAnsi="Traditional Arabic" w:cs="B Lotus"/>
          <w:sz w:val="26"/>
          <w:szCs w:val="26"/>
          <w:rtl/>
          <w:lang w:bidi="fa-IR"/>
        </w:rPr>
        <w:softHyphen/>
      </w:r>
      <w:r w:rsidR="00055123" w:rsidRPr="00DF18FE">
        <w:rPr>
          <w:rFonts w:ascii="Traditional Arabic" w:hAnsi="Traditional Arabic" w:cs="B Lotus" w:hint="cs"/>
          <w:sz w:val="26"/>
          <w:szCs w:val="26"/>
          <w:rtl/>
          <w:lang w:bidi="fa-IR"/>
        </w:rPr>
        <w:t xml:space="preserve">رسد برای روشن شدن ابهامات این آیه ابتدا باید مراد از لام در (لیغفر) را روشن کرد تا نسبت و چگونگی تعلق صدر و ذیل </w:t>
      </w:r>
      <w:r w:rsidR="008D3C1F" w:rsidRPr="00DF18FE">
        <w:rPr>
          <w:rFonts w:ascii="Traditional Arabic" w:hAnsi="Traditional Arabic" w:cs="B Lotus" w:hint="cs"/>
          <w:sz w:val="26"/>
          <w:szCs w:val="26"/>
          <w:rtl/>
          <w:lang w:bidi="fa-IR"/>
        </w:rPr>
        <w:t>آ</w:t>
      </w:r>
      <w:r w:rsidR="00055123" w:rsidRPr="00DF18FE">
        <w:rPr>
          <w:rFonts w:ascii="Traditional Arabic" w:hAnsi="Traditional Arabic" w:cs="B Lotus" w:hint="cs"/>
          <w:sz w:val="26"/>
          <w:szCs w:val="26"/>
          <w:rtl/>
          <w:lang w:bidi="fa-IR"/>
        </w:rPr>
        <w:t>یه با یکدیگر روشن شود.</w:t>
      </w:r>
    </w:p>
    <w:p w:rsidR="00B05924" w:rsidRPr="00B05924" w:rsidRDefault="00930A76" w:rsidP="00887B30">
      <w:pPr>
        <w:pStyle w:val="Heading1"/>
        <w:numPr>
          <w:ilvl w:val="0"/>
          <w:numId w:val="26"/>
        </w:numPr>
        <w:bidi/>
        <w:spacing w:before="100" w:line="216" w:lineRule="auto"/>
        <w:ind w:left="547" w:hanging="547"/>
        <w:rPr>
          <w:rFonts w:ascii="Times New Roman" w:hAnsi="Times New Roman" w:hint="cs"/>
          <w:lang w:bidi="fa-IR"/>
        </w:rPr>
      </w:pPr>
      <w:r w:rsidRPr="00B05924">
        <w:rPr>
          <w:rFonts w:cs="B Zar" w:hint="cs"/>
          <w:sz w:val="22"/>
          <w:szCs w:val="22"/>
          <w:rtl/>
          <w:lang w:bidi="fa-IR"/>
        </w:rPr>
        <w:t xml:space="preserve"> </w:t>
      </w:r>
      <w:r w:rsidR="007B7211" w:rsidRPr="00B05924">
        <w:rPr>
          <w:rFonts w:cs="B Zar" w:hint="cs"/>
          <w:sz w:val="22"/>
          <w:szCs w:val="22"/>
          <w:rtl/>
          <w:lang w:bidi="fa-IR"/>
        </w:rPr>
        <w:t>دیدگاه مفسران در لام (لیغفر)</w:t>
      </w:r>
      <w:r w:rsidR="007B7211" w:rsidRPr="00B05924">
        <w:rPr>
          <w:rFonts w:hint="cs"/>
          <w:rtl/>
          <w:lang w:bidi="fa-IR"/>
        </w:rPr>
        <w:t>:</w:t>
      </w:r>
      <w:r w:rsidRPr="00DF18FE">
        <w:rPr>
          <w:rFonts w:cs="B Lotus" w:hint="cs"/>
          <w:b w:val="0"/>
          <w:bCs w:val="0"/>
          <w:sz w:val="26"/>
          <w:szCs w:val="26"/>
          <w:rtl/>
          <w:lang w:bidi="fa-IR"/>
        </w:rPr>
        <w:t>در این زمینه مفسران</w:t>
      </w:r>
      <w:r w:rsidR="00735356" w:rsidRPr="00DF18FE">
        <w:rPr>
          <w:rFonts w:cs="B Lotus" w:hint="cs"/>
          <w:b w:val="0"/>
          <w:bCs w:val="0"/>
          <w:sz w:val="26"/>
          <w:szCs w:val="26"/>
          <w:rtl/>
          <w:lang w:bidi="fa-IR"/>
        </w:rPr>
        <w:t xml:space="preserve"> </w:t>
      </w:r>
      <w:r w:rsidR="00BE3C2F" w:rsidRPr="00DF18FE">
        <w:rPr>
          <w:rFonts w:cs="B Lotus" w:hint="cs"/>
          <w:b w:val="0"/>
          <w:bCs w:val="0"/>
          <w:sz w:val="26"/>
          <w:szCs w:val="26"/>
          <w:rtl/>
          <w:lang w:bidi="fa-IR"/>
        </w:rPr>
        <w:t xml:space="preserve"> چهار ن</w:t>
      </w:r>
      <w:r w:rsidRPr="00DF18FE">
        <w:rPr>
          <w:rFonts w:cs="B Lotus" w:hint="cs"/>
          <w:b w:val="0"/>
          <w:bCs w:val="0"/>
          <w:sz w:val="26"/>
          <w:szCs w:val="26"/>
          <w:rtl/>
          <w:lang w:bidi="fa-IR"/>
        </w:rPr>
        <w:t>ظر متفاوت  ارائه کرده</w:t>
      </w:r>
      <w:r w:rsidRPr="00DF18FE">
        <w:rPr>
          <w:rFonts w:cs="B Lotus"/>
          <w:b w:val="0"/>
          <w:bCs w:val="0"/>
          <w:sz w:val="26"/>
          <w:szCs w:val="26"/>
          <w:rtl/>
          <w:lang w:bidi="fa-IR"/>
        </w:rPr>
        <w:softHyphen/>
      </w:r>
      <w:r w:rsidRPr="00DF18FE">
        <w:rPr>
          <w:rFonts w:cs="B Lotus" w:hint="cs"/>
          <w:b w:val="0"/>
          <w:bCs w:val="0"/>
          <w:sz w:val="26"/>
          <w:szCs w:val="26"/>
          <w:rtl/>
          <w:lang w:bidi="fa-IR"/>
        </w:rPr>
        <w:t>اند</w:t>
      </w:r>
      <w:r w:rsidR="00735356" w:rsidRPr="00B05924">
        <w:rPr>
          <w:rFonts w:hint="cs"/>
          <w:rtl/>
          <w:lang w:bidi="fa-IR"/>
        </w:rPr>
        <w:t>.</w:t>
      </w:r>
    </w:p>
    <w:p w:rsidR="003A0674" w:rsidRPr="00B05924" w:rsidRDefault="007B7211" w:rsidP="00887B30">
      <w:pPr>
        <w:pStyle w:val="NormalWeb"/>
        <w:numPr>
          <w:ilvl w:val="1"/>
          <w:numId w:val="26"/>
        </w:numPr>
        <w:bidi/>
        <w:spacing w:beforeAutospacing="0" w:line="216" w:lineRule="auto"/>
        <w:jc w:val="both"/>
        <w:rPr>
          <w:rFonts w:cs="B Lotus"/>
          <w:sz w:val="26"/>
          <w:szCs w:val="26"/>
          <w:lang w:bidi="fa-IR"/>
        </w:rPr>
      </w:pPr>
      <w:r w:rsidRPr="009C4F60">
        <w:rPr>
          <w:rFonts w:cs="B Zar" w:hint="cs"/>
          <w:b/>
          <w:bCs/>
          <w:sz w:val="22"/>
          <w:szCs w:val="22"/>
          <w:rtl/>
          <w:lang w:bidi="fa-IR"/>
        </w:rPr>
        <w:t>لام</w:t>
      </w:r>
      <w:r w:rsidRPr="009C4F60">
        <w:rPr>
          <w:rFonts w:cs="B Zar" w:hint="cs"/>
          <w:b/>
          <w:bCs/>
          <w:sz w:val="22"/>
          <w:szCs w:val="22"/>
          <w:rtl/>
        </w:rPr>
        <w:t xml:space="preserve"> </w:t>
      </w:r>
      <w:r w:rsidRPr="009C4F60">
        <w:rPr>
          <w:rFonts w:cs="B Zar" w:hint="cs"/>
          <w:b/>
          <w:bCs/>
          <w:sz w:val="22"/>
          <w:szCs w:val="22"/>
          <w:rtl/>
          <w:lang w:bidi="fa-IR"/>
        </w:rPr>
        <w:t>قسم</w:t>
      </w:r>
      <w:r w:rsidR="006E4A73" w:rsidRPr="009C4F60">
        <w:rPr>
          <w:rFonts w:cs="B Zar" w:hint="cs"/>
          <w:b/>
          <w:bCs/>
          <w:sz w:val="22"/>
          <w:szCs w:val="22"/>
          <w:rtl/>
        </w:rPr>
        <w:t>:</w:t>
      </w:r>
      <w:r w:rsidRPr="00B05924">
        <w:rPr>
          <w:rFonts w:ascii="Traditional Arabic" w:hAnsi="Traditional Arabic" w:cs="B Lotus" w:hint="cs"/>
          <w:sz w:val="26"/>
          <w:szCs w:val="26"/>
          <w:rtl/>
          <w:lang w:bidi="fa-IR"/>
        </w:rPr>
        <w:t xml:space="preserve"> </w:t>
      </w:r>
      <w:r w:rsidR="00BE3C2F" w:rsidRPr="00B05924">
        <w:rPr>
          <w:rFonts w:ascii="Traditional Arabic" w:hAnsi="Traditional Arabic" w:cs="B Lotus" w:hint="cs"/>
          <w:sz w:val="26"/>
          <w:szCs w:val="26"/>
          <w:rtl/>
          <w:lang w:bidi="fa-IR"/>
        </w:rPr>
        <w:t>ب</w:t>
      </w:r>
      <w:r w:rsidRPr="00B05924">
        <w:rPr>
          <w:rFonts w:ascii="Traditional Arabic" w:hAnsi="Traditional Arabic" w:cs="B Lotus" w:hint="cs"/>
          <w:sz w:val="26"/>
          <w:szCs w:val="26"/>
          <w:rtl/>
          <w:lang w:bidi="fa-IR"/>
        </w:rPr>
        <w:t>ه معنای " ليغفرن لك الله" هر آینه مطمئنا خداوند تو را میآمرزد. (</w:t>
      </w:r>
      <w:r w:rsidRPr="00B05924">
        <w:rPr>
          <w:rFonts w:cs="B Lotus"/>
          <w:sz w:val="26"/>
          <w:szCs w:val="26"/>
          <w:rtl/>
          <w:lang w:bidi="fa-IR"/>
        </w:rPr>
        <w:t>قرطبي</w:t>
      </w:r>
      <w:r w:rsidR="00A51537" w:rsidRPr="00B05924">
        <w:rPr>
          <w:rFonts w:cs="B Lotus" w:hint="cs"/>
          <w:sz w:val="26"/>
          <w:szCs w:val="26"/>
          <w:rtl/>
          <w:lang w:bidi="fa-IR"/>
        </w:rPr>
        <w:t>،</w:t>
      </w:r>
      <w:r w:rsidR="00095116" w:rsidRPr="00B05924">
        <w:rPr>
          <w:rFonts w:cs="B Lotus" w:hint="cs"/>
          <w:sz w:val="26"/>
          <w:szCs w:val="26"/>
          <w:rtl/>
          <w:lang w:bidi="fa-IR"/>
        </w:rPr>
        <w:t>1364</w:t>
      </w:r>
      <w:r w:rsidR="00A51537" w:rsidRPr="00B05924">
        <w:rPr>
          <w:rFonts w:cs="B Lotus" w:hint="cs"/>
          <w:sz w:val="26"/>
          <w:szCs w:val="26"/>
          <w:rtl/>
          <w:lang w:bidi="fa-IR"/>
        </w:rPr>
        <w:t>،ص</w:t>
      </w:r>
      <w:r w:rsidR="00095116" w:rsidRPr="00B05924">
        <w:rPr>
          <w:rFonts w:cs="B Lotus" w:hint="cs"/>
          <w:sz w:val="26"/>
          <w:szCs w:val="26"/>
          <w:rtl/>
          <w:lang w:bidi="fa-IR"/>
        </w:rPr>
        <w:t>.</w:t>
      </w:r>
      <w:r w:rsidR="00095116" w:rsidRPr="00B05924">
        <w:rPr>
          <w:rFonts w:cs="B Lotus"/>
          <w:sz w:val="26"/>
          <w:szCs w:val="26"/>
          <w:rtl/>
          <w:lang w:bidi="fa-IR"/>
        </w:rPr>
        <w:t xml:space="preserve"> 262</w:t>
      </w:r>
      <w:r w:rsidRPr="00B05924">
        <w:rPr>
          <w:rFonts w:cs="B Lotus" w:hint="cs"/>
          <w:sz w:val="26"/>
          <w:szCs w:val="26"/>
          <w:rtl/>
          <w:lang w:bidi="fa-IR"/>
        </w:rPr>
        <w:t xml:space="preserve">) </w:t>
      </w:r>
      <w:r w:rsidR="00C009C7" w:rsidRPr="00B05924">
        <w:rPr>
          <w:rFonts w:cs="B Lotus" w:hint="cs"/>
          <w:sz w:val="26"/>
          <w:szCs w:val="26"/>
          <w:rtl/>
          <w:lang w:bidi="fa-IR"/>
        </w:rPr>
        <w:t>نقد این نظر:</w:t>
      </w:r>
      <w:r w:rsidR="0084075C" w:rsidRPr="00B05924">
        <w:rPr>
          <w:rFonts w:cs="B Lotus" w:hint="cs"/>
          <w:sz w:val="26"/>
          <w:szCs w:val="26"/>
          <w:rtl/>
          <w:lang w:bidi="fa-IR"/>
        </w:rPr>
        <w:t>اولا، ذنب بر معنای عرفی حمل شده و غفران ذنب ارتباط معنایی خود را با فتح از دست می</w:t>
      </w:r>
      <w:r w:rsidR="0084075C" w:rsidRPr="00B05924">
        <w:rPr>
          <w:rFonts w:cs="B Lotus"/>
          <w:sz w:val="26"/>
          <w:szCs w:val="26"/>
          <w:rtl/>
          <w:lang w:bidi="fa-IR"/>
        </w:rPr>
        <w:softHyphen/>
      </w:r>
      <w:r w:rsidR="0084075C" w:rsidRPr="00B05924">
        <w:rPr>
          <w:rFonts w:cs="B Lotus" w:hint="cs"/>
          <w:sz w:val="26"/>
          <w:szCs w:val="26"/>
          <w:rtl/>
          <w:lang w:bidi="fa-IR"/>
        </w:rPr>
        <w:lastRenderedPageBreak/>
        <w:t>دهد.ثانیا،</w:t>
      </w:r>
      <w:r w:rsidR="004D2CF6" w:rsidRPr="00B05924">
        <w:rPr>
          <w:rFonts w:cs="B Lotus" w:hint="cs"/>
          <w:sz w:val="26"/>
          <w:szCs w:val="26"/>
          <w:rtl/>
          <w:lang w:bidi="fa-IR"/>
        </w:rPr>
        <w:t xml:space="preserve"> لام قسم مکسور نمی</w:t>
      </w:r>
      <w:r w:rsidR="00DE5EF1" w:rsidRPr="00B05924">
        <w:rPr>
          <w:rFonts w:cs="B Lotus"/>
          <w:sz w:val="26"/>
          <w:szCs w:val="26"/>
          <w:rtl/>
          <w:lang w:bidi="fa-IR"/>
        </w:rPr>
        <w:softHyphen/>
      </w:r>
      <w:r w:rsidR="004D2CF6" w:rsidRPr="00B05924">
        <w:rPr>
          <w:rFonts w:cs="B Lotus" w:hint="cs"/>
          <w:sz w:val="26"/>
          <w:szCs w:val="26"/>
          <w:rtl/>
          <w:lang w:bidi="fa-IR"/>
        </w:rPr>
        <w:t>شود و ما بعدش را منصوب نمی</w:t>
      </w:r>
      <w:r w:rsidR="0084075C" w:rsidRPr="00B05924">
        <w:rPr>
          <w:rFonts w:cs="B Lotus"/>
          <w:sz w:val="26"/>
          <w:szCs w:val="26"/>
          <w:rtl/>
          <w:lang w:bidi="fa-IR"/>
        </w:rPr>
        <w:softHyphen/>
      </w:r>
      <w:r w:rsidR="004D2CF6" w:rsidRPr="00B05924">
        <w:rPr>
          <w:rFonts w:cs="B Lotus" w:hint="cs"/>
          <w:sz w:val="26"/>
          <w:szCs w:val="26"/>
          <w:rtl/>
          <w:lang w:bidi="fa-IR"/>
        </w:rPr>
        <w:t>کند.</w:t>
      </w:r>
      <w:r w:rsidR="00A51537" w:rsidRPr="00B05924">
        <w:rPr>
          <w:rFonts w:cs="B Lotus" w:hint="cs"/>
          <w:sz w:val="26"/>
          <w:szCs w:val="26"/>
          <w:rtl/>
          <w:lang w:bidi="fa-IR"/>
        </w:rPr>
        <w:t xml:space="preserve"> </w:t>
      </w:r>
      <w:r w:rsidR="0084075C" w:rsidRPr="00B05924">
        <w:rPr>
          <w:rFonts w:cs="B Lotus" w:hint="cs"/>
          <w:sz w:val="26"/>
          <w:szCs w:val="26"/>
          <w:rtl/>
          <w:lang w:bidi="fa-IR"/>
        </w:rPr>
        <w:t>ثالثا، اگر چنین چیزی جایز بود،</w:t>
      </w:r>
      <w:r w:rsidR="004D2CF6" w:rsidRPr="00B05924">
        <w:rPr>
          <w:rFonts w:cs="B Lotus" w:hint="cs"/>
          <w:sz w:val="26"/>
          <w:szCs w:val="26"/>
          <w:rtl/>
          <w:lang w:bidi="fa-IR"/>
        </w:rPr>
        <w:t xml:space="preserve"> باید </w:t>
      </w:r>
      <w:r w:rsidR="000B0C92" w:rsidRPr="00B05924">
        <w:rPr>
          <w:rFonts w:cs="B Lotus" w:hint="cs"/>
          <w:sz w:val="26"/>
          <w:szCs w:val="26"/>
          <w:rtl/>
          <w:lang w:bidi="fa-IR"/>
        </w:rPr>
        <w:t>بتوان</w:t>
      </w:r>
      <w:r w:rsidR="004D2CF6" w:rsidRPr="00B05924">
        <w:rPr>
          <w:rFonts w:cs="B Lotus" w:hint="cs"/>
          <w:sz w:val="26"/>
          <w:szCs w:val="26"/>
          <w:rtl/>
          <w:lang w:bidi="fa-IR"/>
        </w:rPr>
        <w:t xml:space="preserve"> گفت : (ل</w:t>
      </w:r>
      <w:r w:rsidR="003A0674" w:rsidRPr="00B05924">
        <w:rPr>
          <w:rFonts w:cs="B Lotus" w:hint="cs"/>
          <w:sz w:val="26"/>
          <w:szCs w:val="26"/>
          <w:rtl/>
          <w:lang w:bidi="fa-IR"/>
        </w:rPr>
        <w:t>ِ</w:t>
      </w:r>
      <w:r w:rsidR="004D2CF6" w:rsidRPr="00B05924">
        <w:rPr>
          <w:rFonts w:cs="B Lotus" w:hint="cs"/>
          <w:sz w:val="26"/>
          <w:szCs w:val="26"/>
          <w:rtl/>
          <w:lang w:bidi="fa-IR"/>
        </w:rPr>
        <w:t>یقوم زید) به معنای (ل</w:t>
      </w:r>
      <w:r w:rsidR="003A0674" w:rsidRPr="00B05924">
        <w:rPr>
          <w:rFonts w:cs="B Lotus" w:hint="cs"/>
          <w:sz w:val="26"/>
          <w:szCs w:val="26"/>
          <w:rtl/>
          <w:lang w:bidi="fa-IR"/>
        </w:rPr>
        <w:t>َ</w:t>
      </w:r>
      <w:r w:rsidR="004D2CF6" w:rsidRPr="00B05924">
        <w:rPr>
          <w:rFonts w:cs="B Lotus" w:hint="cs"/>
          <w:sz w:val="26"/>
          <w:szCs w:val="26"/>
          <w:rtl/>
          <w:lang w:bidi="fa-IR"/>
        </w:rPr>
        <w:t xml:space="preserve">یقومنّ) </w:t>
      </w:r>
      <w:r w:rsidR="003A0674" w:rsidRPr="00B05924">
        <w:rPr>
          <w:rFonts w:cs="B Lotus" w:hint="cs"/>
          <w:sz w:val="26"/>
          <w:szCs w:val="26"/>
          <w:rtl/>
          <w:lang w:bidi="fa-IR"/>
        </w:rPr>
        <w:t xml:space="preserve">و یا </w:t>
      </w:r>
      <w:r w:rsidR="003A0674" w:rsidRPr="00B05924">
        <w:rPr>
          <w:rFonts w:ascii="Traditional Arabic" w:hAnsi="Traditional Arabic" w:cs="B Lotus" w:hint="cs"/>
          <w:sz w:val="26"/>
          <w:szCs w:val="26"/>
          <w:rtl/>
          <w:lang w:bidi="fa-IR"/>
        </w:rPr>
        <w:t xml:space="preserve">و الله لِيقومَ، و لا بالله لِيخرجَ زيد، باكسر لام و حذف نون، وباقی ماندن فتحه فعل </w:t>
      </w:r>
      <w:r w:rsidR="004D2CF6" w:rsidRPr="00B05924">
        <w:rPr>
          <w:rFonts w:cs="B Lotus" w:hint="cs"/>
          <w:sz w:val="26"/>
          <w:szCs w:val="26"/>
          <w:rtl/>
          <w:lang w:bidi="fa-IR"/>
        </w:rPr>
        <w:t>درحالی که گفتن چنین چیزی جایز نیست</w:t>
      </w:r>
      <w:r w:rsidR="000B0C92" w:rsidRPr="00B05924">
        <w:rPr>
          <w:rFonts w:cs="B Lotus" w:hint="cs"/>
          <w:sz w:val="26"/>
          <w:szCs w:val="26"/>
          <w:rtl/>
          <w:lang w:bidi="fa-IR"/>
        </w:rPr>
        <w:t xml:space="preserve"> </w:t>
      </w:r>
      <w:r w:rsidR="003A0674" w:rsidRPr="00B05924">
        <w:rPr>
          <w:rFonts w:cs="B Lotus" w:hint="cs"/>
          <w:sz w:val="26"/>
          <w:szCs w:val="26"/>
          <w:rtl/>
          <w:lang w:bidi="fa-IR"/>
        </w:rPr>
        <w:t>و از اساس شنیده نشده است</w:t>
      </w:r>
      <w:r w:rsidR="004D2CF6" w:rsidRPr="00B05924">
        <w:rPr>
          <w:rFonts w:cs="B Lotus" w:hint="cs"/>
          <w:sz w:val="26"/>
          <w:szCs w:val="26"/>
          <w:rtl/>
          <w:lang w:bidi="fa-IR"/>
        </w:rPr>
        <w:t xml:space="preserve"> </w:t>
      </w:r>
      <w:r w:rsidR="003A0674" w:rsidRPr="00B05924">
        <w:rPr>
          <w:rFonts w:cs="B Lotus" w:hint="cs"/>
          <w:sz w:val="26"/>
          <w:szCs w:val="26"/>
          <w:rtl/>
          <w:lang w:bidi="fa-IR"/>
        </w:rPr>
        <w:t>.(</w:t>
      </w:r>
      <w:r w:rsidR="00E2762D" w:rsidRPr="00B05924">
        <w:rPr>
          <w:rFonts w:ascii="Traditional Arabic" w:hAnsi="Traditional Arabic" w:cs="B Lotus" w:hint="cs"/>
          <w:sz w:val="26"/>
          <w:szCs w:val="26"/>
          <w:rtl/>
          <w:lang w:bidi="fa-IR"/>
        </w:rPr>
        <w:t xml:space="preserve"> </w:t>
      </w:r>
      <w:r w:rsidR="00095116" w:rsidRPr="00B05924">
        <w:rPr>
          <w:rFonts w:ascii="Traditional Arabic" w:hAnsi="Traditional Arabic" w:cs="B Lotus" w:hint="cs"/>
          <w:sz w:val="26"/>
          <w:szCs w:val="26"/>
          <w:rtl/>
          <w:lang w:bidi="fa-IR"/>
        </w:rPr>
        <w:t>ابوحیان،1420،ص.</w:t>
      </w:r>
      <w:r w:rsidRPr="00B05924">
        <w:rPr>
          <w:rFonts w:ascii="Traditional Arabic" w:hAnsi="Traditional Arabic" w:cs="B Lotus" w:hint="cs"/>
          <w:sz w:val="26"/>
          <w:szCs w:val="26"/>
          <w:rtl/>
          <w:lang w:bidi="fa-IR"/>
        </w:rPr>
        <w:t xml:space="preserve"> 484</w:t>
      </w:r>
      <w:r w:rsidR="00095116" w:rsidRPr="00B05924">
        <w:rPr>
          <w:rFonts w:ascii="Traditional Arabic" w:hAnsi="Traditional Arabic" w:cs="B Lotus" w:hint="cs"/>
          <w:sz w:val="26"/>
          <w:szCs w:val="26"/>
          <w:rtl/>
          <w:lang w:bidi="fa-IR"/>
        </w:rPr>
        <w:t xml:space="preserve"> ؛ سمین،1414،ص.</w:t>
      </w:r>
      <w:r w:rsidRPr="00B05924">
        <w:rPr>
          <w:rFonts w:ascii="Traditional Arabic" w:hAnsi="Traditional Arabic" w:cs="B Lotus" w:hint="cs"/>
          <w:sz w:val="26"/>
          <w:szCs w:val="26"/>
          <w:rtl/>
          <w:lang w:bidi="fa-IR"/>
        </w:rPr>
        <w:t xml:space="preserve"> 201</w:t>
      </w:r>
      <w:r w:rsidR="003A0674" w:rsidRPr="00B05924">
        <w:rPr>
          <w:rFonts w:ascii="Traditional Arabic" w:hAnsi="Traditional Arabic" w:cs="B Lotus" w:hint="cs"/>
          <w:sz w:val="26"/>
          <w:szCs w:val="26"/>
          <w:rtl/>
          <w:lang w:bidi="fa-IR"/>
        </w:rPr>
        <w:t xml:space="preserve"> )</w:t>
      </w:r>
    </w:p>
    <w:p w:rsidR="00DB323E" w:rsidRPr="00B05924" w:rsidRDefault="00BE3C2F" w:rsidP="00887B30">
      <w:pPr>
        <w:pStyle w:val="NormalWeb"/>
        <w:numPr>
          <w:ilvl w:val="1"/>
          <w:numId w:val="26"/>
        </w:numPr>
        <w:bidi/>
        <w:spacing w:beforeAutospacing="0" w:line="216" w:lineRule="auto"/>
        <w:jc w:val="both"/>
        <w:rPr>
          <w:rFonts w:cs="B Lotus"/>
          <w:sz w:val="26"/>
          <w:szCs w:val="26"/>
          <w:lang w:bidi="fa-IR"/>
        </w:rPr>
      </w:pPr>
      <w:r w:rsidRPr="00D57196">
        <w:rPr>
          <w:rFonts w:ascii="Traditional Arabic" w:hAnsi="Traditional Arabic" w:cs="B Zar" w:hint="cs"/>
          <w:b/>
          <w:bCs/>
          <w:sz w:val="22"/>
          <w:szCs w:val="22"/>
          <w:rtl/>
          <w:lang w:bidi="fa-IR"/>
        </w:rPr>
        <w:t>لام صیروره (</w:t>
      </w:r>
      <w:r w:rsidR="00BC5C63" w:rsidRPr="00D57196">
        <w:rPr>
          <w:rFonts w:ascii="Traditional Arabic" w:hAnsi="Traditional Arabic" w:cs="B Zar" w:hint="cs"/>
          <w:b/>
          <w:bCs/>
          <w:sz w:val="22"/>
          <w:szCs w:val="22"/>
          <w:rtl/>
          <w:lang w:bidi="fa-IR"/>
        </w:rPr>
        <w:t xml:space="preserve"> </w:t>
      </w:r>
      <w:r w:rsidR="0030342C" w:rsidRPr="00D57196">
        <w:rPr>
          <w:rFonts w:ascii="Traditional Arabic" w:hAnsi="Traditional Arabic" w:cs="B Zar" w:hint="cs"/>
          <w:b/>
          <w:bCs/>
          <w:sz w:val="22"/>
          <w:szCs w:val="22"/>
          <w:rtl/>
          <w:lang w:bidi="fa-IR"/>
        </w:rPr>
        <w:t>لام عاقبت ؛</w:t>
      </w:r>
      <w:r w:rsidR="00BC5C63" w:rsidRPr="00D57196">
        <w:rPr>
          <w:rFonts w:ascii="Traditional Arabic" w:hAnsi="Traditional Arabic" w:cs="B Zar" w:hint="cs"/>
          <w:b/>
          <w:bCs/>
          <w:sz w:val="22"/>
          <w:szCs w:val="22"/>
          <w:rtl/>
          <w:lang w:bidi="fa-IR"/>
        </w:rPr>
        <w:t>لام مئال</w:t>
      </w:r>
      <w:r w:rsidRPr="00D57196">
        <w:rPr>
          <w:rFonts w:ascii="Traditional Arabic" w:hAnsi="Traditional Arabic" w:cs="B Zar" w:hint="cs"/>
          <w:b/>
          <w:bCs/>
          <w:sz w:val="22"/>
          <w:szCs w:val="22"/>
          <w:rtl/>
          <w:lang w:bidi="fa-IR"/>
        </w:rPr>
        <w:t>)</w:t>
      </w:r>
      <w:r w:rsidR="006E4A73" w:rsidRPr="00B05924">
        <w:rPr>
          <w:rFonts w:ascii="Traditional Arabic" w:hAnsi="Traditional Arabic" w:cs="B Lotus" w:hint="cs"/>
          <w:b/>
          <w:bCs/>
          <w:sz w:val="26"/>
          <w:szCs w:val="26"/>
          <w:rtl/>
          <w:lang w:bidi="fa-IR"/>
        </w:rPr>
        <w:t xml:space="preserve"> :</w:t>
      </w:r>
      <w:r w:rsidR="0084075C" w:rsidRPr="00B05924">
        <w:rPr>
          <w:rFonts w:ascii="Traditional Arabic" w:hAnsi="Traditional Arabic" w:cs="B Lotus" w:hint="cs"/>
          <w:sz w:val="26"/>
          <w:szCs w:val="26"/>
          <w:rtl/>
          <w:lang w:bidi="fa-IR"/>
        </w:rPr>
        <w:t xml:space="preserve"> </w:t>
      </w:r>
      <w:r w:rsidR="00C62F50" w:rsidRPr="00B05924">
        <w:rPr>
          <w:rFonts w:ascii="Traditional Arabic" w:hAnsi="Traditional Arabic" w:cs="B Lotus" w:hint="cs"/>
          <w:sz w:val="26"/>
          <w:szCs w:val="26"/>
          <w:rtl/>
          <w:lang w:bidi="fa-IR"/>
        </w:rPr>
        <w:t>در این صورت فتح علامت مغفرت است نه علت آن؛</w:t>
      </w:r>
      <w:r w:rsidR="008D3CCD" w:rsidRPr="00B05924">
        <w:rPr>
          <w:rFonts w:ascii="Traditional Arabic" w:hAnsi="Traditional Arabic" w:cs="B Lotus" w:hint="cs"/>
          <w:sz w:val="26"/>
          <w:szCs w:val="26"/>
          <w:rtl/>
          <w:lang w:bidi="fa-IR"/>
        </w:rPr>
        <w:t>بدین معنی</w:t>
      </w:r>
      <w:r w:rsidR="009521AA" w:rsidRPr="00B05924">
        <w:rPr>
          <w:rFonts w:ascii="Traditional Arabic" w:hAnsi="Traditional Arabic" w:cs="B Lotus" w:hint="cs"/>
          <w:b/>
          <w:bCs/>
          <w:sz w:val="26"/>
          <w:szCs w:val="26"/>
          <w:rtl/>
          <w:lang w:bidi="fa-IR"/>
        </w:rPr>
        <w:t xml:space="preserve"> که</w:t>
      </w:r>
      <w:r w:rsidR="001A1C88" w:rsidRPr="00B05924">
        <w:rPr>
          <w:rFonts w:ascii="Traditional Arabic" w:hAnsi="Traditional Arabic" w:cs="B Lotus" w:hint="cs"/>
          <w:b/>
          <w:bCs/>
          <w:sz w:val="26"/>
          <w:szCs w:val="26"/>
          <w:rtl/>
          <w:lang w:bidi="fa-IR"/>
        </w:rPr>
        <w:t>:</w:t>
      </w:r>
      <w:r w:rsidR="009521AA" w:rsidRPr="00B05924">
        <w:rPr>
          <w:rFonts w:ascii="Traditional Arabic" w:hAnsi="Traditional Arabic" w:cs="B Lotus" w:hint="cs"/>
          <w:b/>
          <w:bCs/>
          <w:sz w:val="26"/>
          <w:szCs w:val="26"/>
          <w:rtl/>
          <w:lang w:bidi="fa-IR"/>
        </w:rPr>
        <w:t xml:space="preserve"> </w:t>
      </w:r>
      <w:r w:rsidR="001A1C88" w:rsidRPr="00B05924">
        <w:rPr>
          <w:rFonts w:ascii="Traditional Arabic" w:hAnsi="Traditional Arabic" w:cs="B Lotus" w:hint="cs"/>
          <w:b/>
          <w:bCs/>
          <w:sz w:val="26"/>
          <w:szCs w:val="26"/>
          <w:rtl/>
          <w:lang w:bidi="fa-IR"/>
        </w:rPr>
        <w:t>«</w:t>
      </w:r>
      <w:r w:rsidR="009521AA" w:rsidRPr="00B05924">
        <w:rPr>
          <w:rFonts w:ascii="Traditional Arabic" w:hAnsi="Traditional Arabic" w:cs="B Lotus" w:hint="cs"/>
          <w:b/>
          <w:bCs/>
          <w:sz w:val="26"/>
          <w:szCs w:val="26"/>
          <w:rtl/>
          <w:lang w:bidi="fa-IR"/>
        </w:rPr>
        <w:t>همان</w:t>
      </w:r>
      <w:r w:rsidR="001A1C88" w:rsidRPr="00B05924">
        <w:rPr>
          <w:rFonts w:ascii="Traditional Arabic" w:hAnsi="Traditional Arabic" w:cs="B Lotus" w:hint="cs"/>
          <w:b/>
          <w:bCs/>
          <w:sz w:val="26"/>
          <w:szCs w:val="26"/>
          <w:rtl/>
          <w:lang w:bidi="fa-IR"/>
        </w:rPr>
        <w:t>ا</w:t>
      </w:r>
      <w:r w:rsidR="009521AA" w:rsidRPr="00B05924">
        <w:rPr>
          <w:rFonts w:ascii="Traditional Arabic" w:hAnsi="Traditional Arabic" w:cs="B Lotus" w:hint="cs"/>
          <w:b/>
          <w:bCs/>
          <w:sz w:val="26"/>
          <w:szCs w:val="26"/>
          <w:rtl/>
          <w:lang w:bidi="fa-IR"/>
        </w:rPr>
        <w:t xml:space="preserve"> خدای متعال برای تو فتحی کرد تا علامتی باشد برای این که او تو را آمرزیده است.</w:t>
      </w:r>
      <w:r w:rsidR="001A1C88" w:rsidRPr="00B05924">
        <w:rPr>
          <w:rFonts w:ascii="Traditional Arabic" w:hAnsi="Traditional Arabic" w:cs="B Lotus" w:hint="cs"/>
          <w:b/>
          <w:bCs/>
          <w:sz w:val="26"/>
          <w:szCs w:val="26"/>
          <w:rtl/>
          <w:lang w:bidi="fa-IR"/>
        </w:rPr>
        <w:t>»</w:t>
      </w:r>
      <w:r w:rsidR="008D53BB" w:rsidRPr="00B05924">
        <w:rPr>
          <w:rFonts w:ascii="Traditional Arabic" w:hAnsi="Traditional Arabic" w:cs="B Lotus" w:hint="cs"/>
          <w:b/>
          <w:bCs/>
          <w:sz w:val="26"/>
          <w:szCs w:val="26"/>
          <w:rtl/>
          <w:lang w:bidi="fa-IR"/>
        </w:rPr>
        <w:t xml:space="preserve"> </w:t>
      </w:r>
      <w:r w:rsidR="00BC5C63" w:rsidRPr="00B05924">
        <w:rPr>
          <w:rFonts w:ascii="Traditional Arabic" w:hAnsi="Traditional Arabic" w:cs="B Lotus" w:hint="cs"/>
          <w:sz w:val="26"/>
          <w:szCs w:val="26"/>
          <w:rtl/>
          <w:lang w:bidi="fa-IR"/>
        </w:rPr>
        <w:t>(</w:t>
      </w:r>
      <w:r w:rsidR="008D53BB" w:rsidRPr="00B05924">
        <w:rPr>
          <w:rFonts w:ascii="Traditional Arabic" w:hAnsi="Traditional Arabic" w:cs="B Lotus" w:hint="cs"/>
          <w:b/>
          <w:bCs/>
          <w:sz w:val="26"/>
          <w:szCs w:val="26"/>
          <w:rtl/>
          <w:lang w:bidi="fa-IR"/>
        </w:rPr>
        <w:t xml:space="preserve"> </w:t>
      </w:r>
      <w:r w:rsidR="00BC5C63" w:rsidRPr="00B05924">
        <w:rPr>
          <w:rFonts w:ascii="Traditional Arabic" w:hAnsi="Traditional Arabic" w:cs="B Lotus" w:hint="cs"/>
          <w:sz w:val="26"/>
          <w:szCs w:val="26"/>
          <w:rtl/>
          <w:lang w:bidi="fa-IR"/>
        </w:rPr>
        <w:t>ثعالبى،</w:t>
      </w:r>
      <w:r w:rsidR="00095116" w:rsidRPr="00B05924">
        <w:rPr>
          <w:rFonts w:ascii="Traditional Arabic" w:hAnsi="Traditional Arabic" w:cs="B Lotus" w:hint="cs"/>
          <w:sz w:val="26"/>
          <w:szCs w:val="26"/>
          <w:rtl/>
          <w:lang w:bidi="fa-IR"/>
        </w:rPr>
        <w:t>1418،ص.</w:t>
      </w:r>
      <w:r w:rsidR="00BC5C63" w:rsidRPr="00B05924">
        <w:rPr>
          <w:rFonts w:ascii="Traditional Arabic" w:hAnsi="Traditional Arabic" w:cs="B Lotus" w:hint="cs"/>
          <w:sz w:val="26"/>
          <w:szCs w:val="26"/>
          <w:rtl/>
          <w:lang w:bidi="fa-IR"/>
        </w:rPr>
        <w:t>249</w:t>
      </w:r>
      <w:r w:rsidR="00EF5A5B" w:rsidRPr="00B05924">
        <w:rPr>
          <w:rFonts w:ascii="Traditional Arabic" w:hAnsi="Traditional Arabic" w:cs="B Lotus" w:hint="cs"/>
          <w:sz w:val="26"/>
          <w:szCs w:val="26"/>
          <w:rtl/>
          <w:lang w:bidi="fa-IR"/>
        </w:rPr>
        <w:t xml:space="preserve"> </w:t>
      </w:r>
      <w:r w:rsidR="00A81E94" w:rsidRPr="00B05924">
        <w:rPr>
          <w:rFonts w:ascii="Traditional Arabic" w:hAnsi="Traditional Arabic" w:cs="B Lotus" w:hint="cs"/>
          <w:sz w:val="26"/>
          <w:szCs w:val="26"/>
          <w:rtl/>
          <w:lang w:bidi="fa-IR"/>
        </w:rPr>
        <w:t>؛</w:t>
      </w:r>
      <w:r w:rsidR="00A81E94" w:rsidRPr="00B05924">
        <w:rPr>
          <w:rFonts w:ascii="Traditional Arabic" w:hAnsi="Traditional Arabic" w:cs="B Lotus" w:hint="cs"/>
          <w:b/>
          <w:bCs/>
          <w:sz w:val="26"/>
          <w:szCs w:val="26"/>
          <w:rtl/>
          <w:lang w:bidi="fa-IR"/>
        </w:rPr>
        <w:t xml:space="preserve"> حدادی</w:t>
      </w:r>
      <w:r w:rsidR="00A81E94" w:rsidRPr="00D57196">
        <w:rPr>
          <w:rFonts w:ascii="Traditional Arabic" w:hAnsi="Traditional Arabic" w:cs="B Lotus" w:hint="cs"/>
          <w:sz w:val="26"/>
          <w:szCs w:val="26"/>
          <w:rtl/>
          <w:lang w:bidi="fa-IR"/>
        </w:rPr>
        <w:t>،1408،ص.417</w:t>
      </w:r>
      <w:r w:rsidR="00BC5C63" w:rsidRPr="00D57196">
        <w:rPr>
          <w:rFonts w:ascii="Traditional Arabic" w:hAnsi="Traditional Arabic" w:cs="B Lotus" w:hint="cs"/>
          <w:sz w:val="26"/>
          <w:szCs w:val="26"/>
          <w:rtl/>
          <w:lang w:bidi="fa-IR"/>
        </w:rPr>
        <w:t>)</w:t>
      </w:r>
      <w:r w:rsidR="0084075C" w:rsidRPr="00D57196">
        <w:rPr>
          <w:rFonts w:ascii="Traditional Arabic" w:hAnsi="Traditional Arabic" w:cs="B Lotus" w:hint="cs"/>
          <w:sz w:val="26"/>
          <w:szCs w:val="26"/>
          <w:rtl/>
          <w:lang w:bidi="fa-IR"/>
        </w:rPr>
        <w:t>.</w:t>
      </w:r>
      <w:r w:rsidR="0030342C" w:rsidRPr="00D57196">
        <w:rPr>
          <w:rFonts w:cs="B Lotus" w:hint="cs"/>
          <w:sz w:val="26"/>
          <w:szCs w:val="26"/>
          <w:rtl/>
          <w:lang w:bidi="fa-IR"/>
        </w:rPr>
        <w:t xml:space="preserve"> میبدی</w:t>
      </w:r>
      <w:r w:rsidR="00095116" w:rsidRPr="00D57196">
        <w:rPr>
          <w:rFonts w:cs="B Lotus" w:hint="cs"/>
          <w:sz w:val="26"/>
          <w:szCs w:val="26"/>
          <w:rtl/>
          <w:lang w:bidi="fa-IR"/>
        </w:rPr>
        <w:t>(1371)</w:t>
      </w:r>
      <w:r w:rsidR="0030342C" w:rsidRPr="00B05924">
        <w:rPr>
          <w:rFonts w:cs="B Lotus" w:hint="cs"/>
          <w:b/>
          <w:bCs/>
          <w:sz w:val="26"/>
          <w:szCs w:val="26"/>
          <w:rtl/>
          <w:lang w:bidi="fa-IR"/>
        </w:rPr>
        <w:t xml:space="preserve"> نیز گرچه لام را برای غایت دانسته</w:t>
      </w:r>
      <w:r w:rsidR="00095116" w:rsidRPr="00B05924">
        <w:rPr>
          <w:rFonts w:cs="B Lotus" w:hint="cs"/>
          <w:b/>
          <w:bCs/>
          <w:sz w:val="26"/>
          <w:szCs w:val="26"/>
          <w:rtl/>
          <w:lang w:bidi="fa-IR"/>
        </w:rPr>
        <w:t xml:space="preserve"> اما تاویل این لام را مستانف می</w:t>
      </w:r>
      <w:r w:rsidR="00095116" w:rsidRPr="00B05924">
        <w:rPr>
          <w:rFonts w:cs="B Lotus"/>
          <w:b/>
          <w:bCs/>
          <w:sz w:val="26"/>
          <w:szCs w:val="26"/>
          <w:rtl/>
          <w:lang w:bidi="fa-IR"/>
        </w:rPr>
        <w:softHyphen/>
      </w:r>
      <w:r w:rsidR="0030342C" w:rsidRPr="00B05924">
        <w:rPr>
          <w:rFonts w:cs="B Lotus" w:hint="cs"/>
          <w:b/>
          <w:bCs/>
          <w:sz w:val="26"/>
          <w:szCs w:val="26"/>
          <w:rtl/>
          <w:lang w:bidi="fa-IR"/>
        </w:rPr>
        <w:t>داند به این معنا که (فتح لک فتحا و هو یغفر لک م</w:t>
      </w:r>
      <w:r w:rsidR="00095116" w:rsidRPr="00B05924">
        <w:rPr>
          <w:rFonts w:cs="B Lotus" w:hint="cs"/>
          <w:b/>
          <w:bCs/>
          <w:sz w:val="26"/>
          <w:szCs w:val="26"/>
          <w:rtl/>
          <w:lang w:bidi="fa-IR"/>
        </w:rPr>
        <w:t>ا تقدم من ذنبک و ما تاخر)(ص.</w:t>
      </w:r>
      <w:r w:rsidR="0030342C" w:rsidRPr="00D57196">
        <w:rPr>
          <w:rFonts w:cs="B Lotus" w:hint="cs"/>
          <w:sz w:val="26"/>
          <w:szCs w:val="26"/>
          <w:rtl/>
          <w:lang w:bidi="fa-IR"/>
        </w:rPr>
        <w:t>207</w:t>
      </w:r>
      <w:r w:rsidR="0030342C" w:rsidRPr="00B05924">
        <w:rPr>
          <w:rFonts w:cs="B Lotus" w:hint="cs"/>
          <w:b/>
          <w:bCs/>
          <w:sz w:val="26"/>
          <w:szCs w:val="26"/>
          <w:rtl/>
          <w:lang w:bidi="fa-IR"/>
        </w:rPr>
        <w:t>)</w:t>
      </w:r>
      <w:r w:rsidR="00BC5C63" w:rsidRPr="00B05924">
        <w:rPr>
          <w:rFonts w:ascii="Traditional Arabic" w:hAnsi="Traditional Arabic" w:cs="B Lotus" w:hint="cs"/>
          <w:b/>
          <w:bCs/>
          <w:sz w:val="26"/>
          <w:szCs w:val="26"/>
          <w:rtl/>
          <w:lang w:bidi="fa-IR"/>
        </w:rPr>
        <w:t xml:space="preserve"> </w:t>
      </w:r>
      <w:r w:rsidR="00930A76" w:rsidRPr="00B05924">
        <w:rPr>
          <w:rFonts w:ascii="Traditional Arabic" w:hAnsi="Traditional Arabic" w:cs="B Lotus" w:hint="cs"/>
          <w:b/>
          <w:bCs/>
          <w:sz w:val="26"/>
          <w:szCs w:val="26"/>
          <w:rtl/>
          <w:lang w:bidi="fa-IR"/>
        </w:rPr>
        <w:t xml:space="preserve">نقد این </w:t>
      </w:r>
      <w:r w:rsidR="00C009C7" w:rsidRPr="00B05924">
        <w:rPr>
          <w:rFonts w:ascii="Traditional Arabic" w:hAnsi="Traditional Arabic" w:cs="B Lotus" w:hint="cs"/>
          <w:b/>
          <w:bCs/>
          <w:sz w:val="26"/>
          <w:szCs w:val="26"/>
          <w:rtl/>
          <w:lang w:bidi="fa-IR"/>
        </w:rPr>
        <w:t>نظر</w:t>
      </w:r>
      <w:r w:rsidR="00930A76" w:rsidRPr="00B05924">
        <w:rPr>
          <w:rFonts w:ascii="Traditional Arabic" w:hAnsi="Traditional Arabic" w:cs="B Lotus" w:hint="cs"/>
          <w:b/>
          <w:bCs/>
          <w:sz w:val="26"/>
          <w:szCs w:val="26"/>
          <w:rtl/>
          <w:lang w:bidi="fa-IR"/>
        </w:rPr>
        <w:t>:</w:t>
      </w:r>
      <w:r w:rsidR="00095116" w:rsidRPr="00B05924">
        <w:rPr>
          <w:rFonts w:ascii="Traditional Arabic" w:hAnsi="Traditional Arabic" w:cs="B Lotus" w:hint="cs"/>
          <w:b/>
          <w:bCs/>
          <w:sz w:val="26"/>
          <w:szCs w:val="26"/>
          <w:rtl/>
          <w:lang w:bidi="fa-IR"/>
        </w:rPr>
        <w:t xml:space="preserve"> </w:t>
      </w:r>
      <w:r w:rsidR="0030342C" w:rsidRPr="00B05924">
        <w:rPr>
          <w:rFonts w:ascii="Traditional Arabic" w:hAnsi="Traditional Arabic" w:cs="B Lotus" w:hint="cs"/>
          <w:b/>
          <w:bCs/>
          <w:sz w:val="26"/>
          <w:szCs w:val="26"/>
          <w:rtl/>
          <w:lang w:bidi="fa-IR"/>
        </w:rPr>
        <w:t>اول اینکه:</w:t>
      </w:r>
      <w:r w:rsidR="0030342C" w:rsidRPr="00B05924">
        <w:rPr>
          <w:rFonts w:cs="B Lotus" w:hint="cs"/>
          <w:b/>
          <w:bCs/>
          <w:sz w:val="26"/>
          <w:szCs w:val="26"/>
          <w:rtl/>
          <w:lang w:bidi="fa-IR"/>
        </w:rPr>
        <w:t xml:space="preserve"> معنای استیناف برای لام در هیچ یک از کتب نحوی مطرح نشده است. دوم اینکه:</w:t>
      </w:r>
      <w:r w:rsidR="001A1C88" w:rsidRPr="00B05924">
        <w:rPr>
          <w:rFonts w:ascii="Traditional Arabic" w:hAnsi="Traditional Arabic" w:cs="B Lotus" w:hint="cs"/>
          <w:b/>
          <w:bCs/>
          <w:sz w:val="26"/>
          <w:szCs w:val="26"/>
          <w:rtl/>
          <w:lang w:bidi="fa-IR"/>
        </w:rPr>
        <w:t>دارنده این دیدگاه نیز ذنب را بر معنای عرفی آن حمل کرده و در نتیجه آن، غفران را نیز متناسب با آن می</w:t>
      </w:r>
      <w:r w:rsidR="001A1C88" w:rsidRPr="00B05924">
        <w:rPr>
          <w:rFonts w:ascii="Traditional Arabic" w:hAnsi="Traditional Arabic" w:cs="B Lotus"/>
          <w:b/>
          <w:bCs/>
          <w:sz w:val="26"/>
          <w:szCs w:val="26"/>
          <w:rtl/>
          <w:lang w:bidi="fa-IR"/>
        </w:rPr>
        <w:softHyphen/>
      </w:r>
      <w:r w:rsidR="001A1C88" w:rsidRPr="00B05924">
        <w:rPr>
          <w:rFonts w:ascii="Traditional Arabic" w:hAnsi="Traditional Arabic" w:cs="B Lotus" w:hint="cs"/>
          <w:b/>
          <w:bCs/>
          <w:sz w:val="26"/>
          <w:szCs w:val="26"/>
          <w:rtl/>
          <w:lang w:bidi="fa-IR"/>
        </w:rPr>
        <w:t>داند و فتح تنها ارتباطی که با غفران ذنب دارد اینست که علامت است برای بخشیده شدن آن ذنب.</w:t>
      </w:r>
      <w:r w:rsidR="0030342C" w:rsidRPr="00B05924">
        <w:rPr>
          <w:rFonts w:ascii="Traditional Arabic" w:hAnsi="Traditional Arabic" w:cs="B Lotus" w:hint="cs"/>
          <w:b/>
          <w:bCs/>
          <w:sz w:val="26"/>
          <w:szCs w:val="26"/>
          <w:rtl/>
          <w:lang w:bidi="fa-IR"/>
        </w:rPr>
        <w:t>سوم اینکه:</w:t>
      </w:r>
      <w:r w:rsidR="008D53BB" w:rsidRPr="00B05924">
        <w:rPr>
          <w:rFonts w:ascii="Traditional Arabic" w:hAnsi="Traditional Arabic" w:cs="B Lotus" w:hint="cs"/>
          <w:b/>
          <w:bCs/>
          <w:sz w:val="26"/>
          <w:szCs w:val="26"/>
          <w:rtl/>
          <w:lang w:bidi="fa-IR"/>
        </w:rPr>
        <w:t>دانشمندان بصره و تابعان آنها همچ</w:t>
      </w:r>
      <w:r w:rsidR="001A1C88" w:rsidRPr="00B05924">
        <w:rPr>
          <w:rFonts w:ascii="Traditional Arabic" w:hAnsi="Traditional Arabic" w:cs="B Lotus" w:hint="cs"/>
          <w:b/>
          <w:bCs/>
          <w:sz w:val="26"/>
          <w:szCs w:val="26"/>
          <w:rtl/>
          <w:lang w:bidi="fa-IR"/>
        </w:rPr>
        <w:t xml:space="preserve">ون زمخشری </w:t>
      </w:r>
      <w:r w:rsidR="004D5392" w:rsidRPr="00B05924">
        <w:rPr>
          <w:rFonts w:ascii="Traditional Arabic" w:hAnsi="Traditional Arabic" w:cs="B Lotus" w:hint="cs"/>
          <w:b/>
          <w:bCs/>
          <w:sz w:val="26"/>
          <w:szCs w:val="26"/>
          <w:rtl/>
          <w:lang w:bidi="fa-IR"/>
        </w:rPr>
        <w:t xml:space="preserve">وجود </w:t>
      </w:r>
      <w:r w:rsidR="001A1C88" w:rsidRPr="00B05924">
        <w:rPr>
          <w:rFonts w:ascii="Traditional Arabic" w:hAnsi="Traditional Arabic" w:cs="B Lotus" w:hint="cs"/>
          <w:b/>
          <w:bCs/>
          <w:sz w:val="26"/>
          <w:szCs w:val="26"/>
          <w:rtl/>
          <w:lang w:bidi="fa-IR"/>
        </w:rPr>
        <w:t>چنین لامی را</w:t>
      </w:r>
      <w:r w:rsidR="0030342C" w:rsidRPr="00B05924">
        <w:rPr>
          <w:rFonts w:ascii="Traditional Arabic" w:hAnsi="Traditional Arabic" w:cs="B Lotus" w:hint="cs"/>
          <w:b/>
          <w:bCs/>
          <w:sz w:val="26"/>
          <w:szCs w:val="26"/>
          <w:rtl/>
          <w:lang w:bidi="fa-IR"/>
        </w:rPr>
        <w:t xml:space="preserve"> از اساس</w:t>
      </w:r>
      <w:r w:rsidR="001A1C88" w:rsidRPr="00B05924">
        <w:rPr>
          <w:rFonts w:ascii="Traditional Arabic" w:hAnsi="Traditional Arabic" w:cs="B Lotus" w:hint="cs"/>
          <w:b/>
          <w:bCs/>
          <w:sz w:val="26"/>
          <w:szCs w:val="26"/>
          <w:rtl/>
          <w:lang w:bidi="fa-IR"/>
        </w:rPr>
        <w:t xml:space="preserve"> انکار کرده</w:t>
      </w:r>
      <w:r w:rsidR="00BC5C63" w:rsidRPr="00B05924">
        <w:rPr>
          <w:rFonts w:ascii="Traditional Arabic" w:hAnsi="Traditional Arabic" w:cs="B Lotus"/>
          <w:b/>
          <w:bCs/>
          <w:sz w:val="26"/>
          <w:szCs w:val="26"/>
          <w:rtl/>
          <w:lang w:bidi="fa-IR"/>
        </w:rPr>
        <w:softHyphen/>
      </w:r>
      <w:r w:rsidR="001A1C88" w:rsidRPr="00B05924">
        <w:rPr>
          <w:rFonts w:ascii="Traditional Arabic" w:hAnsi="Traditional Arabic" w:cs="B Lotus" w:hint="cs"/>
          <w:b/>
          <w:bCs/>
          <w:sz w:val="26"/>
          <w:szCs w:val="26"/>
          <w:rtl/>
          <w:lang w:bidi="fa-IR"/>
        </w:rPr>
        <w:t>اند.</w:t>
      </w:r>
      <w:r w:rsidR="004D5392" w:rsidRPr="00B05924">
        <w:rPr>
          <w:rFonts w:ascii="Traditional Arabic" w:hAnsi="Traditional Arabic" w:cs="B Lotus" w:hint="cs"/>
          <w:sz w:val="26"/>
          <w:szCs w:val="26"/>
          <w:rtl/>
          <w:lang w:bidi="fa-IR"/>
        </w:rPr>
        <w:t xml:space="preserve"> (</w:t>
      </w:r>
      <w:r w:rsidR="00BC5C63" w:rsidRPr="00B05924">
        <w:rPr>
          <w:rFonts w:ascii="Traditional Arabic" w:hAnsi="Traditional Arabic" w:cs="B Lotus" w:hint="cs"/>
          <w:sz w:val="26"/>
          <w:szCs w:val="26"/>
          <w:rtl/>
          <w:lang w:bidi="fa-IR"/>
        </w:rPr>
        <w:t>ابن هشا</w:t>
      </w:r>
      <w:r w:rsidR="004C1F72" w:rsidRPr="00B05924">
        <w:rPr>
          <w:rFonts w:ascii="Traditional Arabic" w:hAnsi="Traditional Arabic" w:cs="B Lotus" w:hint="cs"/>
          <w:sz w:val="26"/>
          <w:szCs w:val="26"/>
          <w:rtl/>
          <w:lang w:bidi="fa-IR"/>
        </w:rPr>
        <w:t>م ،1410،</w:t>
      </w:r>
      <w:r w:rsidR="00BC5C63" w:rsidRPr="00B05924">
        <w:rPr>
          <w:rFonts w:ascii="Traditional Arabic" w:hAnsi="Traditional Arabic" w:cs="B Lotus" w:hint="cs"/>
          <w:sz w:val="26"/>
          <w:szCs w:val="26"/>
          <w:rtl/>
          <w:lang w:bidi="fa-IR"/>
        </w:rPr>
        <w:t>ص</w:t>
      </w:r>
      <w:r w:rsidR="004C1F72" w:rsidRPr="00B05924">
        <w:rPr>
          <w:rFonts w:ascii="Traditional Arabic" w:hAnsi="Traditional Arabic" w:cs="B Lotus" w:hint="cs"/>
          <w:sz w:val="26"/>
          <w:szCs w:val="26"/>
          <w:rtl/>
          <w:lang w:bidi="fa-IR"/>
        </w:rPr>
        <w:t>.</w:t>
      </w:r>
      <w:r w:rsidR="00BC5C63" w:rsidRPr="00B05924">
        <w:rPr>
          <w:rFonts w:ascii="Traditional Arabic" w:hAnsi="Traditional Arabic" w:cs="B Lotus" w:hint="cs"/>
          <w:sz w:val="26"/>
          <w:szCs w:val="26"/>
          <w:rtl/>
          <w:lang w:bidi="fa-IR"/>
        </w:rPr>
        <w:t>214</w:t>
      </w:r>
      <w:r w:rsidR="004D5392" w:rsidRPr="00B05924">
        <w:rPr>
          <w:rFonts w:ascii="Traditional Arabic" w:hAnsi="Traditional Arabic" w:cs="B Lotus" w:hint="cs"/>
          <w:sz w:val="26"/>
          <w:szCs w:val="26"/>
          <w:rtl/>
          <w:lang w:bidi="fa-IR"/>
        </w:rPr>
        <w:t>)</w:t>
      </w:r>
      <w:r w:rsidR="0030342C" w:rsidRPr="00B05924">
        <w:rPr>
          <w:rFonts w:ascii="Traditional Arabic" w:hAnsi="Traditional Arabic" w:cs="B Lotus" w:hint="cs"/>
          <w:sz w:val="26"/>
          <w:szCs w:val="26"/>
          <w:rtl/>
          <w:lang w:bidi="fa-IR"/>
        </w:rPr>
        <w:t xml:space="preserve"> چهارم اینکه:</w:t>
      </w:r>
      <w:r w:rsidR="00C63571" w:rsidRPr="00B05924">
        <w:rPr>
          <w:rFonts w:ascii="Traditional Arabic" w:hAnsi="Traditional Arabic" w:cs="B Lotus" w:hint="cs"/>
          <w:sz w:val="26"/>
          <w:szCs w:val="26"/>
          <w:rtl/>
          <w:lang w:bidi="fa-IR"/>
        </w:rPr>
        <w:t xml:space="preserve"> </w:t>
      </w:r>
      <w:r w:rsidR="0030342C" w:rsidRPr="00B05924">
        <w:rPr>
          <w:rFonts w:ascii="Traditional Arabic" w:hAnsi="Traditional Arabic" w:cs="B Lotus" w:hint="cs"/>
          <w:sz w:val="26"/>
          <w:szCs w:val="26"/>
          <w:rtl/>
          <w:lang w:bidi="fa-IR"/>
        </w:rPr>
        <w:t>بر فرض وجود لام عاقبت، باید مدخول لام عاقبت موضوعی باشد که امر در نهایت به آن منتهی شود. (یعنی فتح مکه در نهای</w:t>
      </w:r>
      <w:r w:rsidR="0084075C" w:rsidRPr="00B05924">
        <w:rPr>
          <w:rFonts w:ascii="Traditional Arabic" w:hAnsi="Traditional Arabic" w:cs="B Lotus" w:hint="cs"/>
          <w:sz w:val="26"/>
          <w:szCs w:val="26"/>
          <w:rtl/>
          <w:lang w:bidi="fa-IR"/>
        </w:rPr>
        <w:t>ت به آمرزش گناهان حضرت رسول خدا</w:t>
      </w:r>
      <w:r w:rsidR="0030342C" w:rsidRPr="00B05924">
        <w:rPr>
          <w:rFonts w:ascii="Traditional Arabic" w:hAnsi="Traditional Arabic" w:cs="B Lotus" w:hint="cs"/>
          <w:sz w:val="26"/>
          <w:szCs w:val="26"/>
          <w:rtl/>
          <w:lang w:bidi="fa-IR"/>
        </w:rPr>
        <w:t>ص</w:t>
      </w:r>
      <w:r w:rsidR="0084075C" w:rsidRPr="00B05924">
        <w:rPr>
          <w:rFonts w:ascii="Traditional Arabic" w:hAnsi="Traditional Arabic" w:cs="B Lotus" w:hint="cs"/>
          <w:sz w:val="26"/>
          <w:szCs w:val="26"/>
          <w:rtl/>
          <w:lang w:bidi="fa-IR"/>
        </w:rPr>
        <w:t xml:space="preserve">لی الله علیه و آله </w:t>
      </w:r>
      <w:r w:rsidR="0030342C" w:rsidRPr="00B05924">
        <w:rPr>
          <w:rFonts w:ascii="Traditional Arabic" w:hAnsi="Traditional Arabic" w:cs="B Lotus" w:hint="cs"/>
          <w:sz w:val="26"/>
          <w:szCs w:val="26"/>
          <w:rtl/>
          <w:lang w:bidi="fa-IR"/>
        </w:rPr>
        <w:t>منتهی شود)</w:t>
      </w:r>
      <w:r w:rsidR="007821FE" w:rsidRPr="00B05924">
        <w:rPr>
          <w:rFonts w:ascii="Traditional Arabic" w:hAnsi="Traditional Arabic" w:cs="B Lotus" w:hint="cs"/>
          <w:sz w:val="26"/>
          <w:szCs w:val="26"/>
          <w:rtl/>
          <w:lang w:bidi="fa-IR"/>
        </w:rPr>
        <w:t xml:space="preserve"> و این یعنی </w:t>
      </w:r>
      <w:r w:rsidR="00C63571" w:rsidRPr="00B05924">
        <w:rPr>
          <w:rFonts w:ascii="Traditional Arabic" w:hAnsi="Traditional Arabic" w:cs="B Lotus" w:hint="cs"/>
          <w:sz w:val="26"/>
          <w:szCs w:val="26"/>
          <w:rtl/>
          <w:lang w:bidi="fa-IR"/>
        </w:rPr>
        <w:t>اثبات</w:t>
      </w:r>
      <w:r w:rsidR="007821FE" w:rsidRPr="00B05924">
        <w:rPr>
          <w:rFonts w:ascii="Traditional Arabic" w:hAnsi="Traditional Arabic" w:cs="B Lotus" w:hint="cs"/>
          <w:sz w:val="26"/>
          <w:szCs w:val="26"/>
          <w:rtl/>
          <w:lang w:bidi="fa-IR"/>
        </w:rPr>
        <w:t xml:space="preserve"> </w:t>
      </w:r>
      <w:r w:rsidR="00C63571" w:rsidRPr="00B05924">
        <w:rPr>
          <w:rFonts w:ascii="Traditional Arabic" w:hAnsi="Traditional Arabic" w:cs="B Lotus" w:hint="cs"/>
          <w:sz w:val="26"/>
          <w:szCs w:val="26"/>
          <w:rtl/>
          <w:lang w:bidi="fa-IR"/>
        </w:rPr>
        <w:t>گناهانی برای پیامبر خدا در برهه</w:t>
      </w:r>
      <w:r w:rsidR="0084075C" w:rsidRPr="00B05924">
        <w:rPr>
          <w:rFonts w:ascii="Traditional Arabic" w:hAnsi="Traditional Arabic" w:cs="B Lotus"/>
          <w:sz w:val="26"/>
          <w:szCs w:val="26"/>
          <w:rtl/>
          <w:lang w:bidi="fa-IR"/>
        </w:rPr>
        <w:softHyphen/>
      </w:r>
      <w:r w:rsidR="00C63571" w:rsidRPr="00B05924">
        <w:rPr>
          <w:rFonts w:ascii="Traditional Arabic" w:hAnsi="Traditional Arabic" w:cs="B Lotus" w:hint="cs"/>
          <w:sz w:val="26"/>
          <w:szCs w:val="26"/>
          <w:rtl/>
          <w:lang w:bidi="fa-IR"/>
        </w:rPr>
        <w:t>ای از زمان که آمرزیده نشده بود و خداوند وعده آمرزش آن را بعد از فتح می دهد.بنابراین چنین دیدگاهی نه تنها گناهانی را به رسول الله (ص) نسبت می</w:t>
      </w:r>
      <w:r w:rsidR="0084075C" w:rsidRPr="00B05924">
        <w:rPr>
          <w:rFonts w:ascii="Traditional Arabic" w:hAnsi="Traditional Arabic" w:cs="B Lotus"/>
          <w:sz w:val="26"/>
          <w:szCs w:val="26"/>
          <w:rtl/>
          <w:lang w:bidi="fa-IR"/>
        </w:rPr>
        <w:softHyphen/>
      </w:r>
      <w:r w:rsidR="00C63571" w:rsidRPr="00B05924">
        <w:rPr>
          <w:rFonts w:ascii="Traditional Arabic" w:hAnsi="Traditional Arabic" w:cs="B Lotus" w:hint="cs"/>
          <w:sz w:val="26"/>
          <w:szCs w:val="26"/>
          <w:rtl/>
          <w:lang w:bidi="fa-IR"/>
        </w:rPr>
        <w:t>دهد بلکه غفران آن را به آینده موکول می</w:t>
      </w:r>
      <w:r w:rsidR="00C63571" w:rsidRPr="00B05924">
        <w:rPr>
          <w:rFonts w:ascii="Traditional Arabic" w:hAnsi="Traditional Arabic" w:cs="B Lotus"/>
          <w:sz w:val="26"/>
          <w:szCs w:val="26"/>
          <w:rtl/>
          <w:lang w:bidi="fa-IR"/>
        </w:rPr>
        <w:softHyphen/>
      </w:r>
      <w:r w:rsidR="004C1F72" w:rsidRPr="00B05924">
        <w:rPr>
          <w:rFonts w:ascii="Traditional Arabic" w:hAnsi="Traditional Arabic" w:cs="B Lotus" w:hint="cs"/>
          <w:sz w:val="26"/>
          <w:szCs w:val="26"/>
          <w:rtl/>
          <w:lang w:bidi="fa-IR"/>
        </w:rPr>
        <w:t>کند.(رحمان ستایش،1395،ص.</w:t>
      </w:r>
      <w:r w:rsidR="00C63571" w:rsidRPr="00B05924">
        <w:rPr>
          <w:rFonts w:ascii="Traditional Arabic" w:hAnsi="Traditional Arabic" w:cs="B Lotus" w:hint="cs"/>
          <w:sz w:val="26"/>
          <w:szCs w:val="26"/>
          <w:rtl/>
          <w:lang w:bidi="fa-IR"/>
        </w:rPr>
        <w:t>18و 19)</w:t>
      </w:r>
    </w:p>
    <w:p w:rsidR="008D3CCD" w:rsidRPr="00B06D70" w:rsidRDefault="008D3CCD" w:rsidP="00887B30">
      <w:pPr>
        <w:pStyle w:val="FootnoteText"/>
        <w:numPr>
          <w:ilvl w:val="1"/>
          <w:numId w:val="26"/>
        </w:numPr>
        <w:spacing w:before="100" w:line="216" w:lineRule="auto"/>
        <w:rPr>
          <w:rFonts w:cs="B Lotus" w:hint="cs"/>
          <w:sz w:val="26"/>
          <w:szCs w:val="26"/>
          <w:lang w:bidi="fa-IR"/>
        </w:rPr>
      </w:pPr>
      <w:r w:rsidRPr="00D57196">
        <w:rPr>
          <w:rFonts w:cs="B Zar" w:hint="cs"/>
          <w:b/>
          <w:bCs/>
          <w:sz w:val="22"/>
          <w:szCs w:val="22"/>
          <w:rtl/>
          <w:lang w:bidi="fa-IR"/>
        </w:rPr>
        <w:t>ل</w:t>
      </w:r>
      <w:r w:rsidR="00735356" w:rsidRPr="00D57196">
        <w:rPr>
          <w:rFonts w:cs="B Zar" w:hint="cs"/>
          <w:b/>
          <w:bCs/>
          <w:sz w:val="22"/>
          <w:szCs w:val="22"/>
          <w:rtl/>
          <w:lang w:bidi="fa-IR"/>
        </w:rPr>
        <w:t xml:space="preserve">ام به معنای </w:t>
      </w:r>
      <w:r w:rsidR="00BC5C63" w:rsidRPr="00D57196">
        <w:rPr>
          <w:rFonts w:cs="B Zar" w:hint="cs"/>
          <w:b/>
          <w:bCs/>
          <w:sz w:val="22"/>
          <w:szCs w:val="22"/>
          <w:rtl/>
          <w:lang w:bidi="fa-IR"/>
        </w:rPr>
        <w:t>(</w:t>
      </w:r>
      <w:r w:rsidR="00735356" w:rsidRPr="00D57196">
        <w:rPr>
          <w:rFonts w:cs="B Zar" w:hint="cs"/>
          <w:b/>
          <w:bCs/>
          <w:sz w:val="22"/>
          <w:szCs w:val="22"/>
          <w:rtl/>
          <w:lang w:bidi="fa-IR"/>
        </w:rPr>
        <w:t>کی</w:t>
      </w:r>
      <w:r w:rsidR="00BC5C63" w:rsidRPr="00D57196">
        <w:rPr>
          <w:rFonts w:cs="B Zar" w:hint="cs"/>
          <w:b/>
          <w:bCs/>
          <w:sz w:val="22"/>
          <w:szCs w:val="22"/>
          <w:rtl/>
          <w:lang w:bidi="fa-IR"/>
        </w:rPr>
        <w:t>)</w:t>
      </w:r>
      <w:r w:rsidR="00A67B97" w:rsidRPr="00D57196">
        <w:rPr>
          <w:rFonts w:cs="B Zar" w:hint="cs"/>
          <w:b/>
          <w:bCs/>
          <w:sz w:val="22"/>
          <w:szCs w:val="22"/>
          <w:rtl/>
          <w:lang w:bidi="fa-IR"/>
        </w:rPr>
        <w:t xml:space="preserve"> غایت</w:t>
      </w:r>
      <w:r w:rsidR="00735356" w:rsidRPr="00B05924">
        <w:rPr>
          <w:rFonts w:cs="B Lotus" w:hint="cs"/>
          <w:b/>
          <w:bCs/>
          <w:sz w:val="26"/>
          <w:szCs w:val="26"/>
          <w:rtl/>
          <w:lang w:bidi="fa-IR"/>
        </w:rPr>
        <w:t xml:space="preserve">: </w:t>
      </w:r>
      <w:r w:rsidR="00735356" w:rsidRPr="00B06D70">
        <w:rPr>
          <w:rFonts w:cs="B Lotus" w:hint="cs"/>
          <w:sz w:val="26"/>
          <w:szCs w:val="26"/>
          <w:rtl/>
          <w:lang w:bidi="fa-IR"/>
        </w:rPr>
        <w:t xml:space="preserve">که در این صورت ما بعد </w:t>
      </w:r>
      <w:r w:rsidR="00BC5C63" w:rsidRPr="00B06D70">
        <w:rPr>
          <w:rFonts w:cs="B Lotus" w:hint="cs"/>
          <w:sz w:val="26"/>
          <w:szCs w:val="26"/>
          <w:rtl/>
          <w:lang w:bidi="fa-IR"/>
        </w:rPr>
        <w:t>لام (غفران ذنب ) هدف و مقصد</w:t>
      </w:r>
      <w:r w:rsidR="00735356" w:rsidRPr="00B06D70">
        <w:rPr>
          <w:rFonts w:cs="B Lotus" w:hint="cs"/>
          <w:sz w:val="26"/>
          <w:szCs w:val="26"/>
          <w:rtl/>
          <w:lang w:bidi="fa-IR"/>
        </w:rPr>
        <w:t xml:space="preserve"> می</w:t>
      </w:r>
      <w:r w:rsidR="00BC5C63" w:rsidRPr="00B06D70">
        <w:rPr>
          <w:rFonts w:cs="B Lotus"/>
          <w:sz w:val="26"/>
          <w:szCs w:val="26"/>
          <w:rtl/>
          <w:lang w:bidi="fa-IR"/>
        </w:rPr>
        <w:softHyphen/>
      </w:r>
      <w:r w:rsidR="00735356" w:rsidRPr="00B06D70">
        <w:rPr>
          <w:rFonts w:cs="B Lotus" w:hint="cs"/>
          <w:sz w:val="26"/>
          <w:szCs w:val="26"/>
          <w:rtl/>
          <w:lang w:bidi="fa-IR"/>
        </w:rPr>
        <w:t>شود برای ماقبل آن.</w:t>
      </w:r>
      <w:r w:rsidR="006F05FD" w:rsidRPr="00B06D70">
        <w:rPr>
          <w:rFonts w:cs="B Lotus" w:hint="cs"/>
          <w:sz w:val="26"/>
          <w:szCs w:val="26"/>
          <w:rtl/>
          <w:lang w:bidi="fa-IR"/>
        </w:rPr>
        <w:t xml:space="preserve"> مفسران در این مورد نیز تفاسیر و معانی مختلفی ارایه نموده</w:t>
      </w:r>
      <w:r w:rsidR="006F05FD" w:rsidRPr="00B06D70">
        <w:rPr>
          <w:rFonts w:cs="B Lotus"/>
          <w:sz w:val="26"/>
          <w:szCs w:val="26"/>
          <w:rtl/>
          <w:lang w:bidi="fa-IR"/>
        </w:rPr>
        <w:softHyphen/>
      </w:r>
      <w:r w:rsidR="006F05FD" w:rsidRPr="00B06D70">
        <w:rPr>
          <w:rFonts w:cs="B Lotus" w:hint="cs"/>
          <w:sz w:val="26"/>
          <w:szCs w:val="26"/>
          <w:rtl/>
          <w:lang w:bidi="fa-IR"/>
        </w:rPr>
        <w:t>اند</w:t>
      </w:r>
      <w:r w:rsidR="006E4A73" w:rsidRPr="00B06D70">
        <w:rPr>
          <w:rFonts w:cs="B Lotus" w:hint="cs"/>
          <w:sz w:val="26"/>
          <w:szCs w:val="26"/>
          <w:rtl/>
          <w:lang w:bidi="fa-IR"/>
        </w:rPr>
        <w:t xml:space="preserve"> :</w:t>
      </w:r>
      <w:r w:rsidR="006F05FD" w:rsidRPr="00B06D70">
        <w:rPr>
          <w:rFonts w:cs="B Lotus" w:hint="cs"/>
          <w:sz w:val="26"/>
          <w:szCs w:val="26"/>
          <w:rtl/>
          <w:lang w:bidi="fa-IR"/>
        </w:rPr>
        <w:t xml:space="preserve"> </w:t>
      </w:r>
    </w:p>
    <w:p w:rsidR="00FC4239" w:rsidRPr="00B05924" w:rsidRDefault="006F05FD" w:rsidP="00887B30">
      <w:pPr>
        <w:pStyle w:val="FootnoteText"/>
        <w:numPr>
          <w:ilvl w:val="2"/>
          <w:numId w:val="27"/>
        </w:numPr>
        <w:spacing w:line="216" w:lineRule="auto"/>
        <w:rPr>
          <w:rFonts w:cs="B Lotus"/>
          <w:sz w:val="26"/>
          <w:szCs w:val="26"/>
          <w:rtl/>
          <w:lang w:bidi="fa-IR"/>
        </w:rPr>
      </w:pPr>
      <w:r w:rsidRPr="00B06D70">
        <w:rPr>
          <w:rFonts w:cs="B Lotus" w:hint="cs"/>
          <w:sz w:val="26"/>
          <w:szCs w:val="26"/>
          <w:rtl/>
          <w:lang w:bidi="fa-IR"/>
        </w:rPr>
        <w:t xml:space="preserve"> برخی</w:t>
      </w:r>
      <w:r w:rsidR="00A67B97" w:rsidRPr="00B06D70">
        <w:rPr>
          <w:rFonts w:cs="B Lotus" w:hint="cs"/>
          <w:sz w:val="26"/>
          <w:szCs w:val="26"/>
          <w:rtl/>
          <w:lang w:bidi="fa-IR"/>
        </w:rPr>
        <w:t xml:space="preserve"> </w:t>
      </w:r>
      <w:r w:rsidRPr="00B06D70">
        <w:rPr>
          <w:rFonts w:cs="B Lotus" w:hint="cs"/>
          <w:sz w:val="26"/>
          <w:szCs w:val="26"/>
          <w:rtl/>
          <w:lang w:bidi="fa-IR"/>
        </w:rPr>
        <w:t xml:space="preserve">گفته اند: این لام غایت ، بر تمام امور چهار گانه غفران و اتمام نعمت و هدایت به صراط مستقیم و نصر عزیز که بعد از لام ذکر شده و با حرف واو بر یکدیگر عطف شده اند، وارد است </w:t>
      </w:r>
      <w:r w:rsidR="00CA1DA7" w:rsidRPr="00B06D70">
        <w:rPr>
          <w:rFonts w:cs="B Lotus" w:hint="cs"/>
          <w:sz w:val="26"/>
          <w:szCs w:val="26"/>
          <w:rtl/>
          <w:lang w:bidi="fa-IR"/>
        </w:rPr>
        <w:t xml:space="preserve">. بنابراین دیگر مغفرت </w:t>
      </w:r>
      <w:r w:rsidR="008D3CCD" w:rsidRPr="00B06D70">
        <w:rPr>
          <w:rFonts w:cs="B Lotus" w:hint="cs"/>
          <w:sz w:val="26"/>
          <w:szCs w:val="26"/>
          <w:rtl/>
          <w:lang w:bidi="fa-IR"/>
        </w:rPr>
        <w:t xml:space="preserve">به تنهایی </w:t>
      </w:r>
      <w:r w:rsidR="00CA1DA7" w:rsidRPr="00B06D70">
        <w:rPr>
          <w:rFonts w:cs="B Lotus" w:hint="cs"/>
          <w:sz w:val="26"/>
          <w:szCs w:val="26"/>
          <w:rtl/>
          <w:lang w:bidi="fa-IR"/>
        </w:rPr>
        <w:t>سبب و</w:t>
      </w:r>
      <w:r w:rsidR="00DE5EF1" w:rsidRPr="00B06D70">
        <w:rPr>
          <w:rFonts w:cs="B Lotus" w:hint="cs"/>
          <w:sz w:val="26"/>
          <w:szCs w:val="26"/>
          <w:rtl/>
          <w:lang w:bidi="fa-IR"/>
        </w:rPr>
        <w:t xml:space="preserve"> علت براي</w:t>
      </w:r>
      <w:r w:rsidR="00CC2922" w:rsidRPr="00B06D70">
        <w:rPr>
          <w:rFonts w:cs="B Lotus" w:hint="cs"/>
          <w:sz w:val="26"/>
          <w:szCs w:val="26"/>
          <w:rtl/>
          <w:lang w:bidi="fa-IR"/>
        </w:rPr>
        <w:t xml:space="preserve"> فتح نیست. </w:t>
      </w:r>
      <w:r w:rsidR="00BB3040" w:rsidRPr="00B06D70">
        <w:rPr>
          <w:rFonts w:cs="B Lotus" w:hint="cs"/>
          <w:sz w:val="26"/>
          <w:szCs w:val="26"/>
          <w:rtl/>
          <w:lang w:bidi="fa-IR"/>
        </w:rPr>
        <w:t>(</w:t>
      </w:r>
      <w:r w:rsidR="004C1F72" w:rsidRPr="00B06D70">
        <w:rPr>
          <w:rFonts w:cs="B Lotus" w:hint="cs"/>
          <w:sz w:val="26"/>
          <w:szCs w:val="26"/>
          <w:rtl/>
          <w:lang w:bidi="fa-IR"/>
        </w:rPr>
        <w:t xml:space="preserve"> زمخشری،1407،</w:t>
      </w:r>
      <w:r w:rsidR="005E06D8" w:rsidRPr="00B06D70">
        <w:rPr>
          <w:rFonts w:cs="B Lotus" w:hint="cs"/>
          <w:sz w:val="26"/>
          <w:szCs w:val="26"/>
          <w:rtl/>
          <w:lang w:bidi="fa-IR"/>
        </w:rPr>
        <w:t>ص</w:t>
      </w:r>
      <w:r w:rsidR="004C1F72" w:rsidRPr="00B06D70">
        <w:rPr>
          <w:rFonts w:cs="B Lotus" w:hint="cs"/>
          <w:sz w:val="26"/>
          <w:szCs w:val="26"/>
          <w:rtl/>
          <w:lang w:bidi="fa-IR"/>
        </w:rPr>
        <w:t>.</w:t>
      </w:r>
      <w:r w:rsidR="005E06D8" w:rsidRPr="00B06D70">
        <w:rPr>
          <w:rFonts w:cs="B Lotus" w:hint="cs"/>
          <w:sz w:val="26"/>
          <w:szCs w:val="26"/>
          <w:rtl/>
          <w:lang w:bidi="fa-IR"/>
        </w:rPr>
        <w:t xml:space="preserve"> 332</w:t>
      </w:r>
      <w:r w:rsidR="004C1F72" w:rsidRPr="00B06D70">
        <w:rPr>
          <w:rFonts w:cs="B Lotus" w:hint="cs"/>
          <w:sz w:val="26"/>
          <w:szCs w:val="26"/>
          <w:rtl/>
          <w:lang w:bidi="fa-IR"/>
        </w:rPr>
        <w:t>)</w:t>
      </w:r>
      <w:r w:rsidR="005E06D8" w:rsidRPr="00B06D70">
        <w:rPr>
          <w:rFonts w:cs="B Lotus"/>
          <w:sz w:val="26"/>
          <w:szCs w:val="26"/>
          <w:rtl/>
          <w:lang w:bidi="fa-IR"/>
        </w:rPr>
        <w:t xml:space="preserve"> </w:t>
      </w:r>
      <w:r w:rsidR="00930A76" w:rsidRPr="00B06D70">
        <w:rPr>
          <w:rFonts w:cs="B Lotus" w:hint="cs"/>
          <w:sz w:val="26"/>
          <w:szCs w:val="26"/>
          <w:rtl/>
          <w:lang w:bidi="fa-IR"/>
        </w:rPr>
        <w:t>نقد این دیدگاه:</w:t>
      </w:r>
      <w:r w:rsidR="004C1F72" w:rsidRPr="00B06D70">
        <w:rPr>
          <w:rFonts w:cs="B Lotus" w:hint="cs"/>
          <w:sz w:val="26"/>
          <w:szCs w:val="26"/>
          <w:rtl/>
          <w:lang w:bidi="fa-IR"/>
        </w:rPr>
        <w:t xml:space="preserve"> </w:t>
      </w:r>
      <w:r w:rsidR="00C41FBE" w:rsidRPr="00B06D70">
        <w:rPr>
          <w:rFonts w:cs="B Lotus" w:hint="cs"/>
          <w:sz w:val="26"/>
          <w:szCs w:val="26"/>
          <w:rtl/>
          <w:lang w:bidi="fa-IR"/>
        </w:rPr>
        <w:t xml:space="preserve">ظاهر اینست که مدخول لام علت باشد برای فتح </w:t>
      </w:r>
      <w:r w:rsidR="00866BF5" w:rsidRPr="00B06D70">
        <w:rPr>
          <w:rFonts w:cs="B Lotus" w:hint="cs"/>
          <w:sz w:val="26"/>
          <w:szCs w:val="26"/>
          <w:rtl/>
          <w:lang w:bidi="fa-IR"/>
        </w:rPr>
        <w:t xml:space="preserve"> نه اینکه (فتح) ع</w:t>
      </w:r>
      <w:r w:rsidR="004C1F72" w:rsidRPr="00B06D70">
        <w:rPr>
          <w:rFonts w:cs="B Lotus" w:hint="cs"/>
          <w:sz w:val="26"/>
          <w:szCs w:val="26"/>
          <w:rtl/>
          <w:lang w:bidi="fa-IR"/>
        </w:rPr>
        <w:t>لت باشد برای غفران و ما بعد آن . آلوسی (1415)</w:t>
      </w:r>
      <w:r w:rsidR="00C41FBE" w:rsidRPr="00B06D70">
        <w:rPr>
          <w:rFonts w:cs="B Lotus" w:hint="cs"/>
          <w:sz w:val="26"/>
          <w:szCs w:val="26"/>
          <w:rtl/>
          <w:lang w:bidi="fa-IR"/>
        </w:rPr>
        <w:t>در توجیه کلام زمخشری می</w:t>
      </w:r>
      <w:r w:rsidR="00C41FBE" w:rsidRPr="00B06D70">
        <w:rPr>
          <w:rFonts w:cs="B Lotus"/>
          <w:sz w:val="26"/>
          <w:szCs w:val="26"/>
          <w:rtl/>
          <w:lang w:bidi="fa-IR"/>
        </w:rPr>
        <w:softHyphen/>
      </w:r>
      <w:r w:rsidR="00C41FBE" w:rsidRPr="00B06D70">
        <w:rPr>
          <w:rFonts w:cs="B Lotus" w:hint="cs"/>
          <w:sz w:val="26"/>
          <w:szCs w:val="26"/>
          <w:rtl/>
          <w:lang w:bidi="fa-IR"/>
        </w:rPr>
        <w:t>گوید:</w:t>
      </w:r>
      <w:r w:rsidR="00A820FD">
        <w:rPr>
          <w:rFonts w:cs="B Lotus" w:hint="cs"/>
          <w:sz w:val="26"/>
          <w:szCs w:val="26"/>
          <w:rtl/>
          <w:lang w:bidi="fa-IR"/>
        </w:rPr>
        <w:t>«</w:t>
      </w:r>
      <w:r w:rsidR="00C41FBE" w:rsidRPr="00B06D70">
        <w:rPr>
          <w:rFonts w:cs="B Lotus" w:hint="cs"/>
          <w:sz w:val="26"/>
          <w:szCs w:val="26"/>
          <w:rtl/>
          <w:lang w:bidi="fa-IR"/>
        </w:rPr>
        <w:t>بله ا</w:t>
      </w:r>
      <w:r w:rsidR="00FC4239" w:rsidRPr="00B06D70">
        <w:rPr>
          <w:rFonts w:cs="B Lotus" w:hint="cs"/>
          <w:sz w:val="26"/>
          <w:szCs w:val="26"/>
          <w:rtl/>
          <w:lang w:bidi="fa-IR"/>
        </w:rPr>
        <w:t>گ</w:t>
      </w:r>
      <w:r w:rsidR="00C41FBE" w:rsidRPr="00B06D70">
        <w:rPr>
          <w:rFonts w:cs="B Lotus" w:hint="cs"/>
          <w:sz w:val="26"/>
          <w:szCs w:val="26"/>
          <w:rtl/>
          <w:lang w:bidi="fa-IR"/>
        </w:rPr>
        <w:t>ر لام بر غایت وارد شود صحیح است که</w:t>
      </w:r>
      <w:r w:rsidR="00FC4239" w:rsidRPr="00B06D70">
        <w:rPr>
          <w:rFonts w:cs="B Lotus" w:hint="cs"/>
          <w:sz w:val="26"/>
          <w:szCs w:val="26"/>
          <w:rtl/>
          <w:lang w:bidi="fa-IR"/>
        </w:rPr>
        <w:t xml:space="preserve"> در مقام تعقل </w:t>
      </w:r>
      <w:r w:rsidR="00C41FBE" w:rsidRPr="00B06D70">
        <w:rPr>
          <w:rFonts w:cs="B Lotus" w:hint="cs"/>
          <w:sz w:val="26"/>
          <w:szCs w:val="26"/>
          <w:rtl/>
          <w:lang w:bidi="fa-IR"/>
        </w:rPr>
        <w:t xml:space="preserve"> مابعدش علت باشد</w:t>
      </w:r>
      <w:r w:rsidR="00FC4239" w:rsidRPr="00B06D70">
        <w:rPr>
          <w:rFonts w:cs="B Lotus" w:hint="cs"/>
          <w:sz w:val="26"/>
          <w:szCs w:val="26"/>
          <w:rtl/>
          <w:lang w:bidi="fa-IR"/>
        </w:rPr>
        <w:t xml:space="preserve"> برای ماقبل</w:t>
      </w:r>
      <w:r w:rsidR="008A18D7" w:rsidRPr="00B06D70">
        <w:rPr>
          <w:rFonts w:cs="B Lotus" w:hint="cs"/>
          <w:sz w:val="26"/>
          <w:szCs w:val="26"/>
          <w:rtl/>
          <w:lang w:bidi="fa-IR"/>
        </w:rPr>
        <w:t>،</w:t>
      </w:r>
      <w:r w:rsidR="00FC4239" w:rsidRPr="00B06D70">
        <w:rPr>
          <w:rFonts w:cs="B Lotus" w:hint="cs"/>
          <w:sz w:val="26"/>
          <w:szCs w:val="26"/>
          <w:rtl/>
          <w:lang w:bidi="fa-IR"/>
        </w:rPr>
        <w:t xml:space="preserve"> لکن  در مقام  تحقق و وجود</w:t>
      </w:r>
      <w:r w:rsidR="0084075C" w:rsidRPr="00B06D70">
        <w:rPr>
          <w:rFonts w:cs="B Lotus" w:hint="cs"/>
          <w:sz w:val="26"/>
          <w:szCs w:val="26"/>
          <w:rtl/>
          <w:lang w:bidi="fa-IR"/>
        </w:rPr>
        <w:t>،</w:t>
      </w:r>
      <w:r w:rsidR="00FC4239" w:rsidRPr="00B06D70">
        <w:rPr>
          <w:rFonts w:cs="B Lotus" w:hint="cs"/>
          <w:sz w:val="26"/>
          <w:szCs w:val="26"/>
          <w:rtl/>
          <w:lang w:bidi="fa-IR"/>
        </w:rPr>
        <w:t xml:space="preserve"> آنچه که لام به آن متعلق است(فتح) علت است برای مابعد لام (غفران)</w:t>
      </w:r>
      <w:r w:rsidR="00A820FD">
        <w:rPr>
          <w:rFonts w:cs="B Lotus" w:hint="cs"/>
          <w:sz w:val="26"/>
          <w:szCs w:val="26"/>
          <w:rtl/>
          <w:lang w:bidi="fa-IR"/>
        </w:rPr>
        <w:t>»</w:t>
      </w:r>
      <w:r w:rsidR="00FC4239" w:rsidRPr="00B06D70">
        <w:rPr>
          <w:rFonts w:cs="B Lotus" w:hint="cs"/>
          <w:sz w:val="26"/>
          <w:szCs w:val="26"/>
          <w:rtl/>
          <w:lang w:bidi="fa-IR"/>
        </w:rPr>
        <w:t xml:space="preserve"> .</w:t>
      </w:r>
      <w:r w:rsidR="004C1F72" w:rsidRPr="00B06D70">
        <w:rPr>
          <w:rFonts w:cs="B Lotus" w:hint="cs"/>
          <w:sz w:val="26"/>
          <w:szCs w:val="26"/>
          <w:rtl/>
          <w:lang w:bidi="fa-IR"/>
        </w:rPr>
        <w:t>(ص.</w:t>
      </w:r>
      <w:r w:rsidR="00866BF5" w:rsidRPr="00B06D70">
        <w:rPr>
          <w:rFonts w:cs="B Lotus" w:hint="cs"/>
          <w:sz w:val="26"/>
          <w:szCs w:val="26"/>
          <w:rtl/>
          <w:lang w:bidi="fa-IR"/>
        </w:rPr>
        <w:t xml:space="preserve"> 245)</w:t>
      </w:r>
      <w:r w:rsidR="00FC4239" w:rsidRPr="00B06D70">
        <w:rPr>
          <w:rFonts w:cs="B Lotus" w:hint="cs"/>
          <w:sz w:val="26"/>
          <w:szCs w:val="26"/>
          <w:rtl/>
          <w:lang w:bidi="fa-IR"/>
        </w:rPr>
        <w:t xml:space="preserve"> این توجیه آلوسی زمانی پذیرفته است که اولا لام را برای غایت بدانیم در حالی</w:t>
      </w:r>
      <w:r w:rsidR="008D3CCD" w:rsidRPr="00B06D70">
        <w:rPr>
          <w:rFonts w:cs="B Lotus"/>
          <w:sz w:val="26"/>
          <w:szCs w:val="26"/>
          <w:rtl/>
          <w:lang w:bidi="fa-IR"/>
        </w:rPr>
        <w:softHyphen/>
      </w:r>
      <w:r w:rsidR="00FC4239" w:rsidRPr="00B06D70">
        <w:rPr>
          <w:rFonts w:cs="B Lotus" w:hint="cs"/>
          <w:sz w:val="26"/>
          <w:szCs w:val="26"/>
          <w:rtl/>
          <w:lang w:bidi="fa-IR"/>
        </w:rPr>
        <w:t xml:space="preserve">که خود </w:t>
      </w:r>
      <w:r w:rsidR="00866BF5" w:rsidRPr="00B06D70">
        <w:rPr>
          <w:rFonts w:cs="B Lotus" w:hint="cs"/>
          <w:sz w:val="26"/>
          <w:szCs w:val="26"/>
          <w:rtl/>
          <w:lang w:bidi="fa-IR"/>
        </w:rPr>
        <w:t>آ</w:t>
      </w:r>
      <w:r w:rsidR="00FC4239" w:rsidRPr="00B06D70">
        <w:rPr>
          <w:rFonts w:cs="B Lotus" w:hint="cs"/>
          <w:sz w:val="26"/>
          <w:szCs w:val="26"/>
          <w:rtl/>
          <w:lang w:bidi="fa-IR"/>
        </w:rPr>
        <w:t>لوسی معتقد</w:t>
      </w:r>
      <w:r w:rsidR="00866BF5" w:rsidRPr="00B06D70">
        <w:rPr>
          <w:rFonts w:cs="B Lotus" w:hint="cs"/>
          <w:sz w:val="26"/>
          <w:szCs w:val="26"/>
          <w:rtl/>
          <w:lang w:bidi="fa-IR"/>
        </w:rPr>
        <w:t xml:space="preserve"> است</w:t>
      </w:r>
      <w:r w:rsidR="00FC4239" w:rsidRPr="00B06D70">
        <w:rPr>
          <w:rFonts w:cs="B Lotus" w:hint="cs"/>
          <w:sz w:val="26"/>
          <w:szCs w:val="26"/>
          <w:rtl/>
          <w:lang w:bidi="fa-IR"/>
        </w:rPr>
        <w:t xml:space="preserve"> لام برای علت است. ثانیا اگر این توج</w:t>
      </w:r>
      <w:r w:rsidR="00FC4239" w:rsidRPr="00B05924">
        <w:rPr>
          <w:rFonts w:cs="B Lotus" w:hint="cs"/>
          <w:sz w:val="26"/>
          <w:szCs w:val="26"/>
          <w:rtl/>
          <w:lang w:bidi="fa-IR"/>
        </w:rPr>
        <w:t xml:space="preserve">یه </w:t>
      </w:r>
      <w:r w:rsidR="00B25BF8" w:rsidRPr="00B05924">
        <w:rPr>
          <w:rFonts w:cs="B Lotus" w:hint="cs"/>
          <w:sz w:val="26"/>
          <w:szCs w:val="26"/>
          <w:rtl/>
          <w:lang w:bidi="fa-IR"/>
        </w:rPr>
        <w:t xml:space="preserve">آلوسی </w:t>
      </w:r>
      <w:r w:rsidR="00FC4239" w:rsidRPr="00B05924">
        <w:rPr>
          <w:rFonts w:cs="B Lotus" w:hint="cs"/>
          <w:sz w:val="26"/>
          <w:szCs w:val="26"/>
          <w:rtl/>
          <w:lang w:bidi="fa-IR"/>
        </w:rPr>
        <w:t>صحیح باشد</w:t>
      </w:r>
      <w:r w:rsidR="00B25BF8" w:rsidRPr="00B05924">
        <w:rPr>
          <w:rFonts w:cs="B Lotus" w:hint="cs"/>
          <w:sz w:val="26"/>
          <w:szCs w:val="26"/>
          <w:rtl/>
          <w:lang w:bidi="fa-IR"/>
        </w:rPr>
        <w:t>،</w:t>
      </w:r>
      <w:r w:rsidR="00FC4239" w:rsidRPr="00B05924">
        <w:rPr>
          <w:rFonts w:cs="B Lotus" w:hint="cs"/>
          <w:sz w:val="26"/>
          <w:szCs w:val="26"/>
          <w:rtl/>
          <w:lang w:bidi="fa-IR"/>
        </w:rPr>
        <w:t xml:space="preserve"> باید</w:t>
      </w:r>
      <w:r w:rsidR="00B25BF8" w:rsidRPr="00B05924">
        <w:rPr>
          <w:rFonts w:cs="B Lotus" w:hint="cs"/>
          <w:sz w:val="26"/>
          <w:szCs w:val="26"/>
          <w:rtl/>
          <w:lang w:bidi="fa-IR"/>
        </w:rPr>
        <w:t xml:space="preserve"> بتوان</w:t>
      </w:r>
      <w:r w:rsidR="00FC4239" w:rsidRPr="00B05924">
        <w:rPr>
          <w:rFonts w:cs="B Lotus" w:hint="cs"/>
          <w:sz w:val="26"/>
          <w:szCs w:val="26"/>
          <w:rtl/>
          <w:lang w:bidi="fa-IR"/>
        </w:rPr>
        <w:t xml:space="preserve"> در جمله «من زنده ماندم به علت کمک های تو » آن </w:t>
      </w:r>
      <w:r w:rsidR="00866BF5" w:rsidRPr="00B05924">
        <w:rPr>
          <w:rFonts w:cs="B Lotus" w:hint="cs"/>
          <w:sz w:val="26"/>
          <w:szCs w:val="26"/>
          <w:rtl/>
          <w:lang w:bidi="fa-IR"/>
        </w:rPr>
        <w:t xml:space="preserve">توجیه </w:t>
      </w:r>
      <w:r w:rsidR="00FC4239" w:rsidRPr="00B05924">
        <w:rPr>
          <w:rFonts w:cs="B Lotus" w:hint="cs"/>
          <w:sz w:val="26"/>
          <w:szCs w:val="26"/>
          <w:rtl/>
          <w:lang w:bidi="fa-IR"/>
        </w:rPr>
        <w:t xml:space="preserve">را </w:t>
      </w:r>
      <w:r w:rsidR="00B25BF8" w:rsidRPr="00B05924">
        <w:rPr>
          <w:rFonts w:cs="B Lotus" w:hint="cs"/>
          <w:sz w:val="26"/>
          <w:szCs w:val="26"/>
          <w:rtl/>
          <w:lang w:bidi="fa-IR"/>
        </w:rPr>
        <w:t xml:space="preserve">نیز جاری کنیم </w:t>
      </w:r>
      <w:r w:rsidR="00FC4239" w:rsidRPr="00B05924">
        <w:rPr>
          <w:rFonts w:cs="B Lotus" w:hint="cs"/>
          <w:sz w:val="26"/>
          <w:szCs w:val="26"/>
          <w:rtl/>
          <w:lang w:bidi="fa-IR"/>
        </w:rPr>
        <w:t>و بگوییم:« من زنده ماندم تا تو بتوانی کمک کنی» در حالی که چنین برداشتی از این سخن صحیح نیست.</w:t>
      </w:r>
    </w:p>
    <w:p w:rsidR="00D57196" w:rsidRPr="00B06D70" w:rsidRDefault="006F05FD" w:rsidP="00887B30">
      <w:pPr>
        <w:pStyle w:val="NormalWeb"/>
        <w:numPr>
          <w:ilvl w:val="2"/>
          <w:numId w:val="27"/>
        </w:numPr>
        <w:bidi/>
        <w:spacing w:line="216" w:lineRule="auto"/>
        <w:jc w:val="both"/>
        <w:rPr>
          <w:rFonts w:asciiTheme="majorBidi" w:hAnsiTheme="majorBidi" w:cs="B Lotus" w:hint="cs"/>
          <w:sz w:val="26"/>
          <w:szCs w:val="26"/>
          <w:lang w:bidi="fa-IR"/>
        </w:rPr>
      </w:pPr>
      <w:r w:rsidRPr="00B05924">
        <w:rPr>
          <w:rFonts w:asciiTheme="majorBidi" w:hAnsiTheme="majorBidi" w:cs="B Lotus" w:hint="cs"/>
          <w:sz w:val="26"/>
          <w:szCs w:val="26"/>
          <w:rtl/>
          <w:lang w:bidi="fa-IR"/>
        </w:rPr>
        <w:lastRenderedPageBreak/>
        <w:t xml:space="preserve"> برخی دیگر لام را تنها وارد بر غفران ذنب می</w:t>
      </w:r>
      <w:r w:rsidR="00065A8C" w:rsidRPr="00B05924">
        <w:rPr>
          <w:rFonts w:asciiTheme="majorBidi" w:hAnsiTheme="majorBidi" w:cs="B Lotus"/>
          <w:sz w:val="26"/>
          <w:szCs w:val="26"/>
          <w:rtl/>
          <w:lang w:bidi="fa-IR"/>
        </w:rPr>
        <w:softHyphen/>
      </w:r>
      <w:r w:rsidR="00065A8C" w:rsidRPr="00B05924">
        <w:rPr>
          <w:rFonts w:asciiTheme="majorBidi" w:hAnsiTheme="majorBidi" w:cs="B Lotus" w:hint="cs"/>
          <w:sz w:val="26"/>
          <w:szCs w:val="26"/>
          <w:rtl/>
          <w:lang w:bidi="fa-IR"/>
        </w:rPr>
        <w:t>دانند و هدف از فتح</w:t>
      </w:r>
      <w:r w:rsidR="00BB3040" w:rsidRPr="00B05924">
        <w:rPr>
          <w:rFonts w:asciiTheme="majorBidi" w:hAnsiTheme="majorBidi" w:cs="B Lotus" w:hint="cs"/>
          <w:sz w:val="26"/>
          <w:szCs w:val="26"/>
          <w:rtl/>
          <w:lang w:bidi="fa-IR"/>
        </w:rPr>
        <w:t xml:space="preserve"> را</w:t>
      </w:r>
      <w:r w:rsidR="00065A8C" w:rsidRPr="00B05924">
        <w:rPr>
          <w:rFonts w:asciiTheme="majorBidi" w:hAnsiTheme="majorBidi" w:cs="B Lotus" w:hint="cs"/>
          <w:sz w:val="26"/>
          <w:szCs w:val="26"/>
          <w:rtl/>
          <w:lang w:bidi="fa-IR"/>
        </w:rPr>
        <w:t xml:space="preserve"> </w:t>
      </w:r>
      <w:r w:rsidR="00D244EC" w:rsidRPr="00B05924">
        <w:rPr>
          <w:rFonts w:asciiTheme="majorBidi" w:hAnsiTheme="majorBidi" w:cs="B Lotus" w:hint="cs"/>
          <w:sz w:val="26"/>
          <w:szCs w:val="26"/>
          <w:rtl/>
          <w:lang w:bidi="fa-IR"/>
        </w:rPr>
        <w:t>این گونه بیان می</w:t>
      </w:r>
      <w:r w:rsidR="00D244EC" w:rsidRPr="00B05924">
        <w:rPr>
          <w:rFonts w:asciiTheme="majorBidi" w:hAnsiTheme="majorBidi" w:cs="B Lotus"/>
          <w:sz w:val="26"/>
          <w:szCs w:val="26"/>
          <w:rtl/>
          <w:lang w:bidi="fa-IR"/>
        </w:rPr>
        <w:softHyphen/>
      </w:r>
      <w:r w:rsidR="00BB3040" w:rsidRPr="00B05924">
        <w:rPr>
          <w:rFonts w:asciiTheme="majorBidi" w:hAnsiTheme="majorBidi" w:cs="B Lotus" w:hint="cs"/>
          <w:sz w:val="26"/>
          <w:szCs w:val="26"/>
          <w:rtl/>
          <w:lang w:bidi="fa-IR"/>
        </w:rPr>
        <w:t>کنند</w:t>
      </w:r>
      <w:r w:rsidR="00423599" w:rsidRPr="00B05924">
        <w:rPr>
          <w:rFonts w:asciiTheme="majorBidi" w:hAnsiTheme="majorBidi" w:cs="B Lotus" w:hint="cs"/>
          <w:sz w:val="26"/>
          <w:szCs w:val="26"/>
          <w:rtl/>
          <w:lang w:bidi="fa-IR"/>
        </w:rPr>
        <w:t>: (ا</w:t>
      </w:r>
      <w:r w:rsidR="00D244EC" w:rsidRPr="00B05924">
        <w:rPr>
          <w:rFonts w:asciiTheme="majorBidi" w:hAnsiTheme="majorBidi" w:cs="B Lotus" w:hint="cs"/>
          <w:sz w:val="26"/>
          <w:szCs w:val="26"/>
          <w:rtl/>
          <w:lang w:bidi="fa-IR"/>
        </w:rPr>
        <w:t>ِ</w:t>
      </w:r>
      <w:r w:rsidR="00423599" w:rsidRPr="00B05924">
        <w:rPr>
          <w:rFonts w:asciiTheme="majorBidi" w:hAnsiTheme="majorBidi" w:cs="B Lotus" w:hint="cs"/>
          <w:sz w:val="26"/>
          <w:szCs w:val="26"/>
          <w:rtl/>
          <w:lang w:bidi="fa-IR"/>
        </w:rPr>
        <w:t>ن لو کان</w:t>
      </w:r>
      <w:r w:rsidR="00D244EC" w:rsidRPr="00B05924">
        <w:rPr>
          <w:rFonts w:asciiTheme="majorBidi" w:hAnsiTheme="majorBidi" w:cs="B Lotus" w:hint="cs"/>
          <w:sz w:val="26"/>
          <w:szCs w:val="26"/>
          <w:rtl/>
          <w:lang w:bidi="fa-IR"/>
        </w:rPr>
        <w:t>َ</w:t>
      </w:r>
      <w:r w:rsidR="00423599" w:rsidRPr="00B05924">
        <w:rPr>
          <w:rFonts w:asciiTheme="majorBidi" w:hAnsiTheme="majorBidi" w:cs="B Lotus" w:hint="cs"/>
          <w:sz w:val="26"/>
          <w:szCs w:val="26"/>
          <w:rtl/>
          <w:lang w:bidi="fa-IR"/>
        </w:rPr>
        <w:t>)</w:t>
      </w:r>
      <w:r w:rsidR="00BB3040" w:rsidRPr="00B05924">
        <w:rPr>
          <w:rFonts w:cs="B Lotus" w:hint="cs"/>
          <w:sz w:val="26"/>
          <w:szCs w:val="26"/>
          <w:rtl/>
          <w:lang w:bidi="fa-IR"/>
        </w:rPr>
        <w:t xml:space="preserve"> </w:t>
      </w:r>
      <w:r w:rsidR="00423599" w:rsidRPr="00B05924">
        <w:rPr>
          <w:rFonts w:cs="B Lotus" w:hint="cs"/>
          <w:sz w:val="26"/>
          <w:szCs w:val="26"/>
          <w:rtl/>
          <w:lang w:bidi="fa-IR"/>
        </w:rPr>
        <w:t>در صورتی که برای تو ذنبی باشد آمرزیده و مغفور اس</w:t>
      </w:r>
      <w:r w:rsidR="00DB30E8" w:rsidRPr="00B05924">
        <w:rPr>
          <w:rFonts w:cs="B Lotus" w:hint="cs"/>
          <w:sz w:val="26"/>
          <w:szCs w:val="26"/>
          <w:rtl/>
          <w:lang w:bidi="fa-IR"/>
        </w:rPr>
        <w:t>ت.</w:t>
      </w:r>
      <w:r w:rsidR="00BB3040" w:rsidRPr="00B06D70">
        <w:rPr>
          <w:rFonts w:asciiTheme="majorBidi" w:hAnsiTheme="majorBidi" w:cs="B Lotus" w:hint="cs"/>
          <w:sz w:val="26"/>
          <w:szCs w:val="26"/>
          <w:rtl/>
          <w:lang w:bidi="fa-IR"/>
        </w:rPr>
        <w:t>(</w:t>
      </w:r>
      <w:r w:rsidR="00D02264" w:rsidRPr="00B06D70">
        <w:rPr>
          <w:rFonts w:cs="B Lotus" w:hint="cs"/>
          <w:sz w:val="26"/>
          <w:szCs w:val="26"/>
          <w:rtl/>
          <w:lang w:bidi="fa-IR"/>
        </w:rPr>
        <w:t>ثعالبى</w:t>
      </w:r>
      <w:r w:rsidR="00A92F6B" w:rsidRPr="00B06D70">
        <w:rPr>
          <w:rFonts w:cs="B Lotus" w:hint="cs"/>
          <w:sz w:val="26"/>
          <w:szCs w:val="26"/>
          <w:rtl/>
          <w:lang w:bidi="fa-IR"/>
        </w:rPr>
        <w:t>،1418،</w:t>
      </w:r>
      <w:r w:rsidR="00D02264" w:rsidRPr="00B06D70">
        <w:rPr>
          <w:rFonts w:cs="B Lotus" w:hint="cs"/>
          <w:sz w:val="26"/>
          <w:szCs w:val="26"/>
          <w:rtl/>
          <w:lang w:bidi="fa-IR"/>
        </w:rPr>
        <w:t>ص: 249</w:t>
      </w:r>
      <w:r w:rsidR="00BB3040" w:rsidRPr="00B06D70">
        <w:rPr>
          <w:rFonts w:cs="B Lotus" w:hint="cs"/>
          <w:sz w:val="26"/>
          <w:szCs w:val="26"/>
          <w:rtl/>
          <w:lang w:bidi="fa-IR"/>
        </w:rPr>
        <w:t>)</w:t>
      </w:r>
      <w:r w:rsidR="003A5061" w:rsidRPr="00B06D70">
        <w:rPr>
          <w:rFonts w:cs="B Lotus" w:hint="cs"/>
          <w:sz w:val="26"/>
          <w:szCs w:val="26"/>
          <w:rtl/>
          <w:lang w:bidi="fa-IR"/>
        </w:rPr>
        <w:t xml:space="preserve"> و یا </w:t>
      </w:r>
      <w:r w:rsidR="00423599" w:rsidRPr="00B06D70">
        <w:rPr>
          <w:rFonts w:cs="B Lotus" w:hint="cs"/>
          <w:sz w:val="26"/>
          <w:szCs w:val="26"/>
          <w:rtl/>
          <w:lang w:bidi="fa-IR"/>
        </w:rPr>
        <w:t xml:space="preserve">از این جهت که </w:t>
      </w:r>
      <w:r w:rsidR="00D81A31" w:rsidRPr="00B06D70">
        <w:rPr>
          <w:rFonts w:cs="B Lotus" w:hint="cs"/>
          <w:sz w:val="26"/>
          <w:szCs w:val="26"/>
          <w:rtl/>
          <w:lang w:bidi="fa-IR"/>
        </w:rPr>
        <w:t xml:space="preserve"> </w:t>
      </w:r>
      <w:r w:rsidR="00423599" w:rsidRPr="00B06D70">
        <w:rPr>
          <w:rFonts w:cs="B Lotus" w:hint="cs"/>
          <w:sz w:val="26"/>
          <w:szCs w:val="26"/>
          <w:rtl/>
          <w:lang w:bidi="fa-IR"/>
        </w:rPr>
        <w:t>مترتب بر تلاش پیامبر (ص) و تحمل سختی های جنگ، برای بر افراشتن کلمه الله تعالی است</w:t>
      </w:r>
      <w:r w:rsidR="00DB30E8" w:rsidRPr="00B06D70">
        <w:rPr>
          <w:rFonts w:cs="B Lotus" w:hint="cs"/>
          <w:sz w:val="26"/>
          <w:szCs w:val="26"/>
          <w:rtl/>
          <w:lang w:bidi="fa-IR"/>
        </w:rPr>
        <w:t xml:space="preserve"> هدف فتح قرار گرفته است که در این صورت</w:t>
      </w:r>
      <w:r w:rsidR="00423599" w:rsidRPr="00B06D70">
        <w:rPr>
          <w:rFonts w:cs="B Lotus" w:hint="cs"/>
          <w:sz w:val="26"/>
          <w:szCs w:val="26"/>
          <w:rtl/>
          <w:lang w:bidi="fa-IR"/>
        </w:rPr>
        <w:t xml:space="preserve"> غفران نتیجه و جزاء جهاد رسول الله(ص) است.</w:t>
      </w:r>
      <w:r w:rsidR="003A5061" w:rsidRPr="00B06D70">
        <w:rPr>
          <w:rFonts w:cs="B Lotus" w:hint="cs"/>
          <w:sz w:val="26"/>
          <w:szCs w:val="26"/>
          <w:rtl/>
          <w:lang w:bidi="fa-IR"/>
        </w:rPr>
        <w:t>(</w:t>
      </w:r>
      <w:r w:rsidR="00A92F6B" w:rsidRPr="00B06D70">
        <w:rPr>
          <w:rFonts w:cs="B Lotus" w:hint="cs"/>
          <w:sz w:val="26"/>
          <w:szCs w:val="26"/>
          <w:rtl/>
          <w:lang w:bidi="fa-IR"/>
        </w:rPr>
        <w:t>ابوالسعود،1983،ص.</w:t>
      </w:r>
      <w:r w:rsidR="003A5061" w:rsidRPr="00B06D70">
        <w:rPr>
          <w:rFonts w:cs="B Lotus" w:hint="cs"/>
          <w:sz w:val="26"/>
          <w:szCs w:val="26"/>
          <w:rtl/>
          <w:lang w:bidi="fa-IR"/>
        </w:rPr>
        <w:t xml:space="preserve"> 104 </w:t>
      </w:r>
      <w:r w:rsidR="00A92F6B" w:rsidRPr="00B06D70">
        <w:rPr>
          <w:rFonts w:cs="B Lotus" w:hint="cs"/>
          <w:sz w:val="26"/>
          <w:szCs w:val="26"/>
          <w:rtl/>
          <w:lang w:bidi="fa-IR"/>
        </w:rPr>
        <w:t>؛جزایری،1388،ص</w:t>
      </w:r>
      <w:r w:rsidR="003A5061" w:rsidRPr="00B06D70">
        <w:rPr>
          <w:rFonts w:cs="B Lotus" w:hint="cs"/>
          <w:sz w:val="26"/>
          <w:szCs w:val="26"/>
          <w:rtl/>
          <w:lang w:bidi="fa-IR"/>
        </w:rPr>
        <w:t>531)</w:t>
      </w:r>
    </w:p>
    <w:p w:rsidR="00720C5B" w:rsidRPr="00B06D70" w:rsidRDefault="00EE3A12" w:rsidP="00887B30">
      <w:pPr>
        <w:pStyle w:val="NormalWeb"/>
        <w:numPr>
          <w:ilvl w:val="1"/>
          <w:numId w:val="27"/>
        </w:numPr>
        <w:bidi/>
        <w:spacing w:beforeAutospacing="0" w:line="216" w:lineRule="auto"/>
        <w:ind w:left="993" w:hanging="806"/>
        <w:jc w:val="both"/>
        <w:rPr>
          <w:rFonts w:asciiTheme="majorBidi" w:hAnsiTheme="majorBidi" w:cs="B Lotus" w:hint="cs"/>
          <w:sz w:val="26"/>
          <w:szCs w:val="26"/>
          <w:lang w:bidi="fa-IR"/>
        </w:rPr>
      </w:pPr>
      <w:r w:rsidRPr="00D57196">
        <w:rPr>
          <w:rFonts w:ascii="Traditional Arabic" w:hAnsi="Traditional Arabic" w:cs="B Zar" w:hint="cs"/>
          <w:b/>
          <w:bCs/>
          <w:sz w:val="22"/>
          <w:szCs w:val="22"/>
          <w:rtl/>
          <w:lang w:bidi="fa-IR"/>
        </w:rPr>
        <w:t xml:space="preserve"> </w:t>
      </w:r>
      <w:r w:rsidR="00334DFE" w:rsidRPr="00D57196">
        <w:rPr>
          <w:rFonts w:ascii="Traditional Arabic" w:hAnsi="Traditional Arabic" w:cs="B Zar" w:hint="cs"/>
          <w:b/>
          <w:bCs/>
          <w:sz w:val="22"/>
          <w:szCs w:val="22"/>
          <w:rtl/>
          <w:lang w:bidi="fa-IR"/>
        </w:rPr>
        <w:t>لام علت</w:t>
      </w:r>
      <w:r w:rsidR="00334DFE" w:rsidRPr="00D57196">
        <w:rPr>
          <w:rFonts w:ascii="Traditional Arabic" w:hAnsi="Traditional Arabic" w:cs="B Lotus" w:hint="cs"/>
          <w:b/>
          <w:bCs/>
          <w:sz w:val="26"/>
          <w:szCs w:val="26"/>
          <w:rtl/>
          <w:lang w:bidi="fa-IR"/>
        </w:rPr>
        <w:t xml:space="preserve"> :</w:t>
      </w:r>
      <w:r w:rsidR="00C55D14" w:rsidRPr="00B06D70">
        <w:rPr>
          <w:rFonts w:ascii="Traditional Arabic" w:hAnsi="Traditional Arabic" w:cs="B Lotus" w:hint="cs"/>
          <w:sz w:val="26"/>
          <w:szCs w:val="26"/>
          <w:rtl/>
          <w:lang w:bidi="fa-IR"/>
        </w:rPr>
        <w:t>مفسرانی که لام را برای تعلیل دانسته</w:t>
      </w:r>
      <w:r w:rsidR="00C009C7" w:rsidRPr="00B06D70">
        <w:rPr>
          <w:rFonts w:ascii="Traditional Arabic" w:hAnsi="Traditional Arabic" w:cs="B Lotus"/>
          <w:sz w:val="26"/>
          <w:szCs w:val="26"/>
          <w:rtl/>
          <w:lang w:bidi="fa-IR"/>
        </w:rPr>
        <w:softHyphen/>
      </w:r>
      <w:r w:rsidR="00C009C7" w:rsidRPr="00B06D70">
        <w:rPr>
          <w:rFonts w:ascii="Traditional Arabic" w:hAnsi="Traditional Arabic" w:cs="B Lotus" w:hint="cs"/>
          <w:sz w:val="26"/>
          <w:szCs w:val="26"/>
          <w:rtl/>
          <w:lang w:bidi="fa-IR"/>
        </w:rPr>
        <w:t>اند نیز برداشت تفسیری</w:t>
      </w:r>
      <w:r w:rsidR="00C55D14" w:rsidRPr="00B06D70">
        <w:rPr>
          <w:rFonts w:ascii="Traditional Arabic" w:hAnsi="Traditional Arabic" w:cs="B Lotus" w:hint="cs"/>
          <w:sz w:val="26"/>
          <w:szCs w:val="26"/>
          <w:rtl/>
          <w:lang w:bidi="fa-IR"/>
        </w:rPr>
        <w:t xml:space="preserve"> مختلفی از آن ارایه نموده</w:t>
      </w:r>
      <w:r w:rsidR="00C009C7" w:rsidRPr="00B06D70">
        <w:rPr>
          <w:rFonts w:ascii="Traditional Arabic" w:hAnsi="Traditional Arabic" w:cs="B Lotus"/>
          <w:sz w:val="26"/>
          <w:szCs w:val="26"/>
          <w:rtl/>
          <w:lang w:bidi="fa-IR"/>
        </w:rPr>
        <w:softHyphen/>
      </w:r>
      <w:r w:rsidR="00C55D14" w:rsidRPr="00B06D70">
        <w:rPr>
          <w:rFonts w:ascii="Traditional Arabic" w:hAnsi="Traditional Arabic" w:cs="B Lotus" w:hint="cs"/>
          <w:sz w:val="26"/>
          <w:szCs w:val="26"/>
          <w:rtl/>
          <w:lang w:bidi="fa-IR"/>
        </w:rPr>
        <w:t>اند.</w:t>
      </w:r>
      <w:r w:rsidR="00D244EC" w:rsidRPr="00B06D70">
        <w:rPr>
          <w:rFonts w:cs="B Lotus" w:hint="cs"/>
          <w:sz w:val="26"/>
          <w:szCs w:val="26"/>
          <w:rtl/>
          <w:lang w:bidi="fa-IR"/>
        </w:rPr>
        <w:t xml:space="preserve"> </w:t>
      </w:r>
    </w:p>
    <w:p w:rsidR="00720C5B" w:rsidRPr="00B06D70" w:rsidRDefault="00C55D14" w:rsidP="00887B30">
      <w:pPr>
        <w:pStyle w:val="NormalWeb"/>
        <w:numPr>
          <w:ilvl w:val="2"/>
          <w:numId w:val="27"/>
        </w:numPr>
        <w:bidi/>
        <w:spacing w:line="216" w:lineRule="auto"/>
        <w:jc w:val="both"/>
        <w:rPr>
          <w:rFonts w:ascii="Traditional Arabic" w:hAnsi="Traditional Arabic" w:cs="B Lotus" w:hint="cs"/>
          <w:sz w:val="26"/>
          <w:szCs w:val="26"/>
          <w:lang w:bidi="fa-IR"/>
        </w:rPr>
      </w:pPr>
      <w:r w:rsidRPr="00B06D70">
        <w:rPr>
          <w:rFonts w:ascii="Traditional Arabic" w:hAnsi="Traditional Arabic" w:cs="B Lotus" w:hint="cs"/>
          <w:sz w:val="26"/>
          <w:szCs w:val="26"/>
          <w:rtl/>
          <w:lang w:bidi="fa-IR"/>
        </w:rPr>
        <w:t xml:space="preserve"> برخی فتح را علت</w:t>
      </w:r>
      <w:r w:rsidR="00164683" w:rsidRPr="00B06D70">
        <w:rPr>
          <w:rFonts w:ascii="Traditional Arabic" w:hAnsi="Traditional Arabic" w:cs="B Lotus" w:hint="cs"/>
          <w:sz w:val="26"/>
          <w:szCs w:val="26"/>
          <w:rtl/>
          <w:lang w:bidi="fa-IR"/>
        </w:rPr>
        <w:t xml:space="preserve"> برای</w:t>
      </w:r>
      <w:r w:rsidRPr="00B06D70">
        <w:rPr>
          <w:rFonts w:ascii="Traditional Arabic" w:hAnsi="Traditional Arabic" w:cs="B Lotus" w:hint="cs"/>
          <w:sz w:val="26"/>
          <w:szCs w:val="26"/>
          <w:rtl/>
          <w:lang w:bidi="fa-IR"/>
        </w:rPr>
        <w:t xml:space="preserve"> غفران و غفران را  معلول و مسبَّب از فتح دانسته</w:t>
      </w:r>
      <w:r w:rsidRPr="00B06D70">
        <w:rPr>
          <w:rFonts w:ascii="Traditional Arabic" w:hAnsi="Traditional Arabic" w:cs="B Lotus"/>
          <w:sz w:val="26"/>
          <w:szCs w:val="26"/>
          <w:rtl/>
          <w:lang w:bidi="fa-IR"/>
        </w:rPr>
        <w:softHyphen/>
      </w:r>
      <w:r w:rsidRPr="00B06D70">
        <w:rPr>
          <w:rFonts w:ascii="Traditional Arabic" w:hAnsi="Traditional Arabic" w:cs="B Lotus" w:hint="cs"/>
          <w:sz w:val="26"/>
          <w:szCs w:val="26"/>
          <w:rtl/>
          <w:lang w:bidi="fa-IR"/>
        </w:rPr>
        <w:t>اند</w:t>
      </w:r>
      <w:r w:rsidR="00C62F50" w:rsidRPr="00B06D70">
        <w:rPr>
          <w:rFonts w:ascii="Traditional Arabic" w:hAnsi="Traditional Arabic" w:cs="B Lotus" w:hint="cs"/>
          <w:sz w:val="26"/>
          <w:szCs w:val="26"/>
          <w:rtl/>
          <w:lang w:bidi="fa-IR"/>
        </w:rPr>
        <w:t>.</w:t>
      </w:r>
      <w:r w:rsidR="00FD40FF" w:rsidRPr="00B06D70">
        <w:rPr>
          <w:rFonts w:ascii="Traditional Arabic" w:hAnsi="Traditional Arabic" w:cs="B Lotus" w:hint="cs"/>
          <w:sz w:val="26"/>
          <w:szCs w:val="26"/>
          <w:rtl/>
          <w:lang w:bidi="fa-IR"/>
        </w:rPr>
        <w:t xml:space="preserve"> </w:t>
      </w:r>
      <w:r w:rsidRPr="00B06D70">
        <w:rPr>
          <w:rFonts w:ascii="Traditional Arabic" w:hAnsi="Traditional Arabic" w:cs="B Lotus" w:hint="cs"/>
          <w:sz w:val="26"/>
          <w:szCs w:val="26"/>
          <w:rtl/>
          <w:lang w:bidi="fa-IR"/>
        </w:rPr>
        <w:t>(</w:t>
      </w:r>
      <w:r w:rsidR="000B4605" w:rsidRPr="00B06D70">
        <w:rPr>
          <w:rFonts w:ascii="Traditional Arabic" w:hAnsi="Traditional Arabic" w:cs="B Lotus" w:hint="cs"/>
          <w:sz w:val="26"/>
          <w:szCs w:val="26"/>
          <w:rtl/>
          <w:lang w:bidi="fa-IR"/>
        </w:rPr>
        <w:t>طنطاوی،1997،</w:t>
      </w:r>
      <w:r w:rsidRPr="00B06D70">
        <w:rPr>
          <w:rFonts w:ascii="Traditional Arabic" w:hAnsi="Traditional Arabic" w:cs="B Lotus" w:hint="cs"/>
          <w:sz w:val="26"/>
          <w:szCs w:val="26"/>
          <w:rtl/>
          <w:lang w:bidi="fa-IR"/>
        </w:rPr>
        <w:t>ص</w:t>
      </w:r>
      <w:r w:rsidR="000B4605" w:rsidRPr="00B06D70">
        <w:rPr>
          <w:rFonts w:ascii="Traditional Arabic" w:hAnsi="Traditional Arabic" w:cs="B Lotus" w:hint="cs"/>
          <w:sz w:val="26"/>
          <w:szCs w:val="26"/>
          <w:rtl/>
          <w:lang w:bidi="fa-IR"/>
        </w:rPr>
        <w:t>.</w:t>
      </w:r>
      <w:r w:rsidRPr="00B06D70">
        <w:rPr>
          <w:rFonts w:ascii="Traditional Arabic" w:hAnsi="Traditional Arabic" w:cs="B Lotus" w:hint="cs"/>
          <w:sz w:val="26"/>
          <w:szCs w:val="26"/>
          <w:rtl/>
          <w:lang w:bidi="fa-IR"/>
        </w:rPr>
        <w:t xml:space="preserve">259 </w:t>
      </w:r>
      <w:r w:rsidR="000B4605" w:rsidRPr="00B06D70">
        <w:rPr>
          <w:rFonts w:ascii="Traditional Arabic" w:hAnsi="Traditional Arabic" w:cs="B Lotus" w:hint="cs"/>
          <w:sz w:val="26"/>
          <w:szCs w:val="26"/>
          <w:rtl/>
          <w:lang w:bidi="fa-IR"/>
        </w:rPr>
        <w:t xml:space="preserve"> ؛نحاس</w:t>
      </w:r>
      <w:r w:rsidR="00FD40FF" w:rsidRPr="00B06D70">
        <w:rPr>
          <w:rFonts w:ascii="Traditional Arabic" w:hAnsi="Traditional Arabic" w:cs="B Lotus" w:hint="cs"/>
          <w:sz w:val="26"/>
          <w:szCs w:val="26"/>
          <w:rtl/>
          <w:lang w:bidi="fa-IR"/>
        </w:rPr>
        <w:t>،</w:t>
      </w:r>
      <w:r w:rsidR="000B4605" w:rsidRPr="00B06D70">
        <w:rPr>
          <w:rFonts w:ascii="Traditional Arabic" w:hAnsi="Traditional Arabic" w:cs="B Lotus" w:hint="cs"/>
          <w:sz w:val="26"/>
          <w:szCs w:val="26"/>
          <w:rtl/>
          <w:lang w:bidi="fa-IR"/>
        </w:rPr>
        <w:t>1421</w:t>
      </w:r>
      <w:r w:rsidR="00166D82" w:rsidRPr="00B06D70">
        <w:rPr>
          <w:rFonts w:ascii="Traditional Arabic" w:hAnsi="Traditional Arabic" w:cs="B Lotus" w:hint="cs"/>
          <w:sz w:val="26"/>
          <w:szCs w:val="26"/>
          <w:rtl/>
          <w:lang w:bidi="fa-IR"/>
        </w:rPr>
        <w:t>،ص</w:t>
      </w:r>
      <w:r w:rsidR="000B4605" w:rsidRPr="00B06D70">
        <w:rPr>
          <w:rFonts w:ascii="Traditional Arabic" w:hAnsi="Traditional Arabic" w:cs="B Lotus" w:hint="cs"/>
          <w:sz w:val="26"/>
          <w:szCs w:val="26"/>
          <w:rtl/>
          <w:lang w:bidi="fa-IR"/>
        </w:rPr>
        <w:t>.129</w:t>
      </w:r>
      <w:r w:rsidR="00C62F50" w:rsidRPr="00B06D70">
        <w:rPr>
          <w:rFonts w:ascii="Traditional Arabic" w:hAnsi="Traditional Arabic" w:cs="B Lotus" w:hint="cs"/>
          <w:sz w:val="26"/>
          <w:szCs w:val="26"/>
          <w:rtl/>
          <w:lang w:bidi="fa-IR"/>
        </w:rPr>
        <w:t>)</w:t>
      </w:r>
      <w:r w:rsidR="000B4605" w:rsidRPr="00B06D70">
        <w:rPr>
          <w:rFonts w:ascii="Traditional Arabic" w:hAnsi="Traditional Arabic" w:cs="B Lotus" w:hint="cs"/>
          <w:sz w:val="26"/>
          <w:szCs w:val="26"/>
          <w:rtl/>
          <w:lang w:bidi="fa-IR"/>
        </w:rPr>
        <w:t>.</w:t>
      </w:r>
    </w:p>
    <w:p w:rsidR="00720C5B" w:rsidRPr="00B06D70" w:rsidRDefault="0094697A" w:rsidP="00887B30">
      <w:pPr>
        <w:pStyle w:val="NormalWeb"/>
        <w:numPr>
          <w:ilvl w:val="2"/>
          <w:numId w:val="27"/>
        </w:numPr>
        <w:bidi/>
        <w:spacing w:line="216" w:lineRule="auto"/>
        <w:jc w:val="both"/>
        <w:rPr>
          <w:rFonts w:ascii="Traditional Arabic" w:hAnsi="Traditional Arabic" w:cs="B Lotus" w:hint="cs"/>
          <w:sz w:val="26"/>
          <w:szCs w:val="26"/>
          <w:lang w:bidi="fa-IR"/>
        </w:rPr>
      </w:pPr>
      <w:r w:rsidRPr="00B06D70">
        <w:rPr>
          <w:rFonts w:ascii="Traditional Arabic" w:hAnsi="Traditional Arabic" w:cs="B Lotus" w:hint="cs"/>
          <w:sz w:val="26"/>
          <w:szCs w:val="26"/>
          <w:rtl/>
          <w:lang w:bidi="fa-IR"/>
        </w:rPr>
        <w:t xml:space="preserve"> </w:t>
      </w:r>
      <w:r w:rsidR="00C55D14" w:rsidRPr="00B06D70">
        <w:rPr>
          <w:rFonts w:ascii="Traditional Arabic" w:hAnsi="Traditional Arabic" w:cs="B Lotus" w:hint="cs"/>
          <w:sz w:val="26"/>
          <w:szCs w:val="26"/>
          <w:rtl/>
          <w:lang w:bidi="fa-IR"/>
        </w:rPr>
        <w:t>برخی نیز فتح را علت</w:t>
      </w:r>
      <w:r w:rsidR="000B4605" w:rsidRPr="00B06D70">
        <w:rPr>
          <w:rFonts w:ascii="Traditional Arabic" w:hAnsi="Traditional Arabic" w:cs="B Lotus" w:hint="cs"/>
          <w:sz w:val="26"/>
          <w:szCs w:val="26"/>
          <w:rtl/>
          <w:lang w:bidi="fa-IR"/>
        </w:rPr>
        <w:t xml:space="preserve"> برای نصر عزیز دانسته</w:t>
      </w:r>
      <w:r w:rsidR="000B4605" w:rsidRPr="00B06D70">
        <w:rPr>
          <w:rFonts w:ascii="Traditional Arabic" w:hAnsi="Traditional Arabic" w:cs="B Lotus"/>
          <w:sz w:val="26"/>
          <w:szCs w:val="26"/>
          <w:rtl/>
          <w:lang w:bidi="fa-IR"/>
        </w:rPr>
        <w:softHyphen/>
      </w:r>
      <w:r w:rsidR="00C62F50" w:rsidRPr="00B06D70">
        <w:rPr>
          <w:rFonts w:ascii="Traditional Arabic" w:hAnsi="Traditional Arabic" w:cs="B Lotus" w:hint="cs"/>
          <w:sz w:val="26"/>
          <w:szCs w:val="26"/>
          <w:rtl/>
          <w:lang w:bidi="fa-IR"/>
        </w:rPr>
        <w:t xml:space="preserve">اند. با این تحلیل که: چون این نعمتها را بر پیامبر گرامی اسلام برشمرده است آن را </w:t>
      </w:r>
      <w:r w:rsidR="00917FC3" w:rsidRPr="00B06D70">
        <w:rPr>
          <w:rFonts w:ascii="Traditional Arabic" w:hAnsi="Traditional Arabic" w:cs="B Lotus" w:hint="cs"/>
          <w:sz w:val="26"/>
          <w:szCs w:val="26"/>
          <w:rtl/>
          <w:lang w:bidi="fa-IR"/>
        </w:rPr>
        <w:t xml:space="preserve">وصل </w:t>
      </w:r>
      <w:r w:rsidR="00C62F50" w:rsidRPr="00B06D70">
        <w:rPr>
          <w:rFonts w:ascii="Traditional Arabic" w:hAnsi="Traditional Arabic" w:cs="B Lotus" w:hint="cs"/>
          <w:sz w:val="26"/>
          <w:szCs w:val="26"/>
          <w:rtl/>
          <w:lang w:bidi="fa-IR"/>
        </w:rPr>
        <w:t>بر اعظم نعمتها</w:t>
      </w:r>
      <w:r w:rsidR="00917FC3" w:rsidRPr="00B06D70">
        <w:rPr>
          <w:rFonts w:ascii="Traditional Arabic" w:hAnsi="Traditional Arabic" w:cs="B Lotus" w:hint="cs"/>
          <w:sz w:val="26"/>
          <w:szCs w:val="26"/>
          <w:rtl/>
          <w:lang w:bidi="fa-IR"/>
        </w:rPr>
        <w:t xml:space="preserve"> کرده است</w:t>
      </w:r>
      <w:r w:rsidR="00C62F50" w:rsidRPr="00B06D70">
        <w:rPr>
          <w:rFonts w:ascii="Traditional Arabic" w:hAnsi="Traditional Arabic" w:cs="B Lotus" w:hint="cs"/>
          <w:sz w:val="26"/>
          <w:szCs w:val="26"/>
          <w:rtl/>
          <w:lang w:bidi="fa-IR"/>
        </w:rPr>
        <w:t>.</w:t>
      </w:r>
      <w:r w:rsidR="00C55D14" w:rsidRPr="00B06D70">
        <w:rPr>
          <w:rFonts w:ascii="Traditional Arabic" w:hAnsi="Traditional Arabic" w:cs="B Lotus" w:hint="cs"/>
          <w:sz w:val="26"/>
          <w:szCs w:val="26"/>
          <w:rtl/>
          <w:lang w:bidi="fa-IR"/>
        </w:rPr>
        <w:t xml:space="preserve"> </w:t>
      </w:r>
      <w:r w:rsidR="00C62F50" w:rsidRPr="00B06D70">
        <w:rPr>
          <w:rFonts w:ascii="Traditional Arabic" w:hAnsi="Traditional Arabic" w:cs="B Lotus" w:hint="cs"/>
          <w:sz w:val="26"/>
          <w:szCs w:val="26"/>
          <w:rtl/>
          <w:lang w:bidi="fa-IR"/>
        </w:rPr>
        <w:t>(</w:t>
      </w:r>
      <w:r w:rsidR="009A1CCA" w:rsidRPr="00B06D70">
        <w:rPr>
          <w:rFonts w:ascii="Traditional Arabic" w:hAnsi="Traditional Arabic" w:cs="B Lotus" w:hint="cs"/>
          <w:sz w:val="26"/>
          <w:szCs w:val="26"/>
          <w:rtl/>
          <w:lang w:bidi="fa-IR"/>
        </w:rPr>
        <w:t>نیشابوری،1410،ص.</w:t>
      </w:r>
      <w:r w:rsidR="00EE3A12" w:rsidRPr="00B06D70">
        <w:rPr>
          <w:rFonts w:ascii="Traditional Arabic" w:hAnsi="Traditional Arabic" w:cs="B Lotus" w:hint="cs"/>
          <w:sz w:val="26"/>
          <w:szCs w:val="26"/>
          <w:rtl/>
          <w:lang w:bidi="fa-IR"/>
        </w:rPr>
        <w:t xml:space="preserve">303 </w:t>
      </w:r>
      <w:r w:rsidR="00C62F50" w:rsidRPr="00B06D70">
        <w:rPr>
          <w:rFonts w:ascii="Traditional Arabic" w:hAnsi="Traditional Arabic" w:cs="B Lotus" w:hint="cs"/>
          <w:sz w:val="26"/>
          <w:szCs w:val="26"/>
          <w:rtl/>
          <w:lang w:bidi="fa-IR"/>
        </w:rPr>
        <w:t>)</w:t>
      </w:r>
      <w:r w:rsidR="00C009C7" w:rsidRPr="00B06D70">
        <w:rPr>
          <w:rFonts w:ascii="Traditional Arabic" w:hAnsi="Traditional Arabic" w:cs="B Lotus" w:hint="cs"/>
          <w:sz w:val="26"/>
          <w:szCs w:val="26"/>
          <w:rtl/>
          <w:lang w:bidi="fa-IR"/>
        </w:rPr>
        <w:t xml:space="preserve"> </w:t>
      </w:r>
    </w:p>
    <w:p w:rsidR="00720C5B" w:rsidRPr="00D57196" w:rsidRDefault="00C009C7" w:rsidP="00A820FD">
      <w:pPr>
        <w:pStyle w:val="NormalWeb"/>
        <w:numPr>
          <w:ilvl w:val="2"/>
          <w:numId w:val="27"/>
        </w:numPr>
        <w:bidi/>
        <w:spacing w:line="216" w:lineRule="auto"/>
        <w:jc w:val="both"/>
        <w:rPr>
          <w:rFonts w:ascii="Traditional Arabic" w:hAnsi="Traditional Arabic" w:cs="B Lotus" w:hint="cs"/>
          <w:sz w:val="26"/>
          <w:szCs w:val="26"/>
          <w:rtl/>
          <w:lang w:bidi="fa-IR"/>
        </w:rPr>
      </w:pPr>
      <w:r w:rsidRPr="00B06D70">
        <w:rPr>
          <w:rFonts w:ascii="Traditional Arabic" w:hAnsi="Traditional Arabic" w:cs="B Lotus" w:hint="cs"/>
          <w:sz w:val="26"/>
          <w:szCs w:val="26"/>
          <w:rtl/>
          <w:lang w:bidi="fa-IR"/>
        </w:rPr>
        <w:t xml:space="preserve"> </w:t>
      </w:r>
      <w:r w:rsidR="0094697A" w:rsidRPr="00B06D70">
        <w:rPr>
          <w:rFonts w:ascii="Traditional Arabic" w:hAnsi="Traditional Arabic" w:cs="B Lotus" w:hint="cs"/>
          <w:sz w:val="26"/>
          <w:szCs w:val="26"/>
          <w:rtl/>
          <w:lang w:bidi="fa-IR"/>
        </w:rPr>
        <w:t>برخی نیز در</w:t>
      </w:r>
      <w:r w:rsidRPr="00B06D70">
        <w:rPr>
          <w:rFonts w:ascii="Traditional Arabic" w:hAnsi="Traditional Arabic" w:cs="B Lotus" w:hint="cs"/>
          <w:sz w:val="26"/>
          <w:szCs w:val="26"/>
          <w:rtl/>
          <w:lang w:bidi="fa-IR"/>
        </w:rPr>
        <w:t xml:space="preserve"> </w:t>
      </w:r>
      <w:r w:rsidR="0094697A" w:rsidRPr="00B06D70">
        <w:rPr>
          <w:rFonts w:ascii="Traditional Arabic" w:hAnsi="Traditional Arabic" w:cs="B Lotus" w:hint="cs"/>
          <w:sz w:val="26"/>
          <w:szCs w:val="26"/>
          <w:rtl/>
          <w:lang w:bidi="fa-IR"/>
        </w:rPr>
        <w:t xml:space="preserve">عین حالی که لام را برای تعلیل دانسته اند. غفران ذنب را </w:t>
      </w:r>
      <w:r w:rsidR="00E0640D" w:rsidRPr="00B06D70">
        <w:rPr>
          <w:rFonts w:ascii="Traditional Arabic" w:hAnsi="Traditional Arabic" w:cs="B Lotus" w:hint="cs"/>
          <w:sz w:val="26"/>
          <w:szCs w:val="26"/>
          <w:rtl/>
          <w:lang w:bidi="fa-IR"/>
        </w:rPr>
        <w:t xml:space="preserve">معلول و </w:t>
      </w:r>
      <w:r w:rsidR="0094697A" w:rsidRPr="00B06D70">
        <w:rPr>
          <w:rFonts w:ascii="Traditional Arabic" w:hAnsi="Traditional Arabic" w:cs="B Lotus" w:hint="cs"/>
          <w:sz w:val="26"/>
          <w:szCs w:val="26"/>
          <w:rtl/>
          <w:lang w:bidi="fa-IR"/>
        </w:rPr>
        <w:t>مسبَّب از محذوف</w:t>
      </w:r>
      <w:r w:rsidR="009E5E84" w:rsidRPr="00B06D70">
        <w:rPr>
          <w:rFonts w:ascii="Traditional Arabic" w:hAnsi="Traditional Arabic" w:cs="B Lotus" w:hint="cs"/>
          <w:sz w:val="26"/>
          <w:szCs w:val="26"/>
          <w:rtl/>
          <w:lang w:bidi="fa-IR"/>
        </w:rPr>
        <w:t xml:space="preserve"> چون (جهاد)</w:t>
      </w:r>
      <w:r w:rsidR="00EF5A5B" w:rsidRPr="00B06D70">
        <w:rPr>
          <w:rFonts w:ascii="Traditional Arabic" w:hAnsi="Traditional Arabic" w:cs="B Lotus" w:hint="cs"/>
          <w:sz w:val="26"/>
          <w:szCs w:val="26"/>
          <w:rtl/>
          <w:lang w:bidi="fa-IR"/>
        </w:rPr>
        <w:t xml:space="preserve"> یا (استغفر) یا (اشکر)</w:t>
      </w:r>
      <w:r w:rsidR="0094697A" w:rsidRPr="00B06D70">
        <w:rPr>
          <w:rFonts w:ascii="Traditional Arabic" w:hAnsi="Traditional Arabic" w:cs="B Lotus" w:hint="cs"/>
          <w:sz w:val="26"/>
          <w:szCs w:val="26"/>
          <w:rtl/>
          <w:lang w:bidi="fa-IR"/>
        </w:rPr>
        <w:t xml:space="preserve"> دانسته</w:t>
      </w:r>
      <w:r w:rsidR="00654C07" w:rsidRPr="00B06D70">
        <w:rPr>
          <w:rFonts w:ascii="Traditional Arabic" w:hAnsi="Traditional Arabic" w:cs="B Lotus"/>
          <w:sz w:val="26"/>
          <w:szCs w:val="26"/>
          <w:rtl/>
          <w:lang w:bidi="fa-IR"/>
        </w:rPr>
        <w:softHyphen/>
      </w:r>
      <w:r w:rsidR="0094697A" w:rsidRPr="00B06D70">
        <w:rPr>
          <w:rFonts w:ascii="Traditional Arabic" w:hAnsi="Traditional Arabic" w:cs="B Lotus" w:hint="cs"/>
          <w:sz w:val="26"/>
          <w:szCs w:val="26"/>
          <w:rtl/>
          <w:lang w:bidi="fa-IR"/>
        </w:rPr>
        <w:t xml:space="preserve">اند نه </w:t>
      </w:r>
      <w:r w:rsidR="009E5E84" w:rsidRPr="00B06D70">
        <w:rPr>
          <w:rFonts w:ascii="Traditional Arabic" w:hAnsi="Traditional Arabic" w:cs="B Lotus" w:hint="cs"/>
          <w:sz w:val="26"/>
          <w:szCs w:val="26"/>
          <w:rtl/>
          <w:lang w:bidi="fa-IR"/>
        </w:rPr>
        <w:t>سبب و علت برای</w:t>
      </w:r>
      <w:r w:rsidR="0094697A" w:rsidRPr="00B06D70">
        <w:rPr>
          <w:rFonts w:ascii="Traditional Arabic" w:hAnsi="Traditional Arabic" w:cs="B Lotus" w:hint="cs"/>
          <w:sz w:val="26"/>
          <w:szCs w:val="26"/>
          <w:rtl/>
          <w:lang w:bidi="fa-IR"/>
        </w:rPr>
        <w:t xml:space="preserve"> فتح</w:t>
      </w:r>
      <w:r w:rsidR="009E5E84" w:rsidRPr="00B06D70">
        <w:rPr>
          <w:rFonts w:ascii="Traditional Arabic" w:hAnsi="Traditional Arabic" w:cs="B Lotus" w:hint="cs"/>
          <w:sz w:val="26"/>
          <w:szCs w:val="26"/>
          <w:rtl/>
          <w:lang w:bidi="fa-IR"/>
        </w:rPr>
        <w:t xml:space="preserve">. </w:t>
      </w:r>
      <w:r w:rsidR="0094697A" w:rsidRPr="00B06D70">
        <w:rPr>
          <w:rFonts w:ascii="Traditional Arabic" w:hAnsi="Traditional Arabic" w:cs="B Lotus" w:hint="cs"/>
          <w:sz w:val="26"/>
          <w:szCs w:val="26"/>
          <w:rtl/>
          <w:lang w:bidi="fa-IR"/>
        </w:rPr>
        <w:t>پس واژه ج</w:t>
      </w:r>
      <w:r w:rsidR="003779BF" w:rsidRPr="00B06D70">
        <w:rPr>
          <w:rFonts w:ascii="Traditional Arabic" w:hAnsi="Traditional Arabic" w:cs="B Lotus" w:hint="cs"/>
          <w:sz w:val="26"/>
          <w:szCs w:val="26"/>
          <w:rtl/>
          <w:lang w:bidi="fa-IR"/>
        </w:rPr>
        <w:t>هاد که علت است غایب است</w:t>
      </w:r>
      <w:r w:rsidR="009E5E84" w:rsidRPr="00B06D70">
        <w:rPr>
          <w:rFonts w:ascii="Traditional Arabic" w:hAnsi="Traditional Arabic" w:cs="B Lotus" w:hint="cs"/>
          <w:sz w:val="26"/>
          <w:szCs w:val="26"/>
          <w:rtl/>
          <w:lang w:bidi="fa-IR"/>
        </w:rPr>
        <w:t xml:space="preserve"> و غفران که لام بر سر آن در آمده است معلول و مسبب آنست و این را خدای متعال برای ترغیب امت در جهاد فرموده است</w:t>
      </w:r>
      <w:r w:rsidR="003779BF" w:rsidRPr="00B06D70">
        <w:rPr>
          <w:rFonts w:ascii="Traditional Arabic" w:hAnsi="Traditional Arabic" w:cs="B Lotus" w:hint="cs"/>
          <w:sz w:val="26"/>
          <w:szCs w:val="26"/>
          <w:rtl/>
          <w:lang w:bidi="fa-IR"/>
        </w:rPr>
        <w:t xml:space="preserve">. </w:t>
      </w:r>
      <w:r w:rsidR="0094697A" w:rsidRPr="00B06D70">
        <w:rPr>
          <w:rFonts w:ascii="Traditional Arabic" w:hAnsi="Traditional Arabic" w:cs="B Lotus" w:hint="cs"/>
          <w:sz w:val="26"/>
          <w:szCs w:val="26"/>
          <w:rtl/>
          <w:lang w:bidi="fa-IR"/>
        </w:rPr>
        <w:t>(</w:t>
      </w:r>
      <w:r w:rsidR="009A1CCA" w:rsidRPr="00B06D70">
        <w:rPr>
          <w:rFonts w:ascii="Traditional Arabic" w:hAnsi="Traditional Arabic" w:cs="B Lotus" w:hint="cs"/>
          <w:sz w:val="26"/>
          <w:szCs w:val="26"/>
          <w:rtl/>
          <w:lang w:bidi="fa-IR"/>
        </w:rPr>
        <w:t>محلی،1416،</w:t>
      </w:r>
      <w:r w:rsidR="0094697A" w:rsidRPr="00B06D70">
        <w:rPr>
          <w:rFonts w:ascii="Traditional Arabic" w:hAnsi="Traditional Arabic" w:cs="B Lotus" w:hint="cs"/>
          <w:sz w:val="26"/>
          <w:szCs w:val="26"/>
          <w:rtl/>
          <w:lang w:bidi="fa-IR"/>
        </w:rPr>
        <w:t>514</w:t>
      </w:r>
      <w:r w:rsidR="009A1CCA" w:rsidRPr="00B06D70">
        <w:rPr>
          <w:rFonts w:ascii="Traditional Arabic" w:hAnsi="Traditional Arabic" w:cs="B Lotus" w:hint="cs"/>
          <w:sz w:val="26"/>
          <w:szCs w:val="26"/>
          <w:rtl/>
          <w:lang w:bidi="fa-IR"/>
        </w:rPr>
        <w:t>)</w:t>
      </w:r>
      <w:r w:rsidR="00675882" w:rsidRPr="00B06D70">
        <w:rPr>
          <w:rFonts w:ascii="Traditional Arabic" w:hAnsi="Traditional Arabic" w:cs="B Lotus" w:hint="cs"/>
          <w:sz w:val="26"/>
          <w:szCs w:val="26"/>
          <w:rtl/>
          <w:lang w:bidi="fa-IR"/>
        </w:rPr>
        <w:t xml:space="preserve"> </w:t>
      </w:r>
      <w:r w:rsidRPr="00B06D70">
        <w:rPr>
          <w:rFonts w:ascii="Traditional Arabic" w:hAnsi="Traditional Arabic" w:cs="B Lotus" w:hint="cs"/>
          <w:sz w:val="26"/>
          <w:szCs w:val="26"/>
          <w:rtl/>
          <w:lang w:bidi="fa-IR"/>
        </w:rPr>
        <w:t xml:space="preserve">نقد این نظر: </w:t>
      </w:r>
      <w:r w:rsidR="009D0170" w:rsidRPr="00B06D70">
        <w:rPr>
          <w:rFonts w:ascii="Traditional Arabic" w:hAnsi="Traditional Arabic" w:cs="B Lotus" w:hint="cs"/>
          <w:sz w:val="26"/>
          <w:szCs w:val="26"/>
          <w:rtl/>
          <w:lang w:bidi="fa-IR"/>
        </w:rPr>
        <w:t>به نظر می</w:t>
      </w:r>
      <w:r w:rsidR="00720C5B" w:rsidRPr="00B06D70">
        <w:rPr>
          <w:rFonts w:ascii="Traditional Arabic" w:hAnsi="Traditional Arabic" w:cs="B Lotus"/>
          <w:sz w:val="26"/>
          <w:szCs w:val="26"/>
          <w:rtl/>
          <w:lang w:bidi="fa-IR"/>
        </w:rPr>
        <w:softHyphen/>
      </w:r>
      <w:r w:rsidR="00720C5B" w:rsidRPr="00B06D70">
        <w:rPr>
          <w:rFonts w:ascii="Traditional Arabic" w:hAnsi="Traditional Arabic" w:cs="B Lotus" w:hint="cs"/>
          <w:sz w:val="26"/>
          <w:szCs w:val="26"/>
          <w:rtl/>
          <w:lang w:bidi="fa-IR"/>
        </w:rPr>
        <w:t xml:space="preserve">رسد که </w:t>
      </w:r>
      <w:r w:rsidR="000C56FA" w:rsidRPr="00B06D70">
        <w:rPr>
          <w:rFonts w:ascii="Traditional Arabic" w:hAnsi="Traditional Arabic" w:cs="B Lotus" w:hint="cs"/>
          <w:sz w:val="26"/>
          <w:szCs w:val="26"/>
          <w:rtl/>
          <w:lang w:bidi="fa-IR"/>
        </w:rPr>
        <w:t>در اعتقاد ای</w:t>
      </w:r>
      <w:r w:rsidR="009A1CCA" w:rsidRPr="00B06D70">
        <w:rPr>
          <w:rFonts w:ascii="Traditional Arabic" w:hAnsi="Traditional Arabic" w:cs="B Lotus" w:hint="cs"/>
          <w:sz w:val="26"/>
          <w:szCs w:val="26"/>
          <w:rtl/>
          <w:lang w:bidi="fa-IR"/>
        </w:rPr>
        <w:t>ن مفسران</w:t>
      </w:r>
      <w:r w:rsidR="006A5719" w:rsidRPr="00B06D70">
        <w:rPr>
          <w:rFonts w:ascii="Traditional Arabic" w:hAnsi="Traditional Arabic" w:cs="B Lotus" w:hint="cs"/>
          <w:sz w:val="26"/>
          <w:szCs w:val="26"/>
          <w:rtl/>
          <w:lang w:bidi="fa-IR"/>
        </w:rPr>
        <w:t>، (ذنب) همان معنای عرفی خود را دا</w:t>
      </w:r>
      <w:r w:rsidR="000C56FA" w:rsidRPr="00B06D70">
        <w:rPr>
          <w:rFonts w:ascii="Traditional Arabic" w:hAnsi="Traditional Arabic" w:cs="B Lotus" w:hint="cs"/>
          <w:sz w:val="26"/>
          <w:szCs w:val="26"/>
          <w:rtl/>
          <w:lang w:bidi="fa-IR"/>
        </w:rPr>
        <w:t>رد</w:t>
      </w:r>
      <w:r w:rsidR="006A5719" w:rsidRPr="00B06D70">
        <w:rPr>
          <w:rFonts w:ascii="Traditional Arabic" w:hAnsi="Traditional Arabic" w:cs="B Lotus" w:hint="cs"/>
          <w:sz w:val="26"/>
          <w:szCs w:val="26"/>
          <w:rtl/>
          <w:lang w:bidi="fa-IR"/>
        </w:rPr>
        <w:t xml:space="preserve"> و </w:t>
      </w:r>
      <w:r w:rsidR="009D0170" w:rsidRPr="00B06D70">
        <w:rPr>
          <w:rFonts w:ascii="Traditional Arabic" w:hAnsi="Traditional Arabic" w:cs="B Lotus" w:hint="cs"/>
          <w:sz w:val="26"/>
          <w:szCs w:val="26"/>
          <w:rtl/>
          <w:lang w:bidi="fa-IR"/>
        </w:rPr>
        <w:t>غفران ذنب</w:t>
      </w:r>
      <w:r w:rsidR="006A5719" w:rsidRPr="00B06D70">
        <w:rPr>
          <w:rFonts w:ascii="Traditional Arabic" w:hAnsi="Traditional Arabic" w:cs="B Lotus" w:hint="cs"/>
          <w:sz w:val="26"/>
          <w:szCs w:val="26"/>
          <w:rtl/>
          <w:lang w:bidi="fa-IR"/>
        </w:rPr>
        <w:t xml:space="preserve"> نیز</w:t>
      </w:r>
      <w:r w:rsidR="009D0170" w:rsidRPr="00B06D70">
        <w:rPr>
          <w:rFonts w:ascii="Traditional Arabic" w:hAnsi="Traditional Arabic" w:cs="B Lotus" w:hint="cs"/>
          <w:sz w:val="26"/>
          <w:szCs w:val="26"/>
          <w:rtl/>
          <w:lang w:bidi="fa-IR"/>
        </w:rPr>
        <w:t xml:space="preserve"> به طور طبیعی باید بر اثر فعل مکلف حاصل شود</w:t>
      </w:r>
      <w:r w:rsidR="006A5719" w:rsidRPr="00B06D70">
        <w:rPr>
          <w:rFonts w:ascii="Traditional Arabic" w:hAnsi="Traditional Arabic" w:cs="B Lotus" w:hint="cs"/>
          <w:sz w:val="26"/>
          <w:szCs w:val="26"/>
          <w:rtl/>
          <w:lang w:bidi="fa-IR"/>
        </w:rPr>
        <w:t>،</w:t>
      </w:r>
      <w:r w:rsidR="009D0170" w:rsidRPr="00B06D70">
        <w:rPr>
          <w:rFonts w:ascii="Traditional Arabic" w:hAnsi="Traditional Arabic" w:cs="B Lotus" w:hint="cs"/>
          <w:sz w:val="26"/>
          <w:szCs w:val="26"/>
          <w:rtl/>
          <w:lang w:bidi="fa-IR"/>
        </w:rPr>
        <w:t xml:space="preserve"> نه بواسطه</w:t>
      </w:r>
      <w:r w:rsidR="006A5719" w:rsidRPr="00B06D70">
        <w:rPr>
          <w:rFonts w:ascii="Traditional Arabic" w:hAnsi="Traditional Arabic" w:cs="B Lotus" w:hint="cs"/>
          <w:sz w:val="26"/>
          <w:szCs w:val="26"/>
          <w:rtl/>
          <w:lang w:bidi="fa-IR"/>
        </w:rPr>
        <w:t xml:space="preserve"> (فتح )که</w:t>
      </w:r>
      <w:r w:rsidR="009D0170" w:rsidRPr="00B06D70">
        <w:rPr>
          <w:rFonts w:ascii="Traditional Arabic" w:hAnsi="Traditional Arabic" w:cs="B Lotus" w:hint="cs"/>
          <w:sz w:val="26"/>
          <w:szCs w:val="26"/>
          <w:rtl/>
          <w:lang w:bidi="fa-IR"/>
        </w:rPr>
        <w:t xml:space="preserve"> فعل الله</w:t>
      </w:r>
      <w:r w:rsidR="006A5719" w:rsidRPr="00B06D70">
        <w:rPr>
          <w:rFonts w:ascii="Traditional Arabic" w:hAnsi="Traditional Arabic" w:cs="B Lotus" w:hint="cs"/>
          <w:sz w:val="26"/>
          <w:szCs w:val="26"/>
          <w:rtl/>
          <w:lang w:bidi="fa-IR"/>
        </w:rPr>
        <w:t xml:space="preserve"> است</w:t>
      </w:r>
      <w:r w:rsidR="009D0170" w:rsidRPr="00B06D70">
        <w:rPr>
          <w:rFonts w:ascii="Traditional Arabic" w:hAnsi="Traditional Arabic" w:cs="B Lotus" w:hint="cs"/>
          <w:sz w:val="26"/>
          <w:szCs w:val="26"/>
          <w:rtl/>
          <w:lang w:bidi="fa-IR"/>
        </w:rPr>
        <w:t xml:space="preserve"> </w:t>
      </w:r>
      <w:r w:rsidR="001F312A" w:rsidRPr="00B06D70">
        <w:rPr>
          <w:rFonts w:ascii="Traditional Arabic" w:hAnsi="Traditional Arabic" w:cs="B Lotus" w:hint="cs"/>
          <w:sz w:val="26"/>
          <w:szCs w:val="26"/>
          <w:rtl/>
          <w:lang w:bidi="fa-IR"/>
        </w:rPr>
        <w:t xml:space="preserve"> بنابراین </w:t>
      </w:r>
      <w:r w:rsidR="009A1CCA" w:rsidRPr="00B06D70">
        <w:rPr>
          <w:rFonts w:ascii="Traditional Arabic" w:hAnsi="Traditional Arabic" w:cs="B Lotus" w:hint="cs"/>
          <w:sz w:val="26"/>
          <w:szCs w:val="26"/>
          <w:rtl/>
          <w:lang w:bidi="fa-IR"/>
        </w:rPr>
        <w:t xml:space="preserve">نتوانسته اند رابطه معنا داری بین </w:t>
      </w:r>
      <w:r w:rsidR="001F312A" w:rsidRPr="00D57196">
        <w:rPr>
          <w:rFonts w:ascii="Traditional Arabic" w:hAnsi="Traditional Arabic" w:cs="B Lotus" w:hint="cs"/>
          <w:sz w:val="26"/>
          <w:szCs w:val="26"/>
          <w:rtl/>
          <w:lang w:bidi="fa-IR"/>
        </w:rPr>
        <w:t xml:space="preserve">غفران </w:t>
      </w:r>
      <w:r w:rsidR="009A1CCA" w:rsidRPr="00D57196">
        <w:rPr>
          <w:rFonts w:ascii="Traditional Arabic" w:hAnsi="Traditional Arabic" w:cs="B Lotus" w:hint="cs"/>
          <w:sz w:val="26"/>
          <w:szCs w:val="26"/>
          <w:rtl/>
          <w:lang w:bidi="fa-IR"/>
        </w:rPr>
        <w:t>ذنب و</w:t>
      </w:r>
      <w:r w:rsidR="001F312A" w:rsidRPr="00D57196">
        <w:rPr>
          <w:rFonts w:ascii="Traditional Arabic" w:hAnsi="Traditional Arabic" w:cs="B Lotus" w:hint="cs"/>
          <w:sz w:val="26"/>
          <w:szCs w:val="26"/>
          <w:rtl/>
          <w:lang w:bidi="fa-IR"/>
        </w:rPr>
        <w:t xml:space="preserve"> فتح</w:t>
      </w:r>
      <w:r w:rsidR="009A1CCA" w:rsidRPr="00D57196">
        <w:rPr>
          <w:rFonts w:ascii="Traditional Arabic" w:hAnsi="Traditional Arabic" w:cs="B Lotus" w:hint="cs"/>
          <w:sz w:val="26"/>
          <w:szCs w:val="26"/>
          <w:rtl/>
          <w:lang w:bidi="fa-IR"/>
        </w:rPr>
        <w:t xml:space="preserve"> بر</w:t>
      </w:r>
      <w:r w:rsidR="00A7655D" w:rsidRPr="00D57196">
        <w:rPr>
          <w:rFonts w:ascii="Traditional Arabic" w:hAnsi="Traditional Arabic" w:cs="B Lotus" w:hint="cs"/>
          <w:sz w:val="26"/>
          <w:szCs w:val="26"/>
          <w:rtl/>
          <w:lang w:bidi="fa-IR"/>
        </w:rPr>
        <w:t xml:space="preserve"> قرار </w:t>
      </w:r>
      <w:r w:rsidR="009A1CCA" w:rsidRPr="00D57196">
        <w:rPr>
          <w:rFonts w:ascii="Traditional Arabic" w:hAnsi="Traditional Arabic" w:cs="B Lotus" w:hint="cs"/>
          <w:sz w:val="26"/>
          <w:szCs w:val="26"/>
          <w:rtl/>
          <w:lang w:bidi="fa-IR"/>
        </w:rPr>
        <w:t>کنن</w:t>
      </w:r>
      <w:r w:rsidR="00A7655D" w:rsidRPr="00D57196">
        <w:rPr>
          <w:rFonts w:ascii="Traditional Arabic" w:hAnsi="Traditional Arabic" w:cs="B Lotus" w:hint="cs"/>
          <w:sz w:val="26"/>
          <w:szCs w:val="26"/>
          <w:rtl/>
          <w:lang w:bidi="fa-IR"/>
        </w:rPr>
        <w:t>د</w:t>
      </w:r>
      <w:r w:rsidR="009D0170" w:rsidRPr="00D57196">
        <w:rPr>
          <w:rFonts w:ascii="Traditional Arabic" w:hAnsi="Traditional Arabic" w:cs="B Lotus" w:hint="cs"/>
          <w:sz w:val="26"/>
          <w:szCs w:val="26"/>
          <w:rtl/>
          <w:lang w:bidi="fa-IR"/>
        </w:rPr>
        <w:t>.</w:t>
      </w:r>
      <w:r w:rsidR="001F312A" w:rsidRPr="00D57196">
        <w:rPr>
          <w:rFonts w:ascii="Traditional Arabic" w:hAnsi="Traditional Arabic" w:cs="B Lotus" w:hint="cs"/>
          <w:sz w:val="26"/>
          <w:szCs w:val="26"/>
          <w:rtl/>
          <w:lang w:bidi="fa-IR"/>
        </w:rPr>
        <w:t xml:space="preserve"> از طرفی نیز ممکن است </w:t>
      </w:r>
      <w:r w:rsidR="00A7655D" w:rsidRPr="00D57196">
        <w:rPr>
          <w:rFonts w:ascii="Traditional Arabic" w:hAnsi="Traditional Arabic" w:cs="B Lotus" w:hint="cs"/>
          <w:sz w:val="26"/>
          <w:szCs w:val="26"/>
          <w:rtl/>
          <w:lang w:bidi="fa-IR"/>
        </w:rPr>
        <w:t xml:space="preserve">که </w:t>
      </w:r>
      <w:r w:rsidR="001F312A" w:rsidRPr="00D57196">
        <w:rPr>
          <w:rFonts w:ascii="Traditional Arabic" w:hAnsi="Traditional Arabic" w:cs="B Lotus" w:hint="cs"/>
          <w:sz w:val="26"/>
          <w:szCs w:val="26"/>
          <w:rtl/>
          <w:lang w:bidi="fa-IR"/>
        </w:rPr>
        <w:t>گرایش به این</w:t>
      </w:r>
      <w:r w:rsidR="00A7655D" w:rsidRPr="00D57196">
        <w:rPr>
          <w:rFonts w:ascii="Traditional Arabic" w:hAnsi="Traditional Arabic" w:cs="B Lotus" w:hint="cs"/>
          <w:sz w:val="26"/>
          <w:szCs w:val="26"/>
          <w:rtl/>
          <w:lang w:bidi="fa-IR"/>
        </w:rPr>
        <w:t xml:space="preserve"> دیدگاه</w:t>
      </w:r>
      <w:r w:rsidR="00006905" w:rsidRPr="00D57196">
        <w:rPr>
          <w:rFonts w:ascii="Traditional Arabic" w:hAnsi="Traditional Arabic" w:cs="B Lotus" w:hint="cs"/>
          <w:sz w:val="26"/>
          <w:szCs w:val="26"/>
          <w:rtl/>
          <w:lang w:bidi="fa-IR"/>
        </w:rPr>
        <w:t>،</w:t>
      </w:r>
      <w:r w:rsidR="001F312A" w:rsidRPr="00D57196">
        <w:rPr>
          <w:rFonts w:ascii="Traditional Arabic" w:hAnsi="Traditional Arabic" w:cs="B Lotus" w:hint="cs"/>
          <w:sz w:val="26"/>
          <w:szCs w:val="26"/>
          <w:rtl/>
          <w:lang w:bidi="fa-IR"/>
        </w:rPr>
        <w:t xml:space="preserve"> بخاطر </w:t>
      </w:r>
      <w:r w:rsidR="00A7655D" w:rsidRPr="00D57196">
        <w:rPr>
          <w:rFonts w:ascii="Traditional Arabic" w:hAnsi="Traditional Arabic" w:cs="B Lotus" w:hint="cs"/>
          <w:sz w:val="26"/>
          <w:szCs w:val="26"/>
          <w:rtl/>
          <w:lang w:bidi="fa-IR"/>
        </w:rPr>
        <w:t>مذهب</w:t>
      </w:r>
      <w:r w:rsidR="001F312A" w:rsidRPr="00D57196">
        <w:rPr>
          <w:rFonts w:ascii="Traditional Arabic" w:hAnsi="Traditional Arabic" w:cs="B Lotus" w:hint="cs"/>
          <w:sz w:val="26"/>
          <w:szCs w:val="26"/>
          <w:rtl/>
          <w:lang w:bidi="fa-IR"/>
        </w:rPr>
        <w:t xml:space="preserve"> کلامی ایشان باشد</w:t>
      </w:r>
      <w:r w:rsidR="00A7655D" w:rsidRPr="00D57196">
        <w:rPr>
          <w:rFonts w:ascii="Traditional Arabic" w:hAnsi="Traditional Arabic" w:cs="B Lotus" w:hint="cs"/>
          <w:sz w:val="26"/>
          <w:szCs w:val="26"/>
          <w:rtl/>
          <w:lang w:bidi="fa-IR"/>
        </w:rPr>
        <w:t>،</w:t>
      </w:r>
      <w:r w:rsidR="001F312A" w:rsidRPr="00D57196">
        <w:rPr>
          <w:rFonts w:ascii="Traditional Arabic" w:hAnsi="Traditional Arabic" w:cs="B Lotus" w:hint="cs"/>
          <w:sz w:val="26"/>
          <w:szCs w:val="26"/>
          <w:rtl/>
          <w:lang w:bidi="fa-IR"/>
        </w:rPr>
        <w:t xml:space="preserve"> که چون افعال الله </w:t>
      </w:r>
      <w:r w:rsidR="00A213DB" w:rsidRPr="00D57196">
        <w:rPr>
          <w:rFonts w:ascii="Traditional Arabic" w:hAnsi="Traditional Arabic" w:cs="B Lotus" w:hint="cs"/>
          <w:sz w:val="26"/>
          <w:szCs w:val="26"/>
          <w:rtl/>
          <w:lang w:bidi="fa-IR"/>
        </w:rPr>
        <w:t xml:space="preserve">را </w:t>
      </w:r>
      <w:r w:rsidR="001F312A" w:rsidRPr="00D57196">
        <w:rPr>
          <w:rFonts w:ascii="Traditional Arabic" w:hAnsi="Traditional Arabic" w:cs="B Lotus" w:hint="cs"/>
          <w:sz w:val="26"/>
          <w:szCs w:val="26"/>
          <w:rtl/>
          <w:lang w:bidi="fa-IR"/>
        </w:rPr>
        <w:t xml:space="preserve">مبتنی بر </w:t>
      </w:r>
      <w:r w:rsidR="00A7655D" w:rsidRPr="00D57196">
        <w:rPr>
          <w:rFonts w:ascii="Traditional Arabic" w:hAnsi="Traditional Arabic" w:cs="B Lotus" w:hint="cs"/>
          <w:sz w:val="26"/>
          <w:szCs w:val="26"/>
          <w:rtl/>
          <w:lang w:bidi="fa-IR"/>
        </w:rPr>
        <w:t xml:space="preserve">اغراض و </w:t>
      </w:r>
      <w:r w:rsidR="00A213DB" w:rsidRPr="00D57196">
        <w:rPr>
          <w:rFonts w:ascii="Traditional Arabic" w:hAnsi="Traditional Arabic" w:cs="B Lotus" w:hint="cs"/>
          <w:sz w:val="26"/>
          <w:szCs w:val="26"/>
          <w:rtl/>
          <w:lang w:bidi="fa-IR"/>
        </w:rPr>
        <w:t>مصالح و علل نمي</w:t>
      </w:r>
      <w:r w:rsidRPr="00D57196">
        <w:rPr>
          <w:rFonts w:ascii="Traditional Arabic" w:hAnsi="Traditional Arabic" w:cs="B Lotus"/>
          <w:sz w:val="26"/>
          <w:szCs w:val="26"/>
          <w:rtl/>
          <w:lang w:bidi="fa-IR"/>
        </w:rPr>
        <w:softHyphen/>
      </w:r>
      <w:r w:rsidR="00A213DB" w:rsidRPr="00D57196">
        <w:rPr>
          <w:rFonts w:ascii="Traditional Arabic" w:hAnsi="Traditional Arabic" w:cs="B Lotus" w:hint="cs"/>
          <w:sz w:val="26"/>
          <w:szCs w:val="26"/>
          <w:rtl/>
          <w:lang w:bidi="fa-IR"/>
        </w:rPr>
        <w:t>دانند</w:t>
      </w:r>
      <w:r w:rsidR="001F312A" w:rsidRPr="00D57196">
        <w:rPr>
          <w:rFonts w:ascii="Traditional Arabic" w:hAnsi="Traditional Arabic" w:cs="B Lotus" w:hint="cs"/>
          <w:sz w:val="26"/>
          <w:szCs w:val="26"/>
          <w:rtl/>
          <w:lang w:bidi="fa-IR"/>
        </w:rPr>
        <w:t xml:space="preserve">، </w:t>
      </w:r>
      <w:r w:rsidR="00475B10" w:rsidRPr="00D57196">
        <w:rPr>
          <w:rFonts w:ascii="Traditional Arabic" w:hAnsi="Traditional Arabic" w:cs="B Lotus" w:hint="cs"/>
          <w:sz w:val="26"/>
          <w:szCs w:val="26"/>
          <w:rtl/>
          <w:lang w:bidi="fa-IR"/>
        </w:rPr>
        <w:t>(آلوسی،1415،</w:t>
      </w:r>
      <w:r w:rsidR="00A213DB" w:rsidRPr="00D57196">
        <w:rPr>
          <w:rFonts w:ascii="Traditional Arabic" w:hAnsi="Traditional Arabic" w:cs="B Lotus" w:hint="cs"/>
          <w:sz w:val="26"/>
          <w:szCs w:val="26"/>
          <w:rtl/>
          <w:lang w:bidi="fa-IR"/>
        </w:rPr>
        <w:t>ص</w:t>
      </w:r>
      <w:r w:rsidR="00475B10" w:rsidRPr="00D57196">
        <w:rPr>
          <w:rFonts w:ascii="Traditional Arabic" w:hAnsi="Traditional Arabic" w:cs="B Lotus" w:hint="cs"/>
          <w:sz w:val="26"/>
          <w:szCs w:val="26"/>
          <w:rtl/>
          <w:lang w:bidi="fa-IR"/>
        </w:rPr>
        <w:t>.</w:t>
      </w:r>
      <w:r w:rsidR="00A213DB" w:rsidRPr="00D57196">
        <w:rPr>
          <w:rFonts w:ascii="Traditional Arabic" w:hAnsi="Traditional Arabic" w:cs="B Lotus" w:hint="cs"/>
          <w:sz w:val="26"/>
          <w:szCs w:val="26"/>
          <w:rtl/>
          <w:lang w:bidi="fa-IR"/>
        </w:rPr>
        <w:t xml:space="preserve">244) </w:t>
      </w:r>
      <w:r w:rsidR="001F312A" w:rsidRPr="00D57196">
        <w:rPr>
          <w:rFonts w:ascii="Traditional Arabic" w:hAnsi="Traditional Arabic" w:cs="B Lotus" w:hint="cs"/>
          <w:sz w:val="26"/>
          <w:szCs w:val="26"/>
          <w:rtl/>
          <w:lang w:bidi="fa-IR"/>
        </w:rPr>
        <w:t>و از آنجا که  فتح در آیه شریفه مذکور فعل الله</w:t>
      </w:r>
      <w:r w:rsidR="00A7655D" w:rsidRPr="00D57196">
        <w:rPr>
          <w:rFonts w:ascii="Traditional Arabic" w:hAnsi="Traditional Arabic" w:cs="B Lotus" w:hint="cs"/>
          <w:sz w:val="26"/>
          <w:szCs w:val="26"/>
          <w:rtl/>
          <w:lang w:bidi="fa-IR"/>
        </w:rPr>
        <w:t xml:space="preserve"> و از روی تفض</w:t>
      </w:r>
      <w:r w:rsidRPr="00D57196">
        <w:rPr>
          <w:rFonts w:ascii="Traditional Arabic" w:hAnsi="Traditional Arabic" w:cs="B Lotus" w:hint="cs"/>
          <w:sz w:val="26"/>
          <w:szCs w:val="26"/>
          <w:rtl/>
          <w:lang w:bidi="fa-IR"/>
        </w:rPr>
        <w:t>ّ</w:t>
      </w:r>
      <w:r w:rsidR="00A7655D" w:rsidRPr="00D57196">
        <w:rPr>
          <w:rFonts w:ascii="Traditional Arabic" w:hAnsi="Traditional Arabic" w:cs="B Lotus" w:hint="cs"/>
          <w:sz w:val="26"/>
          <w:szCs w:val="26"/>
          <w:rtl/>
          <w:lang w:bidi="fa-IR"/>
        </w:rPr>
        <w:t>ل است و کسب عبد در آن دخالت ندارد،</w:t>
      </w:r>
      <w:r w:rsidRPr="00D57196">
        <w:rPr>
          <w:rFonts w:ascii="Traditional Arabic" w:hAnsi="Traditional Arabic" w:cs="B Lotus" w:hint="cs"/>
          <w:sz w:val="26"/>
          <w:szCs w:val="26"/>
          <w:rtl/>
          <w:lang w:bidi="fa-IR"/>
        </w:rPr>
        <w:t xml:space="preserve"> بنابر این نمی</w:t>
      </w:r>
      <w:r w:rsidRPr="00D57196">
        <w:rPr>
          <w:rFonts w:ascii="Traditional Arabic" w:hAnsi="Traditional Arabic" w:cs="B Lotus"/>
          <w:sz w:val="26"/>
          <w:szCs w:val="26"/>
          <w:rtl/>
          <w:lang w:bidi="fa-IR"/>
        </w:rPr>
        <w:softHyphen/>
      </w:r>
      <w:r w:rsidR="001F312A" w:rsidRPr="00D57196">
        <w:rPr>
          <w:rFonts w:ascii="Traditional Arabic" w:hAnsi="Traditional Arabic" w:cs="B Lotus" w:hint="cs"/>
          <w:sz w:val="26"/>
          <w:szCs w:val="26"/>
          <w:rtl/>
          <w:lang w:bidi="fa-IR"/>
        </w:rPr>
        <w:t>تواند غفران</w:t>
      </w:r>
      <w:r w:rsidR="00A7655D" w:rsidRPr="00D57196">
        <w:rPr>
          <w:rFonts w:ascii="Traditional Arabic" w:hAnsi="Traditional Arabic" w:cs="B Lotus" w:hint="cs"/>
          <w:sz w:val="26"/>
          <w:szCs w:val="26"/>
          <w:rtl/>
          <w:lang w:bidi="fa-IR"/>
        </w:rPr>
        <w:t xml:space="preserve"> ذنب،</w:t>
      </w:r>
      <w:r w:rsidR="001F312A" w:rsidRPr="00D57196">
        <w:rPr>
          <w:rFonts w:ascii="Traditional Arabic" w:hAnsi="Traditional Arabic" w:cs="B Lotus" w:hint="cs"/>
          <w:sz w:val="26"/>
          <w:szCs w:val="26"/>
          <w:rtl/>
          <w:lang w:bidi="fa-IR"/>
        </w:rPr>
        <w:t xml:space="preserve"> علت</w:t>
      </w:r>
      <w:r w:rsidR="00A7655D" w:rsidRPr="00D57196">
        <w:rPr>
          <w:rFonts w:ascii="Traditional Arabic" w:hAnsi="Traditional Arabic" w:cs="B Lotus" w:hint="cs"/>
          <w:sz w:val="26"/>
          <w:szCs w:val="26"/>
          <w:rtl/>
          <w:lang w:bidi="fa-IR"/>
        </w:rPr>
        <w:t xml:space="preserve"> برای</w:t>
      </w:r>
      <w:r w:rsidR="001F312A" w:rsidRPr="00D57196">
        <w:rPr>
          <w:rFonts w:ascii="Traditional Arabic" w:hAnsi="Traditional Arabic" w:cs="B Lotus" w:hint="cs"/>
          <w:sz w:val="26"/>
          <w:szCs w:val="26"/>
          <w:rtl/>
          <w:lang w:bidi="fa-IR"/>
        </w:rPr>
        <w:t xml:space="preserve"> آن قرار گیرد.</w:t>
      </w:r>
      <w:r w:rsidR="00A213DB" w:rsidRPr="00D57196">
        <w:rPr>
          <w:rFonts w:ascii="Traditional Arabic" w:hAnsi="Traditional Arabic" w:cs="B Lotus" w:hint="cs"/>
          <w:sz w:val="26"/>
          <w:szCs w:val="26"/>
          <w:rtl/>
          <w:lang w:bidi="fa-IR"/>
        </w:rPr>
        <w:t xml:space="preserve"> </w:t>
      </w:r>
      <w:r w:rsidR="00720C5B" w:rsidRPr="00D57196">
        <w:rPr>
          <w:rFonts w:ascii="Traditional Arabic" w:hAnsi="Traditional Arabic" w:cs="B Lotus" w:hint="cs"/>
          <w:sz w:val="26"/>
          <w:szCs w:val="26"/>
          <w:rtl/>
          <w:lang w:bidi="fa-IR"/>
        </w:rPr>
        <w:t>از این رو</w:t>
      </w:r>
      <w:r w:rsidR="001F312A" w:rsidRPr="00D57196">
        <w:rPr>
          <w:rFonts w:ascii="Traditional Arabic" w:hAnsi="Traditional Arabic" w:cs="B Lotus" w:hint="cs"/>
          <w:sz w:val="26"/>
          <w:szCs w:val="26"/>
          <w:rtl/>
          <w:lang w:bidi="fa-IR"/>
        </w:rPr>
        <w:t>،</w:t>
      </w:r>
      <w:r w:rsidR="009D0170" w:rsidRPr="00D57196">
        <w:rPr>
          <w:rFonts w:ascii="Traditional Arabic" w:hAnsi="Traditional Arabic" w:cs="B Lotus" w:hint="cs"/>
          <w:sz w:val="26"/>
          <w:szCs w:val="26"/>
          <w:rtl/>
          <w:lang w:bidi="fa-IR"/>
        </w:rPr>
        <w:t xml:space="preserve"> امر تعلیل را وارونه ساخته و فتح را</w:t>
      </w:r>
      <w:r w:rsidR="00A7655D" w:rsidRPr="00D57196">
        <w:rPr>
          <w:rFonts w:ascii="Traditional Arabic" w:hAnsi="Traditional Arabic" w:cs="B Lotus" w:hint="cs"/>
          <w:sz w:val="26"/>
          <w:szCs w:val="26"/>
          <w:rtl/>
          <w:lang w:bidi="fa-IR"/>
        </w:rPr>
        <w:t xml:space="preserve"> که بسبب جهاد و کسب عبد </w:t>
      </w:r>
      <w:r w:rsidR="00EF5A5B" w:rsidRPr="00D57196">
        <w:rPr>
          <w:rFonts w:ascii="Traditional Arabic" w:hAnsi="Traditional Arabic" w:cs="B Lotus" w:hint="cs"/>
          <w:sz w:val="26"/>
          <w:szCs w:val="26"/>
          <w:rtl/>
          <w:lang w:bidi="fa-IR"/>
        </w:rPr>
        <w:t>حاصل می</w:t>
      </w:r>
      <w:r w:rsidRPr="00D57196">
        <w:rPr>
          <w:rFonts w:ascii="Traditional Arabic" w:hAnsi="Traditional Arabic" w:cs="B Lotus"/>
          <w:sz w:val="26"/>
          <w:szCs w:val="26"/>
          <w:rtl/>
          <w:lang w:bidi="fa-IR"/>
        </w:rPr>
        <w:softHyphen/>
      </w:r>
      <w:r w:rsidR="00EF5A5B" w:rsidRPr="00D57196">
        <w:rPr>
          <w:rFonts w:ascii="Traditional Arabic" w:hAnsi="Traditional Arabic" w:cs="B Lotus" w:hint="cs"/>
          <w:sz w:val="26"/>
          <w:szCs w:val="26"/>
          <w:rtl/>
          <w:lang w:bidi="fa-IR"/>
        </w:rPr>
        <w:t>شود</w:t>
      </w:r>
      <w:r w:rsidR="00A7655D" w:rsidRPr="00D57196">
        <w:rPr>
          <w:rFonts w:ascii="Traditional Arabic" w:hAnsi="Traditional Arabic" w:cs="B Lotus" w:hint="cs"/>
          <w:sz w:val="26"/>
          <w:szCs w:val="26"/>
          <w:rtl/>
          <w:lang w:bidi="fa-IR"/>
        </w:rPr>
        <w:t xml:space="preserve"> را</w:t>
      </w:r>
      <w:r w:rsidR="009D0170" w:rsidRPr="00D57196">
        <w:rPr>
          <w:rFonts w:ascii="Traditional Arabic" w:hAnsi="Traditional Arabic" w:cs="B Lotus" w:hint="cs"/>
          <w:sz w:val="26"/>
          <w:szCs w:val="26"/>
          <w:rtl/>
          <w:lang w:bidi="fa-IR"/>
        </w:rPr>
        <w:t xml:space="preserve"> علت</w:t>
      </w:r>
      <w:r w:rsidR="00EF5A5B" w:rsidRPr="00D57196">
        <w:rPr>
          <w:rFonts w:ascii="Traditional Arabic" w:hAnsi="Traditional Arabic" w:cs="B Lotus" w:hint="cs"/>
          <w:sz w:val="26"/>
          <w:szCs w:val="26"/>
          <w:rtl/>
          <w:lang w:bidi="fa-IR"/>
        </w:rPr>
        <w:t xml:space="preserve"> برای </w:t>
      </w:r>
      <w:r w:rsidR="009D0170" w:rsidRPr="00D57196">
        <w:rPr>
          <w:rFonts w:ascii="Traditional Arabic" w:hAnsi="Traditional Arabic" w:cs="B Lotus" w:hint="cs"/>
          <w:sz w:val="26"/>
          <w:szCs w:val="26"/>
          <w:rtl/>
          <w:lang w:bidi="fa-IR"/>
        </w:rPr>
        <w:t xml:space="preserve">آمرزش </w:t>
      </w:r>
      <w:r w:rsidR="00EF5A5B" w:rsidRPr="00D57196">
        <w:rPr>
          <w:rFonts w:ascii="Traditional Arabic" w:hAnsi="Traditional Arabic" w:cs="B Lotus" w:hint="cs"/>
          <w:sz w:val="26"/>
          <w:szCs w:val="26"/>
          <w:rtl/>
          <w:lang w:bidi="fa-IR"/>
        </w:rPr>
        <w:t xml:space="preserve"> و غفران ذنب  </w:t>
      </w:r>
      <w:r w:rsidR="009D0170" w:rsidRPr="00D57196">
        <w:rPr>
          <w:rFonts w:ascii="Traditional Arabic" w:hAnsi="Traditional Arabic" w:cs="B Lotus" w:hint="cs"/>
          <w:sz w:val="26"/>
          <w:szCs w:val="26"/>
          <w:rtl/>
          <w:lang w:bidi="fa-IR"/>
        </w:rPr>
        <w:t>قلمداد کرده</w:t>
      </w:r>
      <w:r w:rsidR="00A7655D" w:rsidRPr="00D57196">
        <w:rPr>
          <w:rFonts w:ascii="Traditional Arabic" w:hAnsi="Traditional Arabic" w:cs="B Lotus"/>
          <w:sz w:val="26"/>
          <w:szCs w:val="26"/>
          <w:rtl/>
          <w:lang w:bidi="fa-IR"/>
        </w:rPr>
        <w:softHyphen/>
      </w:r>
      <w:r w:rsidR="009D0170" w:rsidRPr="00D57196">
        <w:rPr>
          <w:rFonts w:ascii="Traditional Arabic" w:hAnsi="Traditional Arabic" w:cs="B Lotus" w:hint="cs"/>
          <w:sz w:val="26"/>
          <w:szCs w:val="26"/>
          <w:rtl/>
          <w:lang w:bidi="fa-IR"/>
        </w:rPr>
        <w:t xml:space="preserve">اند. </w:t>
      </w:r>
      <w:r w:rsidR="00EF5A5B" w:rsidRPr="00D57196">
        <w:rPr>
          <w:rFonts w:ascii="Traditional Arabic" w:hAnsi="Traditional Arabic" w:cs="B Lotus" w:hint="cs"/>
          <w:sz w:val="26"/>
          <w:szCs w:val="26"/>
          <w:rtl/>
          <w:lang w:bidi="fa-IR"/>
        </w:rPr>
        <w:t>و در پاسخ به این دیدگاه باید گفت:</w:t>
      </w:r>
      <w:r w:rsidR="00720C5B" w:rsidRPr="00D57196">
        <w:rPr>
          <w:rFonts w:ascii="Traditional Arabic" w:hAnsi="Traditional Arabic" w:cs="B Lotus" w:hint="cs"/>
          <w:sz w:val="26"/>
          <w:szCs w:val="26"/>
          <w:rtl/>
          <w:lang w:bidi="fa-IR"/>
        </w:rPr>
        <w:t xml:space="preserve"> </w:t>
      </w:r>
      <w:r w:rsidR="00A820FD">
        <w:rPr>
          <w:rFonts w:ascii="Traditional Arabic" w:hAnsi="Traditional Arabic" w:cs="B Lotus" w:hint="cs"/>
          <w:sz w:val="26"/>
          <w:szCs w:val="26"/>
          <w:rtl/>
          <w:lang w:bidi="fa-IR"/>
        </w:rPr>
        <w:t>اول این</w:t>
      </w:r>
      <w:r w:rsidR="00A820FD">
        <w:rPr>
          <w:rFonts w:ascii="Traditional Arabic" w:hAnsi="Traditional Arabic" w:cs="B Lotus"/>
          <w:sz w:val="26"/>
          <w:szCs w:val="26"/>
          <w:rtl/>
          <w:lang w:bidi="fa-IR"/>
        </w:rPr>
        <w:softHyphen/>
      </w:r>
      <w:r w:rsidR="00A820FD">
        <w:rPr>
          <w:rFonts w:ascii="Traditional Arabic" w:hAnsi="Traditional Arabic" w:cs="B Lotus" w:hint="cs"/>
          <w:sz w:val="26"/>
          <w:szCs w:val="26"/>
          <w:rtl/>
          <w:lang w:bidi="fa-IR"/>
        </w:rPr>
        <w:t>که،</w:t>
      </w:r>
      <w:r w:rsidR="00EF5A5B" w:rsidRPr="00D57196">
        <w:rPr>
          <w:rFonts w:ascii="Traditional Arabic" w:hAnsi="Traditional Arabic" w:cs="B Lotus" w:hint="cs"/>
          <w:sz w:val="26"/>
          <w:szCs w:val="26"/>
          <w:rtl/>
          <w:lang w:bidi="fa-IR"/>
        </w:rPr>
        <w:t xml:space="preserve"> این دیدگاه بر</w:t>
      </w:r>
      <w:r w:rsidR="009D0170" w:rsidRPr="00D57196">
        <w:rPr>
          <w:rFonts w:ascii="Traditional Arabic" w:hAnsi="Traditional Arabic" w:cs="B Lotus" w:hint="cs"/>
          <w:sz w:val="26"/>
          <w:szCs w:val="26"/>
          <w:rtl/>
          <w:lang w:bidi="fa-IR"/>
        </w:rPr>
        <w:t xml:space="preserve"> خلاف ظاهر </w:t>
      </w:r>
      <w:r w:rsidR="00EF5A5B" w:rsidRPr="00D57196">
        <w:rPr>
          <w:rFonts w:ascii="Traditional Arabic" w:hAnsi="Traditional Arabic" w:cs="B Lotus" w:hint="cs"/>
          <w:sz w:val="26"/>
          <w:szCs w:val="26"/>
          <w:rtl/>
          <w:lang w:bidi="fa-IR"/>
        </w:rPr>
        <w:t xml:space="preserve">آیه و تحمیل مذهب کلامی بر آیه </w:t>
      </w:r>
      <w:r w:rsidR="00475B10" w:rsidRPr="00D57196">
        <w:rPr>
          <w:rFonts w:ascii="Traditional Arabic" w:hAnsi="Traditional Arabic" w:cs="B Lotus" w:hint="cs"/>
          <w:sz w:val="26"/>
          <w:szCs w:val="26"/>
          <w:rtl/>
          <w:lang w:bidi="fa-IR"/>
        </w:rPr>
        <w:t xml:space="preserve">شریفه است. </w:t>
      </w:r>
      <w:r w:rsidR="00A820FD">
        <w:rPr>
          <w:rFonts w:ascii="Traditional Arabic" w:hAnsi="Traditional Arabic" w:cs="B Lotus" w:hint="cs"/>
          <w:sz w:val="26"/>
          <w:szCs w:val="26"/>
          <w:rtl/>
          <w:lang w:bidi="fa-IR"/>
        </w:rPr>
        <w:t>دوّم این</w:t>
      </w:r>
      <w:r w:rsidR="00A820FD">
        <w:rPr>
          <w:rFonts w:ascii="Traditional Arabic" w:hAnsi="Traditional Arabic" w:cs="B Lotus"/>
          <w:sz w:val="26"/>
          <w:szCs w:val="26"/>
          <w:rtl/>
          <w:lang w:bidi="fa-IR"/>
        </w:rPr>
        <w:softHyphen/>
      </w:r>
      <w:r w:rsidR="00A820FD">
        <w:rPr>
          <w:rFonts w:ascii="Traditional Arabic" w:hAnsi="Traditional Arabic" w:cs="B Lotus" w:hint="cs"/>
          <w:sz w:val="26"/>
          <w:szCs w:val="26"/>
          <w:rtl/>
          <w:lang w:bidi="fa-IR"/>
        </w:rPr>
        <w:t>که،</w:t>
      </w:r>
      <w:r w:rsidR="00475B10" w:rsidRPr="00D57196">
        <w:rPr>
          <w:rFonts w:ascii="Traditional Arabic" w:hAnsi="Traditional Arabic" w:cs="B Lotus" w:hint="cs"/>
          <w:sz w:val="26"/>
          <w:szCs w:val="26"/>
          <w:rtl/>
          <w:lang w:bidi="fa-IR"/>
        </w:rPr>
        <w:t xml:space="preserve"> اگر لام برا</w:t>
      </w:r>
      <w:r w:rsidR="009E5E84" w:rsidRPr="00D57196">
        <w:rPr>
          <w:rFonts w:ascii="Traditional Arabic" w:hAnsi="Traditional Arabic" w:cs="B Lotus" w:hint="cs"/>
          <w:sz w:val="26"/>
          <w:szCs w:val="26"/>
          <w:rtl/>
          <w:lang w:bidi="fa-IR"/>
        </w:rPr>
        <w:t>ی تعلیل است پس  آنچه که  لام بر سر آن داخل می</w:t>
      </w:r>
      <w:r w:rsidR="00697C29" w:rsidRPr="00D57196">
        <w:rPr>
          <w:rFonts w:ascii="Traditional Arabic" w:hAnsi="Traditional Arabic" w:cs="B Lotus"/>
          <w:sz w:val="26"/>
          <w:szCs w:val="26"/>
          <w:rtl/>
          <w:lang w:bidi="fa-IR"/>
        </w:rPr>
        <w:softHyphen/>
      </w:r>
      <w:r w:rsidR="009E5E84" w:rsidRPr="00D57196">
        <w:rPr>
          <w:rFonts w:ascii="Traditional Arabic" w:hAnsi="Traditional Arabic" w:cs="B Lotus" w:hint="cs"/>
          <w:sz w:val="26"/>
          <w:szCs w:val="26"/>
          <w:rtl/>
          <w:lang w:bidi="fa-IR"/>
        </w:rPr>
        <w:t>شود نیز</w:t>
      </w:r>
      <w:r w:rsidR="00697C29" w:rsidRPr="00D57196">
        <w:rPr>
          <w:rFonts w:ascii="Traditional Arabic" w:hAnsi="Traditional Arabic" w:cs="B Lotus" w:hint="cs"/>
          <w:sz w:val="26"/>
          <w:szCs w:val="26"/>
          <w:rtl/>
          <w:lang w:bidi="fa-IR"/>
        </w:rPr>
        <w:t xml:space="preserve"> </w:t>
      </w:r>
      <w:r w:rsidR="009E5E84" w:rsidRPr="00D57196">
        <w:rPr>
          <w:rFonts w:ascii="Traditional Arabic" w:hAnsi="Traditional Arabic" w:cs="B Lotus" w:hint="cs"/>
          <w:sz w:val="26"/>
          <w:szCs w:val="26"/>
          <w:rtl/>
          <w:lang w:bidi="fa-IR"/>
        </w:rPr>
        <w:t xml:space="preserve">علت و سبب است نه معلول و </w:t>
      </w:r>
      <w:r w:rsidR="0073765C" w:rsidRPr="00D57196">
        <w:rPr>
          <w:rFonts w:ascii="Traditional Arabic" w:hAnsi="Traditional Arabic" w:cs="B Lotus" w:hint="cs"/>
          <w:sz w:val="26"/>
          <w:szCs w:val="26"/>
          <w:rtl/>
          <w:lang w:bidi="fa-IR"/>
        </w:rPr>
        <w:t>م</w:t>
      </w:r>
      <w:r w:rsidR="009E5E84" w:rsidRPr="00D57196">
        <w:rPr>
          <w:rFonts w:ascii="Traditional Arabic" w:hAnsi="Traditional Arabic" w:cs="B Lotus" w:hint="cs"/>
          <w:sz w:val="26"/>
          <w:szCs w:val="26"/>
          <w:rtl/>
          <w:lang w:bidi="fa-IR"/>
        </w:rPr>
        <w:t>سب</w:t>
      </w:r>
      <w:r w:rsidR="0073765C" w:rsidRPr="00D57196">
        <w:rPr>
          <w:rFonts w:ascii="Traditional Arabic" w:hAnsi="Traditional Arabic" w:cs="B Lotus" w:hint="cs"/>
          <w:sz w:val="26"/>
          <w:szCs w:val="26"/>
          <w:rtl/>
          <w:lang w:bidi="fa-IR"/>
        </w:rPr>
        <w:t>َّ</w:t>
      </w:r>
      <w:r w:rsidR="009E5E84" w:rsidRPr="00D57196">
        <w:rPr>
          <w:rFonts w:ascii="Traditional Arabic" w:hAnsi="Traditional Arabic" w:cs="B Lotus" w:hint="cs"/>
          <w:sz w:val="26"/>
          <w:szCs w:val="26"/>
          <w:rtl/>
          <w:lang w:bidi="fa-IR"/>
        </w:rPr>
        <w:t>ب .</w:t>
      </w:r>
      <w:r w:rsidR="00697C29" w:rsidRPr="00D57196">
        <w:rPr>
          <w:rFonts w:ascii="Traditional Arabic" w:hAnsi="Traditional Arabic" w:cs="B Lotus" w:hint="cs"/>
          <w:sz w:val="26"/>
          <w:szCs w:val="26"/>
          <w:rtl/>
          <w:lang w:bidi="fa-IR"/>
        </w:rPr>
        <w:t xml:space="preserve"> </w:t>
      </w:r>
      <w:r w:rsidR="009E5E84" w:rsidRPr="00D57196">
        <w:rPr>
          <w:rFonts w:ascii="Traditional Arabic" w:hAnsi="Traditional Arabic" w:cs="B Lotus" w:hint="cs"/>
          <w:sz w:val="26"/>
          <w:szCs w:val="26"/>
          <w:rtl/>
          <w:lang w:bidi="fa-IR"/>
        </w:rPr>
        <w:t>بنابراین</w:t>
      </w:r>
      <w:r w:rsidR="0073765C" w:rsidRPr="00D57196">
        <w:rPr>
          <w:rFonts w:ascii="Traditional Arabic" w:hAnsi="Traditional Arabic" w:cs="B Lotus" w:hint="cs"/>
          <w:sz w:val="26"/>
          <w:szCs w:val="26"/>
          <w:rtl/>
          <w:lang w:bidi="fa-IR"/>
        </w:rPr>
        <w:t xml:space="preserve"> در آیه شریفه مذکور</w:t>
      </w:r>
      <w:r w:rsidR="009E5E84" w:rsidRPr="00D57196">
        <w:rPr>
          <w:rFonts w:ascii="Traditional Arabic" w:hAnsi="Traditional Arabic" w:cs="B Lotus" w:hint="cs"/>
          <w:sz w:val="26"/>
          <w:szCs w:val="26"/>
          <w:rtl/>
          <w:lang w:bidi="fa-IR"/>
        </w:rPr>
        <w:t xml:space="preserve"> غفران ذنب</w:t>
      </w:r>
      <w:r w:rsidR="0073765C" w:rsidRPr="00D57196">
        <w:rPr>
          <w:rFonts w:ascii="Traditional Arabic" w:hAnsi="Traditional Arabic" w:cs="B Lotus" w:hint="cs"/>
          <w:sz w:val="26"/>
          <w:szCs w:val="26"/>
          <w:rtl/>
          <w:lang w:bidi="fa-IR"/>
        </w:rPr>
        <w:t>،</w:t>
      </w:r>
      <w:r w:rsidR="009E5E84" w:rsidRPr="00D57196">
        <w:rPr>
          <w:rFonts w:ascii="Traditional Arabic" w:hAnsi="Traditional Arabic" w:cs="B Lotus" w:hint="cs"/>
          <w:sz w:val="26"/>
          <w:szCs w:val="26"/>
          <w:rtl/>
          <w:lang w:bidi="fa-IR"/>
        </w:rPr>
        <w:t xml:space="preserve"> خود علت و سبب فتح است</w:t>
      </w:r>
      <w:r w:rsidR="0073765C" w:rsidRPr="00D57196">
        <w:rPr>
          <w:rFonts w:ascii="Traditional Arabic" w:hAnsi="Traditional Arabic" w:cs="B Lotus" w:hint="cs"/>
          <w:sz w:val="26"/>
          <w:szCs w:val="26"/>
          <w:rtl/>
          <w:lang w:bidi="fa-IR"/>
        </w:rPr>
        <w:t xml:space="preserve"> نه این</w:t>
      </w:r>
      <w:r w:rsidR="00A820FD">
        <w:rPr>
          <w:rFonts w:ascii="Traditional Arabic" w:hAnsi="Traditional Arabic" w:cs="B Lotus"/>
          <w:sz w:val="26"/>
          <w:szCs w:val="26"/>
          <w:rtl/>
          <w:lang w:bidi="fa-IR"/>
        </w:rPr>
        <w:softHyphen/>
      </w:r>
      <w:r w:rsidR="0073765C" w:rsidRPr="00D57196">
        <w:rPr>
          <w:rFonts w:ascii="Traditional Arabic" w:hAnsi="Traditional Arabic" w:cs="B Lotus" w:hint="cs"/>
          <w:sz w:val="26"/>
          <w:szCs w:val="26"/>
          <w:rtl/>
          <w:lang w:bidi="fa-IR"/>
        </w:rPr>
        <w:t>که جهاد و تلاش در راه ازاله شرک و اطاعت امر خدا موجب و علت غفران ذنب بشود.در حالی که در بیان این دیدگاه علت و معلول یا سبب و مسبَّب وارونه جلوه داده شده است.(</w:t>
      </w:r>
      <w:r w:rsidR="009E5E84" w:rsidRPr="00D57196">
        <w:rPr>
          <w:rFonts w:ascii="Traditional Arabic" w:hAnsi="Traditional Arabic" w:cs="B Lotus" w:hint="cs"/>
          <w:sz w:val="26"/>
          <w:szCs w:val="26"/>
          <w:rtl/>
          <w:lang w:bidi="fa-IR"/>
        </w:rPr>
        <w:t xml:space="preserve"> </w:t>
      </w:r>
      <w:r w:rsidR="00475B10" w:rsidRPr="00D57196">
        <w:rPr>
          <w:rFonts w:ascii="Traditional Arabic" w:hAnsi="Traditional Arabic" w:cs="B Lotus" w:hint="cs"/>
          <w:sz w:val="26"/>
          <w:szCs w:val="26"/>
          <w:rtl/>
          <w:lang w:bidi="fa-IR"/>
        </w:rPr>
        <w:t>سمین،1414،ص.</w:t>
      </w:r>
      <w:r w:rsidR="0073765C" w:rsidRPr="00D57196">
        <w:rPr>
          <w:rFonts w:ascii="Traditional Arabic" w:hAnsi="Traditional Arabic" w:cs="B Lotus" w:hint="cs"/>
          <w:sz w:val="26"/>
          <w:szCs w:val="26"/>
          <w:rtl/>
          <w:lang w:bidi="fa-IR"/>
        </w:rPr>
        <w:t xml:space="preserve">159 </w:t>
      </w:r>
      <w:r w:rsidR="00475B10" w:rsidRPr="00D57196">
        <w:rPr>
          <w:rFonts w:ascii="Traditional Arabic" w:hAnsi="Traditional Arabic" w:cs="B Lotus" w:hint="cs"/>
          <w:sz w:val="26"/>
          <w:szCs w:val="26"/>
          <w:rtl/>
          <w:lang w:bidi="fa-IR"/>
        </w:rPr>
        <w:t>؛قونوی،1422،</w:t>
      </w:r>
      <w:r w:rsidR="0073765C" w:rsidRPr="00D57196">
        <w:rPr>
          <w:rFonts w:ascii="Traditional Arabic" w:hAnsi="Traditional Arabic" w:cs="B Lotus" w:hint="cs"/>
          <w:sz w:val="26"/>
          <w:szCs w:val="26"/>
          <w:rtl/>
          <w:lang w:bidi="fa-IR"/>
        </w:rPr>
        <w:t>ص</w:t>
      </w:r>
      <w:r w:rsidR="00475B10" w:rsidRPr="00D57196">
        <w:rPr>
          <w:rFonts w:ascii="Traditional Arabic" w:hAnsi="Traditional Arabic" w:cs="B Lotus" w:hint="cs"/>
          <w:sz w:val="26"/>
          <w:szCs w:val="26"/>
          <w:rtl/>
          <w:lang w:bidi="fa-IR"/>
        </w:rPr>
        <w:t>.</w:t>
      </w:r>
      <w:r w:rsidR="00A7655D" w:rsidRPr="00D57196">
        <w:rPr>
          <w:rFonts w:ascii="Traditional Arabic" w:hAnsi="Traditional Arabic" w:cs="B Lotus" w:hint="cs"/>
          <w:sz w:val="26"/>
          <w:szCs w:val="26"/>
          <w:rtl/>
          <w:lang w:bidi="fa-IR"/>
        </w:rPr>
        <w:t>56</w:t>
      </w:r>
      <w:r w:rsidR="00D57196">
        <w:rPr>
          <w:rFonts w:ascii="Traditional Arabic" w:hAnsi="Traditional Arabic" w:cs="B Lotus" w:hint="cs"/>
          <w:sz w:val="26"/>
          <w:szCs w:val="26"/>
          <w:rtl/>
          <w:lang w:bidi="fa-IR"/>
        </w:rPr>
        <w:t xml:space="preserve"> </w:t>
      </w:r>
      <w:r w:rsidR="00A7655D" w:rsidRPr="00D57196">
        <w:rPr>
          <w:rFonts w:ascii="Traditional Arabic" w:hAnsi="Traditional Arabic" w:cs="B Lotus" w:hint="cs"/>
          <w:sz w:val="26"/>
          <w:szCs w:val="26"/>
          <w:rtl/>
          <w:lang w:bidi="fa-IR"/>
        </w:rPr>
        <w:t>و</w:t>
      </w:r>
      <w:r w:rsidR="0073765C" w:rsidRPr="00D57196">
        <w:rPr>
          <w:rFonts w:ascii="Traditional Arabic" w:hAnsi="Traditional Arabic" w:cs="B Lotus" w:hint="cs"/>
          <w:sz w:val="26"/>
          <w:szCs w:val="26"/>
          <w:rtl/>
          <w:lang w:bidi="fa-IR"/>
        </w:rPr>
        <w:t>55)</w:t>
      </w:r>
      <w:r w:rsidR="00EF5A5B" w:rsidRPr="00D57196">
        <w:rPr>
          <w:rFonts w:ascii="Traditional Arabic" w:hAnsi="Traditional Arabic" w:cs="B Lotus" w:hint="cs"/>
          <w:sz w:val="26"/>
          <w:szCs w:val="26"/>
          <w:rtl/>
          <w:lang w:bidi="fa-IR"/>
        </w:rPr>
        <w:t xml:space="preserve"> </w:t>
      </w:r>
      <w:r w:rsidR="00A213DB" w:rsidRPr="00D57196">
        <w:rPr>
          <w:rFonts w:ascii="Traditional Arabic" w:hAnsi="Traditional Arabic" w:cs="B Lotus" w:hint="cs"/>
          <w:sz w:val="26"/>
          <w:szCs w:val="26"/>
          <w:rtl/>
          <w:lang w:bidi="fa-IR"/>
        </w:rPr>
        <w:t>سوم اين</w:t>
      </w:r>
      <w:r w:rsidR="00A820FD">
        <w:rPr>
          <w:rFonts w:ascii="Traditional Arabic" w:hAnsi="Traditional Arabic" w:cs="B Lotus"/>
          <w:sz w:val="26"/>
          <w:szCs w:val="26"/>
          <w:rtl/>
          <w:lang w:bidi="fa-IR"/>
        </w:rPr>
        <w:softHyphen/>
      </w:r>
      <w:r w:rsidR="00A213DB" w:rsidRPr="00D57196">
        <w:rPr>
          <w:rFonts w:ascii="Traditional Arabic" w:hAnsi="Traditional Arabic" w:cs="B Lotus" w:hint="cs"/>
          <w:sz w:val="26"/>
          <w:szCs w:val="26"/>
          <w:rtl/>
          <w:lang w:bidi="fa-IR"/>
        </w:rPr>
        <w:t>كه:</w:t>
      </w:r>
      <w:r w:rsidR="00D57196">
        <w:rPr>
          <w:rFonts w:ascii="Traditional Arabic" w:hAnsi="Traditional Arabic" w:cs="B Lotus" w:hint="cs"/>
          <w:sz w:val="26"/>
          <w:szCs w:val="26"/>
          <w:rtl/>
          <w:lang w:bidi="fa-IR"/>
        </w:rPr>
        <w:t xml:space="preserve"> </w:t>
      </w:r>
      <w:r w:rsidR="00A213DB" w:rsidRPr="00D57196">
        <w:rPr>
          <w:rFonts w:ascii="Traditional Arabic" w:hAnsi="Traditional Arabic" w:cs="B Lotus" w:hint="cs"/>
          <w:sz w:val="26"/>
          <w:szCs w:val="26"/>
          <w:rtl/>
          <w:lang w:bidi="fa-IR"/>
        </w:rPr>
        <w:t>بسياري از دانشمندان اهل سنت نيز وجود تعليل در افعال الهي را پذيرفته و ردّ آن را خروج از انصاف مي</w:t>
      </w:r>
      <w:r w:rsidRPr="00D57196">
        <w:rPr>
          <w:rFonts w:ascii="Traditional Arabic" w:hAnsi="Traditional Arabic" w:cs="B Lotus"/>
          <w:sz w:val="26"/>
          <w:szCs w:val="26"/>
          <w:rtl/>
          <w:lang w:bidi="fa-IR"/>
        </w:rPr>
        <w:softHyphen/>
      </w:r>
      <w:r w:rsidR="00A213DB" w:rsidRPr="00D57196">
        <w:rPr>
          <w:rFonts w:ascii="Traditional Arabic" w:hAnsi="Traditional Arabic" w:cs="B Lotus" w:hint="cs"/>
          <w:sz w:val="26"/>
          <w:szCs w:val="26"/>
          <w:rtl/>
          <w:lang w:bidi="fa-IR"/>
        </w:rPr>
        <w:t>دانند.</w:t>
      </w:r>
      <w:r w:rsidR="00DC4E9D" w:rsidRPr="00D57196">
        <w:rPr>
          <w:rFonts w:ascii="Traditional Arabic" w:hAnsi="Traditional Arabic" w:cs="B Lotus" w:hint="cs"/>
          <w:sz w:val="26"/>
          <w:szCs w:val="26"/>
          <w:rtl/>
          <w:lang w:bidi="fa-IR"/>
        </w:rPr>
        <w:t xml:space="preserve"> (</w:t>
      </w:r>
      <w:r w:rsidR="00EE11DD" w:rsidRPr="00D57196">
        <w:rPr>
          <w:rFonts w:ascii="Traditional Arabic" w:hAnsi="Traditional Arabic" w:cs="B Lotus" w:hint="cs"/>
          <w:sz w:val="26"/>
          <w:szCs w:val="26"/>
          <w:rtl/>
          <w:lang w:bidi="fa-IR"/>
        </w:rPr>
        <w:t>آ</w:t>
      </w:r>
      <w:r w:rsidR="00DC4E9D" w:rsidRPr="00D57196">
        <w:rPr>
          <w:rFonts w:ascii="Traditional Arabic" w:hAnsi="Traditional Arabic" w:cs="B Lotus" w:hint="cs"/>
          <w:sz w:val="26"/>
          <w:szCs w:val="26"/>
          <w:rtl/>
          <w:lang w:bidi="fa-IR"/>
        </w:rPr>
        <w:t>لوسی،1415،ص.244</w:t>
      </w:r>
      <w:r w:rsidR="00A213DB" w:rsidRPr="00D57196">
        <w:rPr>
          <w:rFonts w:ascii="Traditional Arabic" w:hAnsi="Traditional Arabic" w:cs="B Lotus" w:hint="cs"/>
          <w:sz w:val="26"/>
          <w:szCs w:val="26"/>
          <w:rtl/>
          <w:lang w:bidi="fa-IR"/>
        </w:rPr>
        <w:t>) چهارم</w:t>
      </w:r>
      <w:r w:rsidR="00EF5A5B" w:rsidRPr="00D57196">
        <w:rPr>
          <w:rFonts w:ascii="Traditional Arabic" w:hAnsi="Traditional Arabic" w:cs="B Lotus" w:hint="cs"/>
          <w:sz w:val="26"/>
          <w:szCs w:val="26"/>
          <w:rtl/>
          <w:lang w:bidi="fa-IR"/>
        </w:rPr>
        <w:t xml:space="preserve"> این</w:t>
      </w:r>
      <w:r w:rsidR="00EF5A5B" w:rsidRPr="00D57196">
        <w:rPr>
          <w:rFonts w:ascii="Traditional Arabic" w:hAnsi="Traditional Arabic" w:cs="B Lotus"/>
          <w:sz w:val="26"/>
          <w:szCs w:val="26"/>
          <w:rtl/>
          <w:lang w:bidi="fa-IR"/>
        </w:rPr>
        <w:softHyphen/>
      </w:r>
      <w:r w:rsidR="00006905" w:rsidRPr="00D57196">
        <w:rPr>
          <w:rFonts w:ascii="Traditional Arabic" w:hAnsi="Traditional Arabic" w:cs="B Lotus" w:hint="cs"/>
          <w:sz w:val="26"/>
          <w:szCs w:val="26"/>
          <w:rtl/>
          <w:lang w:bidi="fa-IR"/>
        </w:rPr>
        <w:t>که</w:t>
      </w:r>
      <w:r w:rsidR="00B920F2" w:rsidRPr="00D57196">
        <w:rPr>
          <w:rFonts w:ascii="Traditional Arabic" w:hAnsi="Traditional Arabic" w:cs="B Lotus" w:hint="cs"/>
          <w:sz w:val="26"/>
          <w:szCs w:val="26"/>
          <w:rtl/>
          <w:lang w:bidi="fa-IR"/>
        </w:rPr>
        <w:t>:</w:t>
      </w:r>
      <w:r w:rsidR="00006905" w:rsidRPr="00D57196">
        <w:rPr>
          <w:rFonts w:ascii="Traditional Arabic" w:hAnsi="Traditional Arabic" w:cs="B Lotus" w:hint="cs"/>
          <w:sz w:val="26"/>
          <w:szCs w:val="26"/>
          <w:rtl/>
          <w:lang w:bidi="fa-IR"/>
        </w:rPr>
        <w:t xml:space="preserve"> ارتباط معنا دار بین فتح( مسبَّب) و غفران ذنب(سبب)</w:t>
      </w:r>
      <w:r w:rsidR="00EF5A5B" w:rsidRPr="00D57196">
        <w:rPr>
          <w:rFonts w:ascii="Traditional Arabic" w:hAnsi="Traditional Arabic" w:cs="B Lotus" w:hint="cs"/>
          <w:sz w:val="26"/>
          <w:szCs w:val="26"/>
          <w:rtl/>
          <w:lang w:bidi="fa-IR"/>
        </w:rPr>
        <w:t xml:space="preserve"> آن وجود دارد که ما به زودی بیان خواهیم کرد.</w:t>
      </w:r>
    </w:p>
    <w:p w:rsidR="00DF1A34" w:rsidRPr="00B05924" w:rsidRDefault="00F11EA2" w:rsidP="00887B30">
      <w:pPr>
        <w:pStyle w:val="NormalWeb"/>
        <w:numPr>
          <w:ilvl w:val="2"/>
          <w:numId w:val="27"/>
        </w:numPr>
        <w:bidi/>
        <w:spacing w:line="216" w:lineRule="auto"/>
        <w:jc w:val="both"/>
        <w:rPr>
          <w:rFonts w:cs="B Lotus" w:hint="cs"/>
          <w:sz w:val="26"/>
          <w:szCs w:val="26"/>
          <w:lang w:bidi="fa-IR"/>
        </w:rPr>
      </w:pPr>
      <w:r w:rsidRPr="00D57196">
        <w:rPr>
          <w:rFonts w:ascii="Traditional Arabic" w:hAnsi="Traditional Arabic" w:cs="B Lotus" w:hint="cs"/>
          <w:sz w:val="26"/>
          <w:szCs w:val="26"/>
          <w:rtl/>
          <w:lang w:bidi="fa-IR"/>
        </w:rPr>
        <w:t xml:space="preserve"> برخي نيز در عين ح</w:t>
      </w:r>
      <w:r w:rsidR="00C41FBE" w:rsidRPr="00D57196">
        <w:rPr>
          <w:rFonts w:ascii="Traditional Arabic" w:hAnsi="Traditional Arabic" w:cs="B Lotus" w:hint="cs"/>
          <w:sz w:val="26"/>
          <w:szCs w:val="26"/>
          <w:rtl/>
          <w:lang w:bidi="fa-IR"/>
        </w:rPr>
        <w:t xml:space="preserve">الي كه لام را تعلیل و مدخول لام را علت </w:t>
      </w:r>
      <w:r w:rsidRPr="00D57196">
        <w:rPr>
          <w:rFonts w:ascii="Traditional Arabic" w:hAnsi="Traditional Arabic" w:cs="B Lotus" w:hint="cs"/>
          <w:sz w:val="26"/>
          <w:szCs w:val="26"/>
          <w:rtl/>
          <w:lang w:bidi="fa-IR"/>
        </w:rPr>
        <w:t xml:space="preserve">براي فتح  </w:t>
      </w:r>
      <w:r w:rsidR="00C41FBE" w:rsidRPr="00D57196">
        <w:rPr>
          <w:rFonts w:ascii="Traditional Arabic" w:hAnsi="Traditional Arabic" w:cs="B Lotus" w:hint="cs"/>
          <w:sz w:val="26"/>
          <w:szCs w:val="26"/>
          <w:rtl/>
          <w:lang w:bidi="fa-IR"/>
        </w:rPr>
        <w:t>قرار داده</w:t>
      </w:r>
      <w:r w:rsidR="00C41FBE" w:rsidRPr="00D57196">
        <w:rPr>
          <w:rFonts w:ascii="Traditional Arabic" w:hAnsi="Traditional Arabic" w:cs="B Lotus"/>
          <w:sz w:val="26"/>
          <w:szCs w:val="26"/>
          <w:rtl/>
          <w:lang w:bidi="fa-IR"/>
        </w:rPr>
        <w:softHyphen/>
      </w:r>
      <w:r w:rsidR="00C41FBE" w:rsidRPr="00D57196">
        <w:rPr>
          <w:rFonts w:ascii="Traditional Arabic" w:hAnsi="Traditional Arabic" w:cs="B Lotus" w:hint="cs"/>
          <w:sz w:val="26"/>
          <w:szCs w:val="26"/>
          <w:rtl/>
          <w:lang w:bidi="fa-IR"/>
        </w:rPr>
        <w:t>اند؛</w:t>
      </w:r>
      <w:r w:rsidR="00720C5B" w:rsidRPr="00D57196">
        <w:rPr>
          <w:rFonts w:ascii="Traditional Arabic" w:hAnsi="Traditional Arabic" w:cs="B Lotus" w:hint="cs"/>
          <w:sz w:val="26"/>
          <w:szCs w:val="26"/>
          <w:rtl/>
          <w:lang w:bidi="fa-IR"/>
        </w:rPr>
        <w:t xml:space="preserve"> </w:t>
      </w:r>
      <w:r w:rsidRPr="00D57196">
        <w:rPr>
          <w:rFonts w:ascii="Traditional Arabic" w:hAnsi="Traditional Arabic" w:cs="B Lotus" w:hint="cs"/>
          <w:sz w:val="26"/>
          <w:szCs w:val="26"/>
          <w:rtl/>
          <w:lang w:bidi="fa-IR"/>
        </w:rPr>
        <w:t>لام و مدخ</w:t>
      </w:r>
      <w:r w:rsidR="000C56FA" w:rsidRPr="00D57196">
        <w:rPr>
          <w:rFonts w:ascii="Traditional Arabic" w:hAnsi="Traditional Arabic" w:cs="B Lotus" w:hint="cs"/>
          <w:sz w:val="26"/>
          <w:szCs w:val="26"/>
          <w:rtl/>
          <w:lang w:bidi="fa-IR"/>
        </w:rPr>
        <w:t>ول آن را بدل اشتمال از (لك)</w:t>
      </w:r>
      <w:r w:rsidRPr="00D57196">
        <w:rPr>
          <w:rFonts w:ascii="Traditional Arabic" w:hAnsi="Traditional Arabic" w:cs="B Lotus" w:hint="cs"/>
          <w:sz w:val="26"/>
          <w:szCs w:val="26"/>
          <w:rtl/>
          <w:lang w:bidi="fa-IR"/>
        </w:rPr>
        <w:t xml:space="preserve"> دا</w:t>
      </w:r>
      <w:r w:rsidR="00C41FBE" w:rsidRPr="00D57196">
        <w:rPr>
          <w:rFonts w:ascii="Traditional Arabic" w:hAnsi="Traditional Arabic" w:cs="B Lotus" w:hint="cs"/>
          <w:sz w:val="26"/>
          <w:szCs w:val="26"/>
          <w:rtl/>
          <w:lang w:bidi="fa-IR"/>
        </w:rPr>
        <w:t>نسته</w:t>
      </w:r>
      <w:r w:rsidR="00C41FBE"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اند.</w:t>
      </w:r>
      <w:r w:rsidR="006D55E5" w:rsidRPr="00D57196">
        <w:rPr>
          <w:rFonts w:ascii="Traditional Arabic" w:hAnsi="Traditional Arabic" w:cs="B Lotus" w:hint="cs"/>
          <w:sz w:val="26"/>
          <w:szCs w:val="26"/>
          <w:rtl/>
          <w:lang w:bidi="fa-IR"/>
        </w:rPr>
        <w:t xml:space="preserve"> به این معنی که همانا ما برای تو(بخاطر غفران تو واتمام نعمت </w:t>
      </w:r>
      <w:r w:rsidR="006D55E5" w:rsidRPr="00D57196">
        <w:rPr>
          <w:rFonts w:ascii="Traditional Arabic" w:hAnsi="Traditional Arabic" w:cs="B Lotus" w:hint="cs"/>
          <w:sz w:val="26"/>
          <w:szCs w:val="26"/>
          <w:rtl/>
          <w:lang w:bidi="fa-IR"/>
        </w:rPr>
        <w:lastRenderedPageBreak/>
        <w:t>بر تو و هدایت تو  و نصرت تو ) فتحی آشکار قرار دادیم. بنابراین غفران تنها برخی از علل و اغراض فتح مبین است نه همه آن و این غفران نیز</w:t>
      </w:r>
      <w:r w:rsidRPr="00D57196">
        <w:rPr>
          <w:rFonts w:ascii="Traditional Arabic" w:hAnsi="Traditional Arabic" w:cs="B Lotus" w:hint="cs"/>
          <w:sz w:val="26"/>
          <w:szCs w:val="26"/>
          <w:rtl/>
          <w:lang w:bidi="fa-IR"/>
        </w:rPr>
        <w:t xml:space="preserve"> غير </w:t>
      </w:r>
      <w:r w:rsidR="006D55E5" w:rsidRPr="00D57196">
        <w:rPr>
          <w:rFonts w:ascii="Traditional Arabic" w:hAnsi="Traditional Arabic" w:cs="B Lotus" w:hint="cs"/>
          <w:sz w:val="26"/>
          <w:szCs w:val="26"/>
          <w:rtl/>
          <w:lang w:bidi="fa-IR"/>
        </w:rPr>
        <w:t>مغفرتی است که برای سایر مج</w:t>
      </w:r>
      <w:r w:rsidR="00720C5B" w:rsidRPr="00D57196">
        <w:rPr>
          <w:rFonts w:ascii="Traditional Arabic" w:hAnsi="Traditional Arabic" w:cs="B Lotus" w:hint="cs"/>
          <w:sz w:val="26"/>
          <w:szCs w:val="26"/>
          <w:rtl/>
          <w:lang w:bidi="fa-IR"/>
        </w:rPr>
        <w:t>اهدین به سبب جهاد و فتح حاصل می</w:t>
      </w:r>
      <w:r w:rsidR="00720C5B" w:rsidRPr="00D57196">
        <w:rPr>
          <w:rFonts w:ascii="Traditional Arabic" w:hAnsi="Traditional Arabic" w:cs="B Lotus"/>
          <w:sz w:val="26"/>
          <w:szCs w:val="26"/>
          <w:rtl/>
          <w:lang w:bidi="fa-IR"/>
        </w:rPr>
        <w:softHyphen/>
      </w:r>
      <w:r w:rsidR="006D55E5" w:rsidRPr="00D57196">
        <w:rPr>
          <w:rFonts w:ascii="Traditional Arabic" w:hAnsi="Traditional Arabic" w:cs="B Lotus" w:hint="cs"/>
          <w:sz w:val="26"/>
          <w:szCs w:val="26"/>
          <w:rtl/>
          <w:lang w:bidi="fa-IR"/>
        </w:rPr>
        <w:t>شود. و آن جمیع</w:t>
      </w:r>
      <w:r w:rsidR="007F0C5D" w:rsidRPr="00D57196">
        <w:rPr>
          <w:rFonts w:ascii="Traditional Arabic" w:hAnsi="Traditional Arabic" w:cs="B Lotus" w:hint="cs"/>
          <w:sz w:val="26"/>
          <w:szCs w:val="26"/>
          <w:rtl/>
          <w:lang w:bidi="fa-IR"/>
        </w:rPr>
        <w:t xml:space="preserve"> </w:t>
      </w:r>
      <w:r w:rsidR="006D55E5" w:rsidRPr="00D57196">
        <w:rPr>
          <w:rFonts w:ascii="Traditional Arabic" w:hAnsi="Traditional Arabic" w:cs="B Lotus" w:hint="cs"/>
          <w:sz w:val="26"/>
          <w:szCs w:val="26"/>
          <w:rtl/>
          <w:lang w:bidi="fa-IR"/>
        </w:rPr>
        <w:t>چیزهایی است که خداوند متعال سایر رسولانش را  بر مثل آن</w:t>
      </w:r>
      <w:r w:rsidR="007F0C5D" w:rsidRPr="00D57196">
        <w:rPr>
          <w:rFonts w:ascii="Traditional Arabic" w:hAnsi="Traditional Arabic" w:cs="B Lotus" w:hint="cs"/>
          <w:sz w:val="26"/>
          <w:szCs w:val="26"/>
          <w:rtl/>
          <w:lang w:bidi="fa-IR"/>
        </w:rPr>
        <w:t xml:space="preserve"> مواخذه می</w:t>
      </w:r>
      <w:r w:rsidR="00720C5B" w:rsidRPr="00D57196">
        <w:rPr>
          <w:rFonts w:ascii="Traditional Arabic" w:hAnsi="Traditional Arabic" w:cs="B Lotus"/>
          <w:sz w:val="26"/>
          <w:szCs w:val="26"/>
          <w:rtl/>
          <w:lang w:bidi="fa-IR"/>
        </w:rPr>
        <w:softHyphen/>
      </w:r>
      <w:r w:rsidR="007F0C5D" w:rsidRPr="00D57196">
        <w:rPr>
          <w:rFonts w:ascii="Traditional Arabic" w:hAnsi="Traditional Arabic" w:cs="B Lotus" w:hint="cs"/>
          <w:sz w:val="26"/>
          <w:szCs w:val="26"/>
          <w:rtl/>
          <w:lang w:bidi="fa-IR"/>
        </w:rPr>
        <w:t>کند</w:t>
      </w:r>
      <w:r w:rsidR="006D55E5" w:rsidRPr="00D57196">
        <w:rPr>
          <w:rFonts w:ascii="Traditional Arabic" w:hAnsi="Traditional Arabic" w:cs="B Lotus" w:hint="cs"/>
          <w:sz w:val="26"/>
          <w:szCs w:val="26"/>
          <w:rtl/>
          <w:lang w:bidi="fa-IR"/>
        </w:rPr>
        <w:t>.</w:t>
      </w:r>
      <w:r w:rsidR="00A753DF" w:rsidRPr="00D57196">
        <w:rPr>
          <w:rFonts w:ascii="Traditional Arabic" w:hAnsi="Traditional Arabic" w:cs="B Lotus" w:hint="cs"/>
          <w:sz w:val="26"/>
          <w:szCs w:val="26"/>
          <w:rtl/>
          <w:lang w:bidi="fa-IR"/>
        </w:rPr>
        <w:t xml:space="preserve"> </w:t>
      </w:r>
      <w:r w:rsidR="00E0640D" w:rsidRPr="00D57196">
        <w:rPr>
          <w:rFonts w:ascii="Traditional Arabic" w:hAnsi="Traditional Arabic" w:cs="B Lotus" w:hint="cs"/>
          <w:sz w:val="26"/>
          <w:szCs w:val="26"/>
          <w:rtl/>
          <w:lang w:bidi="fa-IR"/>
        </w:rPr>
        <w:t xml:space="preserve">و این غفران هم جزای </w:t>
      </w:r>
      <w:r w:rsidR="00A753DF" w:rsidRPr="00D57196">
        <w:rPr>
          <w:rFonts w:ascii="Traditional Arabic" w:hAnsi="Traditional Arabic" w:cs="B Lotus" w:hint="cs"/>
          <w:sz w:val="26"/>
          <w:szCs w:val="26"/>
          <w:rtl/>
          <w:lang w:bidi="fa-IR"/>
        </w:rPr>
        <w:t xml:space="preserve">اتمام </w:t>
      </w:r>
      <w:r w:rsidR="00720C5B" w:rsidRPr="00D57196">
        <w:rPr>
          <w:rFonts w:ascii="Traditional Arabic" w:hAnsi="Traditional Arabic" w:cs="B Lotus" w:hint="cs"/>
          <w:sz w:val="26"/>
          <w:szCs w:val="26"/>
          <w:rtl/>
          <w:lang w:bidi="fa-IR"/>
        </w:rPr>
        <w:t>همه اموریست که رسول الله(ص)</w:t>
      </w:r>
      <w:r w:rsidR="00E0640D" w:rsidRPr="00D57196">
        <w:rPr>
          <w:rFonts w:ascii="Traditional Arabic" w:hAnsi="Traditional Arabic" w:cs="B Lotus" w:hint="cs"/>
          <w:sz w:val="26"/>
          <w:szCs w:val="26"/>
          <w:rtl/>
          <w:lang w:bidi="fa-IR"/>
        </w:rPr>
        <w:t xml:space="preserve"> برای آن مبعوث شدند</w:t>
      </w:r>
      <w:r w:rsidR="00A753DF" w:rsidRPr="00D57196">
        <w:rPr>
          <w:rFonts w:ascii="Traditional Arabic" w:hAnsi="Traditional Arabic" w:cs="B Lotus" w:hint="cs"/>
          <w:sz w:val="26"/>
          <w:szCs w:val="26"/>
          <w:rtl/>
          <w:lang w:bidi="fa-IR"/>
        </w:rPr>
        <w:t>.</w:t>
      </w:r>
      <w:r w:rsidR="006D55E5" w:rsidRPr="00D57196">
        <w:rPr>
          <w:rFonts w:ascii="Traditional Arabic" w:hAnsi="Traditional Arabic" w:cs="B Lotus" w:hint="cs"/>
          <w:sz w:val="26"/>
          <w:szCs w:val="26"/>
          <w:rtl/>
          <w:lang w:bidi="fa-IR"/>
        </w:rPr>
        <w:t>(</w:t>
      </w:r>
      <w:r w:rsidR="00DC4E9D" w:rsidRPr="00D57196">
        <w:rPr>
          <w:rFonts w:ascii="Traditional Arabic" w:hAnsi="Traditional Arabic" w:cs="B Lotus" w:hint="cs"/>
          <w:sz w:val="26"/>
          <w:szCs w:val="26"/>
          <w:rtl/>
          <w:lang w:bidi="fa-IR"/>
        </w:rPr>
        <w:t>ابن عاشور،1420،ص.</w:t>
      </w:r>
      <w:r w:rsidRPr="00D57196">
        <w:rPr>
          <w:rFonts w:ascii="Traditional Arabic" w:hAnsi="Traditional Arabic" w:cs="B Lotus" w:hint="cs"/>
          <w:sz w:val="26"/>
          <w:szCs w:val="26"/>
          <w:rtl/>
          <w:lang w:bidi="fa-IR"/>
        </w:rPr>
        <w:t>123</w:t>
      </w:r>
      <w:r w:rsidR="006D55E5" w:rsidRPr="00D57196">
        <w:rPr>
          <w:rFonts w:ascii="Traditional Arabic" w:hAnsi="Traditional Arabic" w:cs="B Lotus" w:hint="cs"/>
          <w:sz w:val="26"/>
          <w:szCs w:val="26"/>
          <w:rtl/>
          <w:lang w:bidi="fa-IR"/>
        </w:rPr>
        <w:t>)</w:t>
      </w:r>
      <w:r w:rsidR="00E878AE" w:rsidRPr="00D57196">
        <w:rPr>
          <w:rFonts w:ascii="Traditional Arabic" w:hAnsi="Traditional Arabic" w:cs="B Lotus" w:hint="cs"/>
          <w:sz w:val="26"/>
          <w:szCs w:val="26"/>
          <w:rtl/>
          <w:lang w:bidi="fa-IR"/>
        </w:rPr>
        <w:t xml:space="preserve"> در پاسخ و نقد این دیدگاه م</w:t>
      </w:r>
      <w:r w:rsidR="00F34A27" w:rsidRPr="00D57196">
        <w:rPr>
          <w:rFonts w:ascii="Traditional Arabic" w:hAnsi="Traditional Arabic" w:cs="B Lotus" w:hint="cs"/>
          <w:sz w:val="26"/>
          <w:szCs w:val="26"/>
          <w:rtl/>
          <w:lang w:bidi="fa-IR"/>
        </w:rPr>
        <w:t>ی</w:t>
      </w:r>
      <w:r w:rsidR="00720C5B" w:rsidRPr="00D57196">
        <w:rPr>
          <w:rFonts w:ascii="Traditional Arabic" w:hAnsi="Traditional Arabic" w:cs="B Lotus"/>
          <w:sz w:val="26"/>
          <w:szCs w:val="26"/>
          <w:rtl/>
          <w:lang w:bidi="fa-IR"/>
        </w:rPr>
        <w:softHyphen/>
      </w:r>
      <w:r w:rsidR="00F34A27" w:rsidRPr="00D57196">
        <w:rPr>
          <w:rFonts w:ascii="Traditional Arabic" w:hAnsi="Traditional Arabic" w:cs="B Lotus" w:hint="cs"/>
          <w:sz w:val="26"/>
          <w:szCs w:val="26"/>
          <w:rtl/>
          <w:lang w:bidi="fa-IR"/>
        </w:rPr>
        <w:t>توان گفت : گرچه تمام این امور چ</w:t>
      </w:r>
      <w:r w:rsidR="00E878AE" w:rsidRPr="00D57196">
        <w:rPr>
          <w:rFonts w:ascii="Traditional Arabic" w:hAnsi="Traditional Arabic" w:cs="B Lotus" w:hint="cs"/>
          <w:sz w:val="26"/>
          <w:szCs w:val="26"/>
          <w:rtl/>
          <w:lang w:bidi="fa-IR"/>
        </w:rPr>
        <w:t>هار گانه با واو عاطفه بر یکدیگر عطف شده اند و لام علت بر ه</w:t>
      </w:r>
      <w:r w:rsidR="00CC03E9" w:rsidRPr="00D57196">
        <w:rPr>
          <w:rFonts w:ascii="Traditional Arabic" w:hAnsi="Traditional Arabic" w:cs="B Lotus" w:hint="cs"/>
          <w:sz w:val="26"/>
          <w:szCs w:val="26"/>
          <w:rtl/>
          <w:lang w:bidi="fa-IR"/>
        </w:rPr>
        <w:t xml:space="preserve">مه </w:t>
      </w:r>
      <w:r w:rsidR="00720C5B" w:rsidRPr="00D57196">
        <w:rPr>
          <w:rFonts w:ascii="Traditional Arabic" w:hAnsi="Traditional Arabic" w:cs="B Lotus" w:hint="cs"/>
          <w:sz w:val="26"/>
          <w:szCs w:val="26"/>
          <w:rtl/>
          <w:lang w:bidi="fa-IR"/>
        </w:rPr>
        <w:t>آ</w:t>
      </w:r>
      <w:r w:rsidR="00CC03E9" w:rsidRPr="00D57196">
        <w:rPr>
          <w:rFonts w:ascii="Traditional Arabic" w:hAnsi="Traditional Arabic" w:cs="B Lotus" w:hint="cs"/>
          <w:sz w:val="26"/>
          <w:szCs w:val="26"/>
          <w:rtl/>
          <w:lang w:bidi="fa-IR"/>
        </w:rPr>
        <w:t xml:space="preserve">نها داخل شده است بنابراین </w:t>
      </w:r>
      <w:r w:rsidR="00E878AE" w:rsidRPr="00D57196">
        <w:rPr>
          <w:rFonts w:ascii="Traditional Arabic" w:hAnsi="Traditional Arabic" w:cs="B Lotus" w:hint="cs"/>
          <w:sz w:val="26"/>
          <w:szCs w:val="26"/>
          <w:rtl/>
          <w:lang w:bidi="fa-IR"/>
        </w:rPr>
        <w:t>باید بتو</w:t>
      </w:r>
      <w:r w:rsidR="00F34A27" w:rsidRPr="00D57196">
        <w:rPr>
          <w:rFonts w:ascii="Traditional Arabic" w:hAnsi="Traditional Arabic" w:cs="B Lotus" w:hint="cs"/>
          <w:sz w:val="26"/>
          <w:szCs w:val="26"/>
          <w:rtl/>
          <w:lang w:bidi="fa-IR"/>
        </w:rPr>
        <w:t>ان معنای محصل و معقولی</w:t>
      </w:r>
      <w:r w:rsidR="00E878AE" w:rsidRPr="00D57196">
        <w:rPr>
          <w:rFonts w:ascii="Traditional Arabic" w:hAnsi="Traditional Arabic" w:cs="B Lotus" w:hint="cs"/>
          <w:sz w:val="26"/>
          <w:szCs w:val="26"/>
          <w:rtl/>
          <w:lang w:bidi="fa-IR"/>
        </w:rPr>
        <w:t xml:space="preserve"> را از دخول لام بر تک تک این امور </w:t>
      </w:r>
      <w:r w:rsidR="00F34A27" w:rsidRPr="00D57196">
        <w:rPr>
          <w:rFonts w:ascii="Traditional Arabic" w:hAnsi="Traditional Arabic" w:cs="B Lotus" w:hint="cs"/>
          <w:sz w:val="26"/>
          <w:szCs w:val="26"/>
          <w:rtl/>
          <w:lang w:bidi="fa-IR"/>
        </w:rPr>
        <w:t>چ</w:t>
      </w:r>
      <w:r w:rsidR="00E878AE" w:rsidRPr="00D57196">
        <w:rPr>
          <w:rFonts w:ascii="Traditional Arabic" w:hAnsi="Traditional Arabic" w:cs="B Lotus" w:hint="cs"/>
          <w:sz w:val="26"/>
          <w:szCs w:val="26"/>
          <w:rtl/>
          <w:lang w:bidi="fa-IR"/>
        </w:rPr>
        <w:t>هار گانه نیز بدست آورد. در حالی</w:t>
      </w:r>
      <w:r w:rsidR="00720C5B" w:rsidRPr="00D57196">
        <w:rPr>
          <w:rFonts w:ascii="Traditional Arabic" w:hAnsi="Traditional Arabic" w:cs="B Lotus"/>
          <w:sz w:val="26"/>
          <w:szCs w:val="26"/>
          <w:rtl/>
          <w:lang w:bidi="fa-IR"/>
        </w:rPr>
        <w:softHyphen/>
      </w:r>
      <w:r w:rsidR="00E878AE" w:rsidRPr="00D57196">
        <w:rPr>
          <w:rFonts w:ascii="Traditional Arabic" w:hAnsi="Traditional Arabic" w:cs="B Lotus" w:hint="cs"/>
          <w:sz w:val="26"/>
          <w:szCs w:val="26"/>
          <w:rtl/>
          <w:lang w:bidi="fa-IR"/>
        </w:rPr>
        <w:t>که حداقل بر دو مورد از آنها (ذنب</w:t>
      </w:r>
      <w:r w:rsidR="00DF1A34" w:rsidRPr="00D57196">
        <w:rPr>
          <w:rFonts w:ascii="Traditional Arabic" w:hAnsi="Traditional Arabic" w:cs="B Lotus" w:hint="cs"/>
          <w:sz w:val="26"/>
          <w:szCs w:val="26"/>
          <w:rtl/>
          <w:lang w:bidi="fa-IR"/>
        </w:rPr>
        <w:t xml:space="preserve"> به معنای عرفی)</w:t>
      </w:r>
      <w:r w:rsidR="00E878AE" w:rsidRPr="00D57196">
        <w:rPr>
          <w:rFonts w:ascii="Traditional Arabic" w:hAnsi="Traditional Arabic" w:cs="B Lotus" w:hint="cs"/>
          <w:sz w:val="26"/>
          <w:szCs w:val="26"/>
          <w:rtl/>
          <w:lang w:bidi="fa-IR"/>
        </w:rPr>
        <w:t xml:space="preserve"> و</w:t>
      </w:r>
      <w:r w:rsidR="00DF1A34" w:rsidRPr="00D57196">
        <w:rPr>
          <w:rFonts w:ascii="Traditional Arabic" w:hAnsi="Traditional Arabic" w:cs="B Lotus" w:hint="cs"/>
          <w:sz w:val="26"/>
          <w:szCs w:val="26"/>
          <w:rtl/>
          <w:lang w:bidi="fa-IR"/>
        </w:rPr>
        <w:t>(</w:t>
      </w:r>
      <w:r w:rsidR="00E878AE" w:rsidRPr="00D57196">
        <w:rPr>
          <w:rFonts w:ascii="Traditional Arabic" w:hAnsi="Traditional Arabic" w:cs="B Lotus" w:hint="cs"/>
          <w:sz w:val="26"/>
          <w:szCs w:val="26"/>
          <w:rtl/>
          <w:lang w:bidi="fa-IR"/>
        </w:rPr>
        <w:t xml:space="preserve"> هدایت)ا</w:t>
      </w:r>
      <w:r w:rsidR="00DC4E9D" w:rsidRPr="00D57196">
        <w:rPr>
          <w:rFonts w:ascii="Traditional Arabic" w:hAnsi="Traditional Arabic" w:cs="B Lotus" w:hint="cs"/>
          <w:sz w:val="26"/>
          <w:szCs w:val="26"/>
          <w:rtl/>
          <w:lang w:bidi="fa-IR"/>
        </w:rPr>
        <w:t>رتباط صحیحی نمی توان یافت.(</w:t>
      </w:r>
      <w:r w:rsidR="00E878AE" w:rsidRPr="00D57196">
        <w:rPr>
          <w:rFonts w:ascii="Traditional Arabic" w:hAnsi="Traditional Arabic" w:cs="B Lotus" w:hint="cs"/>
          <w:sz w:val="26"/>
          <w:szCs w:val="26"/>
          <w:rtl/>
          <w:lang w:bidi="fa-IR"/>
        </w:rPr>
        <w:t>رحمان ستایش،</w:t>
      </w:r>
      <w:r w:rsidR="00DC4E9D" w:rsidRPr="00D57196">
        <w:rPr>
          <w:rFonts w:ascii="Traditional Arabic" w:hAnsi="Traditional Arabic" w:cs="B Lotus" w:hint="cs"/>
          <w:sz w:val="26"/>
          <w:szCs w:val="26"/>
          <w:rtl/>
          <w:lang w:bidi="fa-IR"/>
        </w:rPr>
        <w:t>1395،</w:t>
      </w:r>
      <w:r w:rsidR="00E878AE" w:rsidRPr="00D57196">
        <w:rPr>
          <w:rFonts w:ascii="Traditional Arabic" w:hAnsi="Traditional Arabic" w:cs="B Lotus" w:hint="cs"/>
          <w:sz w:val="26"/>
          <w:szCs w:val="26"/>
          <w:rtl/>
          <w:lang w:bidi="fa-IR"/>
        </w:rPr>
        <w:t>ص</w:t>
      </w:r>
      <w:r w:rsidR="00DC4E9D" w:rsidRPr="00D57196">
        <w:rPr>
          <w:rFonts w:ascii="Traditional Arabic" w:hAnsi="Traditional Arabic" w:cs="B Lotus" w:hint="cs"/>
          <w:sz w:val="26"/>
          <w:szCs w:val="26"/>
          <w:rtl/>
          <w:lang w:bidi="fa-IR"/>
        </w:rPr>
        <w:t>.17</w:t>
      </w:r>
      <w:r w:rsidR="00E878AE" w:rsidRPr="00D57196">
        <w:rPr>
          <w:rFonts w:ascii="Traditional Arabic" w:hAnsi="Traditional Arabic" w:cs="B Lotus" w:hint="cs"/>
          <w:sz w:val="26"/>
          <w:szCs w:val="26"/>
          <w:rtl/>
          <w:lang w:bidi="fa-IR"/>
        </w:rPr>
        <w:t>)</w:t>
      </w:r>
      <w:r w:rsidR="00DF1A34" w:rsidRPr="00D57196">
        <w:rPr>
          <w:rFonts w:ascii="Traditional Arabic" w:hAnsi="Traditional Arabic" w:cs="B Lotus" w:hint="cs"/>
          <w:sz w:val="26"/>
          <w:szCs w:val="26"/>
          <w:rtl/>
          <w:lang w:bidi="fa-IR"/>
        </w:rPr>
        <w:t>علامه طباطبایی</w:t>
      </w:r>
      <w:r w:rsidR="00EE11DD" w:rsidRPr="00D57196">
        <w:rPr>
          <w:rFonts w:ascii="Traditional Arabic" w:hAnsi="Traditional Arabic" w:cs="B Lotus" w:hint="cs"/>
          <w:sz w:val="26"/>
          <w:szCs w:val="26"/>
          <w:rtl/>
          <w:lang w:bidi="fa-IR"/>
        </w:rPr>
        <w:t>(1390)</w:t>
      </w:r>
      <w:r w:rsidR="00DF1A34" w:rsidRPr="00D57196">
        <w:rPr>
          <w:rFonts w:ascii="Traditional Arabic" w:hAnsi="Traditional Arabic" w:cs="B Lotus" w:hint="cs"/>
          <w:sz w:val="26"/>
          <w:szCs w:val="26"/>
          <w:rtl/>
          <w:lang w:bidi="fa-IR"/>
        </w:rPr>
        <w:t xml:space="preserve"> نیز </w:t>
      </w:r>
      <w:r w:rsidR="00DF1A34" w:rsidRPr="00B05924">
        <w:rPr>
          <w:rFonts w:ascii="Traditional Arabic" w:hAnsi="Traditional Arabic" w:cs="B Lotus" w:hint="cs"/>
          <w:sz w:val="26"/>
          <w:szCs w:val="26"/>
          <w:rtl/>
          <w:lang w:bidi="fa-IR"/>
        </w:rPr>
        <w:t>در این</w:t>
      </w:r>
      <w:r w:rsidR="00EE11DD" w:rsidRPr="00B05924">
        <w:rPr>
          <w:rFonts w:ascii="Traditional Arabic" w:hAnsi="Traditional Arabic" w:cs="B Lotus"/>
          <w:sz w:val="26"/>
          <w:szCs w:val="26"/>
          <w:rtl/>
          <w:lang w:bidi="fa-IR"/>
        </w:rPr>
        <w:softHyphen/>
      </w:r>
      <w:r w:rsidR="00DF1A34" w:rsidRPr="00B05924">
        <w:rPr>
          <w:rFonts w:ascii="Traditional Arabic" w:hAnsi="Traditional Arabic" w:cs="B Lotus" w:hint="cs"/>
          <w:sz w:val="26"/>
          <w:szCs w:val="26"/>
          <w:rtl/>
          <w:lang w:bidi="fa-IR"/>
        </w:rPr>
        <w:t>باره می</w:t>
      </w:r>
      <w:r w:rsidR="00DF1A34" w:rsidRPr="00B05924">
        <w:rPr>
          <w:rFonts w:ascii="Traditional Arabic" w:hAnsi="Traditional Arabic" w:cs="B Lotus"/>
          <w:sz w:val="26"/>
          <w:szCs w:val="26"/>
          <w:rtl/>
          <w:lang w:bidi="fa-IR"/>
        </w:rPr>
        <w:softHyphen/>
      </w:r>
      <w:r w:rsidR="00DF1A34" w:rsidRPr="00B05924">
        <w:rPr>
          <w:rFonts w:ascii="Traditional Arabic" w:hAnsi="Traditional Arabic" w:cs="B Lotus" w:hint="cs"/>
          <w:sz w:val="26"/>
          <w:szCs w:val="26"/>
          <w:rtl/>
          <w:lang w:bidi="fa-IR"/>
        </w:rPr>
        <w:t>گوید:</w:t>
      </w:r>
      <w:r w:rsidR="00DF1A34" w:rsidRPr="00B05924">
        <w:rPr>
          <w:rFonts w:cs="B Lotus"/>
          <w:sz w:val="26"/>
          <w:szCs w:val="26"/>
          <w:rtl/>
          <w:lang w:bidi="fa-IR"/>
        </w:rPr>
        <w:t xml:space="preserve"> </w:t>
      </w:r>
      <w:r w:rsidR="00DF1A34" w:rsidRPr="00B05924">
        <w:rPr>
          <w:rFonts w:ascii="Traditional Arabic" w:hAnsi="Traditional Arabic" w:cs="B Lotus" w:hint="cs"/>
          <w:sz w:val="26"/>
          <w:szCs w:val="26"/>
          <w:rtl/>
          <w:lang w:bidi="fa-IR"/>
        </w:rPr>
        <w:t>اين حرف نيز بسيار بى پايه است و هيچ ارزشى ندارد، چون بخشش گناه نه علت فتح است و نه جزء علت و نه حتى به نوعى با مطالبى كه بر آن عطف شده ارتباط دارد تا بگوييم مساله آمرزش گناه با علل فتح مخلوط شده، پس هيچ مصححى نه براى اينكه به تنهايى علت معرفى شود، و نه براى اينكه با علل ديگر و ضمن آنها مخلوط شود، نيست.</w:t>
      </w:r>
      <w:r w:rsidR="00F34A27" w:rsidRPr="00B05924">
        <w:rPr>
          <w:rFonts w:ascii="Traditional Arabic" w:hAnsi="Traditional Arabic" w:cs="B Lotus" w:hint="cs"/>
          <w:sz w:val="26"/>
          <w:szCs w:val="26"/>
          <w:rtl/>
          <w:lang w:bidi="fa-IR"/>
        </w:rPr>
        <w:t>(ص</w:t>
      </w:r>
      <w:r w:rsidR="00EE11DD" w:rsidRPr="00B05924">
        <w:rPr>
          <w:rFonts w:ascii="Traditional Arabic" w:hAnsi="Traditional Arabic" w:cs="B Lotus" w:hint="cs"/>
          <w:sz w:val="26"/>
          <w:szCs w:val="26"/>
          <w:rtl/>
          <w:lang w:bidi="fa-IR"/>
        </w:rPr>
        <w:t>.</w:t>
      </w:r>
      <w:r w:rsidR="00A81E94" w:rsidRPr="00B05924">
        <w:rPr>
          <w:rFonts w:ascii="Traditional Arabic" w:hAnsi="Traditional Arabic" w:cs="B Lotus" w:hint="cs"/>
          <w:sz w:val="26"/>
          <w:szCs w:val="26"/>
          <w:rtl/>
          <w:lang w:bidi="fa-IR"/>
        </w:rPr>
        <w:t>254</w:t>
      </w:r>
      <w:r w:rsidR="00F34A27" w:rsidRPr="00B05924">
        <w:rPr>
          <w:rFonts w:ascii="Traditional Arabic" w:hAnsi="Traditional Arabic" w:cs="B Lotus" w:hint="cs"/>
          <w:sz w:val="26"/>
          <w:szCs w:val="26"/>
          <w:rtl/>
          <w:lang w:bidi="fa-IR"/>
        </w:rPr>
        <w:t>)</w:t>
      </w:r>
    </w:p>
    <w:p w:rsidR="00936A2F" w:rsidRPr="00B05924" w:rsidRDefault="00720C5B" w:rsidP="00887B30">
      <w:pPr>
        <w:pStyle w:val="NormalWeb"/>
        <w:numPr>
          <w:ilvl w:val="0"/>
          <w:numId w:val="27"/>
        </w:numPr>
        <w:bidi/>
        <w:spacing w:beforeAutospacing="0" w:line="216" w:lineRule="auto"/>
        <w:ind w:left="806" w:hanging="806"/>
        <w:jc w:val="both"/>
        <w:rPr>
          <w:rFonts w:ascii="Traditional Arabic" w:hAnsi="Traditional Arabic" w:cs="B Lotus" w:hint="cs"/>
          <w:sz w:val="26"/>
          <w:szCs w:val="26"/>
          <w:lang w:bidi="fa-IR"/>
        </w:rPr>
      </w:pPr>
      <w:r w:rsidRPr="00D57196">
        <w:rPr>
          <w:rFonts w:ascii="Traditional Arabic" w:hAnsi="Traditional Arabic" w:cs="B Zar" w:hint="cs"/>
          <w:b/>
          <w:bCs/>
          <w:sz w:val="22"/>
          <w:szCs w:val="22"/>
          <w:rtl/>
          <w:lang w:bidi="fa-IR"/>
        </w:rPr>
        <w:t xml:space="preserve"> مراد از </w:t>
      </w:r>
      <w:r w:rsidR="00936A2F" w:rsidRPr="00D57196">
        <w:rPr>
          <w:rFonts w:ascii="Traditional Arabic" w:hAnsi="Traditional Arabic" w:cs="B Zar" w:hint="cs"/>
          <w:b/>
          <w:bCs/>
          <w:sz w:val="22"/>
          <w:szCs w:val="22"/>
          <w:rtl/>
          <w:lang w:bidi="fa-IR"/>
        </w:rPr>
        <w:t>فتح</w:t>
      </w:r>
      <w:r w:rsidR="00936A2F" w:rsidRPr="00B05924">
        <w:rPr>
          <w:rFonts w:ascii="Traditional Arabic" w:hAnsi="Traditional Arabic" w:cs="B Lotus" w:hint="cs"/>
          <w:b/>
          <w:bCs/>
          <w:sz w:val="26"/>
          <w:szCs w:val="26"/>
          <w:rtl/>
          <w:lang w:bidi="fa-IR"/>
        </w:rPr>
        <w:t xml:space="preserve"> :</w:t>
      </w:r>
    </w:p>
    <w:p w:rsidR="00A81E94" w:rsidRPr="00D57196" w:rsidRDefault="00A81E94" w:rsidP="00887B30">
      <w:pPr>
        <w:pStyle w:val="NormalWeb"/>
        <w:bidi/>
        <w:spacing w:line="216" w:lineRule="auto"/>
        <w:ind w:firstLine="720"/>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t>بعد از اینکه روشن شد لام (لیغفر) تعلیل و مدخول آن (غفران ) علت است برای فتح، اکنون برای روشن شدن ارتباط بین فتح و غفران نیز ناگزیریم از اینکه مراد از فتح را نیز روشن کنیم.</w:t>
      </w:r>
    </w:p>
    <w:p w:rsidR="00021266" w:rsidRPr="00B05924" w:rsidRDefault="00720C5B" w:rsidP="00CB0093">
      <w:pPr>
        <w:pStyle w:val="NormalWeb"/>
        <w:bidi/>
        <w:spacing w:beforeAutospacing="0" w:line="216" w:lineRule="auto"/>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t>2</w:t>
      </w:r>
      <w:r w:rsidRPr="00B05924">
        <w:rPr>
          <w:rFonts w:ascii="Traditional Arabic" w:hAnsi="Traditional Arabic" w:cs="B Lotus" w:hint="cs"/>
          <w:sz w:val="26"/>
          <w:szCs w:val="26"/>
          <w:rtl/>
          <w:lang w:bidi="fa-IR"/>
        </w:rPr>
        <w:t>-1-</w:t>
      </w:r>
      <w:r w:rsidR="00936A2F" w:rsidRPr="00B05924">
        <w:rPr>
          <w:rFonts w:ascii="Traditional Arabic" w:hAnsi="Traditional Arabic" w:cs="B Lotus" w:hint="cs"/>
          <w:sz w:val="26"/>
          <w:szCs w:val="26"/>
          <w:rtl/>
          <w:lang w:bidi="fa-IR"/>
        </w:rPr>
        <w:t xml:space="preserve"> </w:t>
      </w:r>
      <w:r w:rsidRPr="00D57196">
        <w:rPr>
          <w:rFonts w:ascii="Traditional Arabic" w:hAnsi="Traditional Arabic" w:cs="B Zar" w:hint="cs"/>
          <w:b/>
          <w:bCs/>
          <w:sz w:val="22"/>
          <w:szCs w:val="22"/>
          <w:rtl/>
          <w:lang w:bidi="fa-IR"/>
        </w:rPr>
        <w:t>واژه فتح در لغت</w:t>
      </w:r>
      <w:r w:rsidRPr="00B05924">
        <w:rPr>
          <w:rFonts w:ascii="Traditional Arabic" w:hAnsi="Traditional Arabic" w:cs="B Lotus" w:hint="cs"/>
          <w:sz w:val="26"/>
          <w:szCs w:val="26"/>
          <w:rtl/>
          <w:lang w:bidi="fa-IR"/>
        </w:rPr>
        <w:t xml:space="preserve">: </w:t>
      </w:r>
      <w:r w:rsidR="007C04C8" w:rsidRPr="00D57196">
        <w:rPr>
          <w:rFonts w:ascii="Traditional Arabic" w:hAnsi="Traditional Arabic" w:cs="B Lotus" w:hint="cs"/>
          <w:sz w:val="26"/>
          <w:szCs w:val="26"/>
          <w:rtl/>
          <w:lang w:bidi="fa-IR"/>
        </w:rPr>
        <w:t>خلیل بن احمد</w:t>
      </w:r>
      <w:r w:rsidR="00CB0093">
        <w:rPr>
          <w:rFonts w:ascii="Traditional Arabic" w:hAnsi="Traditional Arabic" w:cs="B Lotus" w:hint="cs"/>
          <w:sz w:val="26"/>
          <w:szCs w:val="26"/>
          <w:rtl/>
          <w:lang w:bidi="fa-IR"/>
        </w:rPr>
        <w:t>(بی</w:t>
      </w:r>
      <w:r w:rsidR="00CB0093">
        <w:rPr>
          <w:rFonts w:ascii="Traditional Arabic" w:hAnsi="Traditional Arabic" w:cs="B Lotus"/>
          <w:sz w:val="26"/>
          <w:szCs w:val="26"/>
          <w:rtl/>
          <w:lang w:bidi="fa-IR"/>
        </w:rPr>
        <w:softHyphen/>
      </w:r>
      <w:r w:rsidR="00CB0093">
        <w:rPr>
          <w:rFonts w:ascii="Traditional Arabic" w:hAnsi="Traditional Arabic" w:cs="B Lotus" w:hint="cs"/>
          <w:sz w:val="26"/>
          <w:szCs w:val="26"/>
          <w:rtl/>
          <w:lang w:bidi="fa-IR"/>
        </w:rPr>
        <w:t>تا)</w:t>
      </w:r>
      <w:r w:rsidR="008E4438" w:rsidRPr="00D57196">
        <w:rPr>
          <w:rFonts w:ascii="Traditional Arabic" w:hAnsi="Traditional Arabic" w:cs="B Lotus" w:hint="cs"/>
          <w:sz w:val="26"/>
          <w:szCs w:val="26"/>
          <w:rtl/>
          <w:lang w:bidi="fa-IR"/>
        </w:rPr>
        <w:t xml:space="preserve"> </w:t>
      </w:r>
      <w:r w:rsidRPr="00D57196">
        <w:rPr>
          <w:rFonts w:ascii="Traditional Arabic" w:hAnsi="Traditional Arabic" w:cs="B Lotus" w:hint="cs"/>
          <w:sz w:val="26"/>
          <w:szCs w:val="26"/>
          <w:rtl/>
          <w:lang w:bidi="fa-IR"/>
        </w:rPr>
        <w:t xml:space="preserve">در این </w:t>
      </w:r>
      <w:r w:rsidR="008E4438" w:rsidRPr="00D57196">
        <w:rPr>
          <w:rFonts w:ascii="Traditional Arabic" w:hAnsi="Traditional Arabic" w:cs="B Lotus" w:hint="cs"/>
          <w:sz w:val="26"/>
          <w:szCs w:val="26"/>
          <w:rtl/>
          <w:lang w:bidi="fa-IR"/>
        </w:rPr>
        <w:t>باره</w:t>
      </w:r>
      <w:r w:rsidRPr="00D57196">
        <w:rPr>
          <w:rFonts w:ascii="Traditional Arabic" w:hAnsi="Traditional Arabic" w:cs="B Lotus" w:hint="cs"/>
          <w:sz w:val="26"/>
          <w:szCs w:val="26"/>
          <w:rtl/>
          <w:lang w:bidi="fa-IR"/>
        </w:rPr>
        <w:t xml:space="preserve"> </w:t>
      </w:r>
      <w:r w:rsidR="00936A2F" w:rsidRPr="00D57196">
        <w:rPr>
          <w:rFonts w:ascii="Traditional Arabic" w:hAnsi="Traditional Arabic" w:cs="B Lotus" w:hint="cs"/>
          <w:sz w:val="26"/>
          <w:szCs w:val="26"/>
          <w:rtl/>
          <w:lang w:bidi="fa-IR"/>
        </w:rPr>
        <w:t xml:space="preserve">چند معنا بیان کرده است؛ </w:t>
      </w:r>
      <w:r w:rsidR="008E4438" w:rsidRPr="00D57196">
        <w:rPr>
          <w:rFonts w:ascii="Traditional Arabic" w:hAnsi="Traditional Arabic" w:cs="B Lotus" w:hint="cs"/>
          <w:sz w:val="26"/>
          <w:szCs w:val="26"/>
          <w:rtl/>
          <w:lang w:bidi="fa-IR"/>
        </w:rPr>
        <w:t>اول: (گشودن) ضد اغلاق(بستن).</w:t>
      </w:r>
      <w:r w:rsidR="00B17D7B" w:rsidRPr="00D57196">
        <w:rPr>
          <w:rFonts w:ascii="Traditional Arabic" w:hAnsi="Traditional Arabic" w:cs="B Lotus" w:hint="cs"/>
          <w:sz w:val="26"/>
          <w:szCs w:val="26"/>
          <w:rtl/>
          <w:lang w:bidi="fa-IR"/>
        </w:rPr>
        <w:t xml:space="preserve"> </w:t>
      </w:r>
      <w:r w:rsidR="008E4438" w:rsidRPr="00D57196">
        <w:rPr>
          <w:rFonts w:ascii="Traditional Arabic" w:hAnsi="Traditional Arabic" w:cs="B Lotus" w:hint="cs"/>
          <w:sz w:val="26"/>
          <w:szCs w:val="26"/>
          <w:rtl/>
          <w:lang w:bidi="fa-IR"/>
        </w:rPr>
        <w:t>دوم:تصرف سرزمین دشمن</w:t>
      </w:r>
      <w:r w:rsidR="00936A89" w:rsidRPr="00D57196">
        <w:rPr>
          <w:rFonts w:ascii="Traditional Arabic" w:hAnsi="Traditional Arabic" w:cs="B Lotus" w:hint="cs"/>
          <w:sz w:val="26"/>
          <w:szCs w:val="26"/>
          <w:rtl/>
          <w:lang w:bidi="fa-IR"/>
        </w:rPr>
        <w:t>.</w:t>
      </w:r>
      <w:r w:rsidR="008E4438" w:rsidRPr="00D57196">
        <w:rPr>
          <w:rFonts w:ascii="Traditional Arabic" w:hAnsi="Traditional Arabic" w:cs="B Lotus" w:hint="cs"/>
          <w:sz w:val="26"/>
          <w:szCs w:val="26"/>
          <w:rtl/>
          <w:lang w:bidi="fa-IR"/>
        </w:rPr>
        <w:t xml:space="preserve"> سوم:</w:t>
      </w:r>
      <w:r w:rsidR="007C04C8" w:rsidRPr="00D57196">
        <w:rPr>
          <w:rStyle w:val="jlqj4b"/>
          <w:rFonts w:cs="B Lotus" w:hint="cs"/>
          <w:sz w:val="26"/>
          <w:szCs w:val="26"/>
          <w:rtl/>
          <w:lang w:bidi="fa-IR"/>
        </w:rPr>
        <w:t xml:space="preserve"> گشودن در برابر کسی که تو را طلب می کند</w:t>
      </w:r>
      <w:r w:rsidR="007C04C8" w:rsidRPr="00D57196">
        <w:rPr>
          <w:rStyle w:val="jlqj4b"/>
          <w:rFonts w:cs="B Lotus" w:hint="cs"/>
          <w:sz w:val="26"/>
          <w:szCs w:val="26"/>
          <w:lang w:bidi="fa-IR"/>
        </w:rPr>
        <w:t>.</w:t>
      </w:r>
      <w:r w:rsidR="007C04C8" w:rsidRPr="00D57196">
        <w:rPr>
          <w:rFonts w:ascii="Traditional Arabic" w:hAnsi="Traditional Arabic" w:cs="B Lotus" w:hint="cs"/>
          <w:sz w:val="26"/>
          <w:szCs w:val="26"/>
          <w:rtl/>
          <w:lang w:bidi="fa-IR"/>
        </w:rPr>
        <w:t xml:space="preserve"> چهارم:</w:t>
      </w:r>
      <w:r w:rsidR="00936A89" w:rsidRPr="00D57196">
        <w:rPr>
          <w:rFonts w:ascii="Traditional Arabic" w:hAnsi="Traditional Arabic" w:cs="B Lotus" w:hint="cs"/>
          <w:sz w:val="26"/>
          <w:szCs w:val="26"/>
          <w:rtl/>
          <w:lang w:bidi="fa-IR"/>
        </w:rPr>
        <w:t xml:space="preserve"> </w:t>
      </w:r>
      <w:r w:rsidR="007C04C8" w:rsidRPr="00D57196">
        <w:rPr>
          <w:rFonts w:ascii="Traditional Arabic" w:hAnsi="Traditional Arabic" w:cs="B Lotus" w:hint="cs"/>
          <w:sz w:val="26"/>
          <w:szCs w:val="26"/>
          <w:rtl/>
          <w:lang w:bidi="fa-IR"/>
        </w:rPr>
        <w:t>داوری و حکم بین کسانی که اختلافشان را پیش تو می آورند. پنجم</w:t>
      </w:r>
      <w:r w:rsidR="00B17D7B" w:rsidRPr="00D57196">
        <w:rPr>
          <w:rFonts w:ascii="Traditional Arabic" w:hAnsi="Traditional Arabic" w:cs="B Lotus" w:hint="cs"/>
          <w:sz w:val="26"/>
          <w:szCs w:val="26"/>
          <w:rtl/>
          <w:lang w:bidi="fa-IR"/>
        </w:rPr>
        <w:t>‏: نصر</w:t>
      </w:r>
      <w:r w:rsidR="007C04C8" w:rsidRPr="00D57196">
        <w:rPr>
          <w:rFonts w:ascii="Traditional Arabic" w:hAnsi="Traditional Arabic" w:cs="B Lotus" w:hint="cs"/>
          <w:sz w:val="26"/>
          <w:szCs w:val="26"/>
          <w:rtl/>
          <w:lang w:bidi="fa-IR"/>
        </w:rPr>
        <w:t>ت و یاری</w:t>
      </w:r>
      <w:r w:rsidR="006609A7" w:rsidRPr="00D57196">
        <w:rPr>
          <w:rFonts w:ascii="Traditional Arabic" w:hAnsi="Traditional Arabic" w:cs="B Lotus" w:hint="cs"/>
          <w:sz w:val="26"/>
          <w:szCs w:val="26"/>
          <w:rtl/>
          <w:lang w:bidi="fa-IR"/>
        </w:rPr>
        <w:t xml:space="preserve"> (ذیل واژه</w:t>
      </w:r>
      <w:r w:rsidR="005B75B4" w:rsidRPr="00D57196">
        <w:rPr>
          <w:rFonts w:ascii="Traditional Arabic" w:hAnsi="Traditional Arabic" w:cs="B Lotus" w:hint="cs"/>
          <w:sz w:val="26"/>
          <w:szCs w:val="26"/>
          <w:rtl/>
          <w:lang w:bidi="fa-IR"/>
        </w:rPr>
        <w:t>)</w:t>
      </w:r>
      <w:r w:rsidR="00CB0093">
        <w:rPr>
          <w:rFonts w:ascii="Traditional Arabic" w:hAnsi="Traditional Arabic" w:cs="B Lotus" w:hint="cs"/>
          <w:sz w:val="26"/>
          <w:szCs w:val="26"/>
          <w:rtl/>
          <w:lang w:bidi="fa-IR"/>
        </w:rPr>
        <w:t>.</w:t>
      </w:r>
      <w:r w:rsidR="00F921ED" w:rsidRPr="00D57196">
        <w:rPr>
          <w:rFonts w:ascii="Traditional Arabic" w:hAnsi="Traditional Arabic" w:cs="B Lotus" w:hint="cs"/>
          <w:sz w:val="26"/>
          <w:szCs w:val="26"/>
          <w:rtl/>
          <w:lang w:bidi="fa-IR"/>
        </w:rPr>
        <w:t xml:space="preserve"> ابن منظور</w:t>
      </w:r>
      <w:r w:rsidR="006609A7" w:rsidRPr="00D57196">
        <w:rPr>
          <w:rFonts w:ascii="Traditional Arabic" w:hAnsi="Traditional Arabic" w:cs="B Lotus" w:hint="cs"/>
          <w:sz w:val="26"/>
          <w:szCs w:val="26"/>
          <w:rtl/>
          <w:lang w:bidi="fa-IR"/>
        </w:rPr>
        <w:t>(</w:t>
      </w:r>
      <w:r w:rsidR="00A820FD">
        <w:rPr>
          <w:rFonts w:ascii="Traditional Arabic" w:hAnsi="Traditional Arabic" w:cs="B Lotus" w:hint="cs"/>
          <w:sz w:val="26"/>
          <w:szCs w:val="26"/>
          <w:rtl/>
          <w:lang w:bidi="fa-IR"/>
        </w:rPr>
        <w:t>1414</w:t>
      </w:r>
      <w:r w:rsidR="006609A7" w:rsidRPr="00D57196">
        <w:rPr>
          <w:rFonts w:ascii="Traditional Arabic" w:hAnsi="Traditional Arabic" w:cs="B Lotus" w:hint="cs"/>
          <w:sz w:val="26"/>
          <w:szCs w:val="26"/>
          <w:rtl/>
          <w:lang w:bidi="fa-IR"/>
        </w:rPr>
        <w:t>)</w:t>
      </w:r>
      <w:r w:rsidR="00F921ED" w:rsidRPr="00D57196">
        <w:rPr>
          <w:rFonts w:ascii="Traditional Arabic" w:hAnsi="Traditional Arabic" w:cs="B Lotus" w:hint="cs"/>
          <w:sz w:val="26"/>
          <w:szCs w:val="26"/>
          <w:rtl/>
          <w:lang w:bidi="fa-IR"/>
        </w:rPr>
        <w:t xml:space="preserve"> نیز  علاوه بر آن، سه معنای دیگر افزوده است: 1- آب جاری بر روی زمین2-  اولین باران فصلی. 3- تیغه مرکب پیکان در تیر .</w:t>
      </w:r>
      <w:r w:rsidR="00936A2F" w:rsidRPr="00D57196">
        <w:rPr>
          <w:rFonts w:ascii="Traditional Arabic" w:hAnsi="Traditional Arabic" w:cs="B Lotus" w:hint="cs"/>
          <w:sz w:val="26"/>
          <w:szCs w:val="26"/>
          <w:rtl/>
          <w:lang w:bidi="fa-IR"/>
        </w:rPr>
        <w:t>(</w:t>
      </w:r>
      <w:r w:rsidR="00A820FD" w:rsidRPr="00D57196">
        <w:rPr>
          <w:rFonts w:ascii="Traditional Arabic" w:hAnsi="Traditional Arabic" w:cs="B Lotus" w:hint="cs"/>
          <w:sz w:val="26"/>
          <w:szCs w:val="26"/>
          <w:rtl/>
          <w:lang w:bidi="fa-IR"/>
        </w:rPr>
        <w:t xml:space="preserve"> </w:t>
      </w:r>
      <w:r w:rsidR="006609A7" w:rsidRPr="00D57196">
        <w:rPr>
          <w:rFonts w:ascii="Traditional Arabic" w:hAnsi="Traditional Arabic" w:cs="B Lotus" w:hint="cs"/>
          <w:sz w:val="26"/>
          <w:szCs w:val="26"/>
          <w:rtl/>
          <w:lang w:bidi="fa-IR"/>
        </w:rPr>
        <w:t>ذیل واژه</w:t>
      </w:r>
      <w:r w:rsidR="00936A2F" w:rsidRPr="00D57196">
        <w:rPr>
          <w:rFonts w:ascii="Traditional Arabic" w:hAnsi="Traditional Arabic" w:cs="B Lotus" w:hint="cs"/>
          <w:sz w:val="26"/>
          <w:szCs w:val="26"/>
          <w:rtl/>
          <w:lang w:bidi="fa-IR"/>
        </w:rPr>
        <w:t>)</w:t>
      </w:r>
      <w:r w:rsidR="00CB0093">
        <w:rPr>
          <w:rFonts w:ascii="Traditional Arabic" w:hAnsi="Traditional Arabic" w:cs="B Lotus" w:hint="cs"/>
          <w:sz w:val="26"/>
          <w:szCs w:val="26"/>
          <w:rtl/>
          <w:lang w:bidi="fa-IR"/>
        </w:rPr>
        <w:t>.</w:t>
      </w:r>
      <w:r w:rsidR="007C04C8" w:rsidRPr="00D57196">
        <w:rPr>
          <w:rFonts w:ascii="Traditional Arabic" w:hAnsi="Traditional Arabic" w:cs="B Lotus" w:hint="cs"/>
          <w:sz w:val="26"/>
          <w:szCs w:val="26"/>
          <w:rtl/>
          <w:lang w:bidi="fa-IR"/>
        </w:rPr>
        <w:t xml:space="preserve"> راغب اصفهانی</w:t>
      </w:r>
      <w:r w:rsidR="00A820FD">
        <w:rPr>
          <w:rFonts w:ascii="Traditional Arabic" w:hAnsi="Traditional Arabic" w:cs="B Lotus" w:hint="cs"/>
          <w:sz w:val="26"/>
          <w:szCs w:val="26"/>
          <w:rtl/>
          <w:lang w:bidi="fa-IR"/>
        </w:rPr>
        <w:t>(1412)</w:t>
      </w:r>
      <w:r w:rsidR="007C04C8" w:rsidRPr="00D57196">
        <w:rPr>
          <w:rFonts w:ascii="Traditional Arabic" w:hAnsi="Traditional Arabic" w:cs="B Lotus" w:hint="cs"/>
          <w:sz w:val="26"/>
          <w:szCs w:val="26"/>
          <w:rtl/>
          <w:lang w:bidi="fa-IR"/>
        </w:rPr>
        <w:t xml:space="preserve"> نیز می</w:t>
      </w:r>
      <w:r w:rsidR="00DE4DBA" w:rsidRPr="00D57196">
        <w:rPr>
          <w:rFonts w:ascii="Traditional Arabic" w:hAnsi="Traditional Arabic" w:cs="B Lotus"/>
          <w:sz w:val="26"/>
          <w:szCs w:val="26"/>
          <w:rtl/>
          <w:lang w:bidi="fa-IR"/>
        </w:rPr>
        <w:softHyphen/>
      </w:r>
      <w:r w:rsidR="007C04C8" w:rsidRPr="00D57196">
        <w:rPr>
          <w:rFonts w:ascii="Traditional Arabic" w:hAnsi="Traditional Arabic" w:cs="B Lotus" w:hint="cs"/>
          <w:sz w:val="26"/>
          <w:szCs w:val="26"/>
          <w:rtl/>
          <w:lang w:bidi="fa-IR"/>
        </w:rPr>
        <w:t>گوید: الفَتْح‏: گشودن و برطرف كردن اشكال و ابهام از چيزى است، كه دو گونه است: اول- گشودن چيزى كه با چشم درك مي</w:t>
      </w:r>
      <w:r w:rsidR="00DE4DBA" w:rsidRPr="00D57196">
        <w:rPr>
          <w:rFonts w:ascii="Traditional Arabic" w:hAnsi="Traditional Arabic" w:cs="B Lotus"/>
          <w:sz w:val="26"/>
          <w:szCs w:val="26"/>
          <w:rtl/>
          <w:lang w:bidi="fa-IR"/>
        </w:rPr>
        <w:softHyphen/>
      </w:r>
      <w:r w:rsidR="00936A2F" w:rsidRPr="00D57196">
        <w:rPr>
          <w:rFonts w:ascii="Traditional Arabic" w:hAnsi="Traditional Arabic" w:cs="B Lotus" w:hint="cs"/>
          <w:sz w:val="26"/>
          <w:szCs w:val="26"/>
          <w:rtl/>
          <w:lang w:bidi="fa-IR"/>
        </w:rPr>
        <w:t>شود.</w:t>
      </w:r>
      <w:r w:rsidR="007C04C8" w:rsidRPr="00D57196">
        <w:rPr>
          <w:rFonts w:ascii="Traditional Arabic" w:hAnsi="Traditional Arabic" w:cs="B Lotus" w:hint="cs"/>
          <w:sz w:val="26"/>
          <w:szCs w:val="26"/>
          <w:rtl/>
          <w:lang w:bidi="fa-IR"/>
        </w:rPr>
        <w:t xml:space="preserve"> دوم- فتح يا گشودن چيزى كه با بصيرت و فهم، درك مي</w:t>
      </w:r>
      <w:r w:rsidR="00F921ED" w:rsidRPr="00D57196">
        <w:rPr>
          <w:rFonts w:ascii="Traditional Arabic" w:hAnsi="Traditional Arabic" w:cs="B Lotus"/>
          <w:sz w:val="26"/>
          <w:szCs w:val="26"/>
          <w:rtl/>
          <w:lang w:bidi="fa-IR"/>
        </w:rPr>
        <w:softHyphen/>
      </w:r>
      <w:r w:rsidR="007C04C8" w:rsidRPr="00D57196">
        <w:rPr>
          <w:rFonts w:ascii="Traditional Arabic" w:hAnsi="Traditional Arabic" w:cs="B Lotus" w:hint="cs"/>
          <w:sz w:val="26"/>
          <w:szCs w:val="26"/>
          <w:rtl/>
          <w:lang w:bidi="fa-IR"/>
        </w:rPr>
        <w:t>شود</w:t>
      </w:r>
      <w:r w:rsidR="00936A2F" w:rsidRPr="00D57196">
        <w:rPr>
          <w:rFonts w:ascii="Traditional Arabic" w:hAnsi="Traditional Arabic" w:cs="B Lotus" w:hint="cs"/>
          <w:sz w:val="26"/>
          <w:szCs w:val="26"/>
          <w:rtl/>
          <w:lang w:bidi="fa-IR"/>
        </w:rPr>
        <w:t>.</w:t>
      </w:r>
      <w:r w:rsidR="006609A7" w:rsidRPr="00D57196">
        <w:rPr>
          <w:rFonts w:ascii="Traditional Arabic" w:hAnsi="Traditional Arabic" w:cs="B Lotus" w:hint="cs"/>
          <w:sz w:val="26"/>
          <w:szCs w:val="26"/>
          <w:rtl/>
          <w:lang w:bidi="fa-IR"/>
        </w:rPr>
        <w:t>(</w:t>
      </w:r>
      <w:r w:rsidR="00DE4DBA" w:rsidRPr="00D57196">
        <w:rPr>
          <w:rFonts w:ascii="Traditional Arabic" w:hAnsi="Traditional Arabic" w:cs="B Lotus" w:hint="cs"/>
          <w:sz w:val="26"/>
          <w:szCs w:val="26"/>
          <w:rtl/>
          <w:lang w:bidi="fa-IR"/>
        </w:rPr>
        <w:t xml:space="preserve"> ذیل واژه)</w:t>
      </w:r>
      <w:r w:rsidR="00CB0093">
        <w:rPr>
          <w:rFonts w:ascii="Traditional Arabic" w:hAnsi="Traditional Arabic" w:cs="B Lotus" w:hint="cs"/>
          <w:sz w:val="26"/>
          <w:szCs w:val="26"/>
          <w:rtl/>
          <w:lang w:bidi="fa-IR"/>
        </w:rPr>
        <w:t xml:space="preserve">. </w:t>
      </w:r>
      <w:r w:rsidR="00F921ED" w:rsidRPr="00D57196">
        <w:rPr>
          <w:rFonts w:ascii="Traditional Arabic" w:hAnsi="Traditional Arabic" w:cs="B Lotus" w:hint="cs"/>
          <w:sz w:val="26"/>
          <w:szCs w:val="26"/>
          <w:rtl/>
          <w:lang w:bidi="fa-IR"/>
        </w:rPr>
        <w:t>مصطفوی</w:t>
      </w:r>
      <w:r w:rsidR="00A820FD">
        <w:rPr>
          <w:rFonts w:ascii="Traditional Arabic" w:hAnsi="Traditional Arabic" w:cs="B Lotus" w:hint="cs"/>
          <w:sz w:val="26"/>
          <w:szCs w:val="26"/>
          <w:rtl/>
          <w:lang w:bidi="fa-IR"/>
        </w:rPr>
        <w:t>(1368)</w:t>
      </w:r>
      <w:r w:rsidR="00F921ED" w:rsidRPr="00D57196">
        <w:rPr>
          <w:rFonts w:ascii="Traditional Arabic" w:hAnsi="Traditional Arabic" w:cs="B Lotus" w:hint="cs"/>
          <w:sz w:val="26"/>
          <w:szCs w:val="26"/>
          <w:rtl/>
          <w:lang w:bidi="fa-IR"/>
        </w:rPr>
        <w:t xml:space="preserve"> معتقد است</w:t>
      </w:r>
      <w:r w:rsidR="000D25B4" w:rsidRPr="00D57196">
        <w:rPr>
          <w:rFonts w:ascii="Traditional Arabic" w:hAnsi="Traditional Arabic" w:cs="B Lotus" w:hint="cs"/>
          <w:sz w:val="26"/>
          <w:szCs w:val="26"/>
          <w:rtl/>
          <w:lang w:bidi="fa-IR"/>
        </w:rPr>
        <w:t>:</w:t>
      </w:r>
      <w:r w:rsidR="00936A89" w:rsidRPr="00D57196">
        <w:rPr>
          <w:rFonts w:ascii="Traditional Arabic" w:hAnsi="Traditional Arabic" w:cs="B Lotus" w:hint="cs"/>
          <w:sz w:val="26"/>
          <w:szCs w:val="26"/>
          <w:rtl/>
          <w:lang w:bidi="fa-IR"/>
        </w:rPr>
        <w:t xml:space="preserve"> اصل در معنای واژه همان گشودن است</w:t>
      </w:r>
      <w:r w:rsidR="000D25B4" w:rsidRPr="00D57196">
        <w:rPr>
          <w:rFonts w:ascii="Traditional Arabic" w:hAnsi="Traditional Arabic" w:cs="B Lotus" w:hint="cs"/>
          <w:sz w:val="26"/>
          <w:szCs w:val="26"/>
          <w:rtl/>
          <w:lang w:bidi="fa-IR"/>
        </w:rPr>
        <w:t xml:space="preserve"> و سایر معانی </w:t>
      </w:r>
      <w:r w:rsidR="003120D6" w:rsidRPr="00D57196">
        <w:rPr>
          <w:rFonts w:ascii="Traditional Arabic" w:hAnsi="Traditional Arabic" w:cs="B Lotus" w:hint="cs"/>
          <w:sz w:val="26"/>
          <w:szCs w:val="26"/>
          <w:rtl/>
          <w:lang w:bidi="fa-IR"/>
        </w:rPr>
        <w:t>نیز بر</w:t>
      </w:r>
      <w:r w:rsidR="000D25B4" w:rsidRPr="00D57196">
        <w:rPr>
          <w:rFonts w:ascii="Traditional Arabic" w:hAnsi="Traditional Arabic" w:cs="B Lotus" w:hint="cs"/>
          <w:sz w:val="26"/>
          <w:szCs w:val="26"/>
          <w:rtl/>
          <w:lang w:bidi="fa-IR"/>
        </w:rPr>
        <w:t xml:space="preserve"> همین معنا </w:t>
      </w:r>
      <w:r w:rsidR="003120D6" w:rsidRPr="00D57196">
        <w:rPr>
          <w:rFonts w:ascii="Traditional Arabic" w:hAnsi="Traditional Arabic" w:cs="B Lotus" w:hint="cs"/>
          <w:sz w:val="26"/>
          <w:szCs w:val="26"/>
          <w:rtl/>
          <w:lang w:bidi="fa-IR"/>
        </w:rPr>
        <w:t>بنا شد</w:t>
      </w:r>
      <w:r w:rsidR="000D25B4" w:rsidRPr="00D57196">
        <w:rPr>
          <w:rFonts w:ascii="Traditional Arabic" w:hAnsi="Traditional Arabic" w:cs="B Lotus" w:hint="cs"/>
          <w:sz w:val="26"/>
          <w:szCs w:val="26"/>
          <w:rtl/>
          <w:lang w:bidi="fa-IR"/>
        </w:rPr>
        <w:t>ه است</w:t>
      </w:r>
      <w:r w:rsidR="00936A89" w:rsidRPr="00D57196">
        <w:rPr>
          <w:rFonts w:ascii="Traditional Arabic" w:hAnsi="Traditional Arabic" w:cs="B Lotus" w:hint="cs"/>
          <w:sz w:val="26"/>
          <w:szCs w:val="26"/>
          <w:rtl/>
          <w:lang w:bidi="fa-IR"/>
        </w:rPr>
        <w:t>.</w:t>
      </w:r>
      <w:r w:rsidR="000D25B4" w:rsidRPr="00D57196">
        <w:rPr>
          <w:rFonts w:ascii="Traditional Arabic" w:hAnsi="Traditional Arabic" w:cs="B Lotus" w:hint="cs"/>
          <w:sz w:val="26"/>
          <w:szCs w:val="26"/>
          <w:rtl/>
          <w:lang w:bidi="fa-IR"/>
        </w:rPr>
        <w:t>( ذیل واژه)</w:t>
      </w:r>
      <w:r w:rsidR="00A839F5" w:rsidRPr="00B05924">
        <w:rPr>
          <w:rFonts w:ascii="Traditional Arabic" w:hAnsi="Traditional Arabic" w:cs="B Lotus" w:hint="cs"/>
          <w:sz w:val="26"/>
          <w:szCs w:val="26"/>
          <w:rtl/>
          <w:lang w:bidi="fa-IR"/>
        </w:rPr>
        <w:t xml:space="preserve"> </w:t>
      </w:r>
      <w:r w:rsidR="00CB0093">
        <w:rPr>
          <w:rFonts w:ascii="Traditional Arabic" w:hAnsi="Traditional Arabic" w:cs="B Lotus" w:hint="cs"/>
          <w:sz w:val="26"/>
          <w:szCs w:val="26"/>
          <w:rtl/>
          <w:lang w:bidi="fa-IR"/>
        </w:rPr>
        <w:t>.</w:t>
      </w:r>
    </w:p>
    <w:p w:rsidR="00936A2F" w:rsidRPr="00D57196" w:rsidRDefault="00936A2F" w:rsidP="00887B30">
      <w:pPr>
        <w:bidi/>
        <w:spacing w:before="100" w:after="100" w:afterAutospacing="1" w:line="216" w:lineRule="auto"/>
        <w:jc w:val="both"/>
        <w:rPr>
          <w:rFonts w:ascii="Traditional Arabic" w:eastAsia="Times New Roman" w:hAnsi="Traditional Arabic" w:cs="B Lotus" w:hint="cs"/>
          <w:sz w:val="26"/>
          <w:szCs w:val="26"/>
          <w:rtl/>
          <w:lang w:bidi="fa-IR"/>
        </w:rPr>
      </w:pPr>
      <w:r w:rsidRPr="00B05924">
        <w:rPr>
          <w:rFonts w:ascii="Traditional Arabic" w:eastAsia="Times New Roman" w:hAnsi="Traditional Arabic" w:cs="B Lotus" w:hint="cs"/>
          <w:sz w:val="26"/>
          <w:szCs w:val="26"/>
          <w:rtl/>
          <w:lang w:bidi="fa-IR"/>
        </w:rPr>
        <w:t xml:space="preserve">2-2- </w:t>
      </w:r>
      <w:r w:rsidRPr="00D57196">
        <w:rPr>
          <w:rFonts w:ascii="Traditional Arabic" w:eastAsia="Times New Roman" w:hAnsi="Traditional Arabic" w:cs="B Zar" w:hint="cs"/>
          <w:b/>
          <w:bCs/>
          <w:rtl/>
          <w:lang w:bidi="fa-IR"/>
        </w:rPr>
        <w:t xml:space="preserve">فتح در اصطلاح: </w:t>
      </w:r>
    </w:p>
    <w:p w:rsidR="00936A2F" w:rsidRPr="00D57196" w:rsidRDefault="00371176" w:rsidP="00887B30">
      <w:pPr>
        <w:bidi/>
        <w:spacing w:before="100" w:beforeAutospacing="1" w:after="100" w:afterAutospacing="1" w:line="216" w:lineRule="auto"/>
        <w:jc w:val="both"/>
        <w:rPr>
          <w:rFonts w:ascii="Traditional Arabic" w:eastAsia="Times New Roman" w:hAnsi="Traditional Arabic" w:cs="B Lotus" w:hint="cs"/>
          <w:sz w:val="26"/>
          <w:szCs w:val="26"/>
          <w:rtl/>
          <w:lang w:bidi="fa-IR"/>
        </w:rPr>
      </w:pPr>
      <w:r w:rsidRPr="00D57196">
        <w:rPr>
          <w:rFonts w:ascii="Traditional Arabic" w:eastAsia="Times New Roman" w:hAnsi="Traditional Arabic" w:cs="B Lotus" w:hint="cs"/>
          <w:sz w:val="26"/>
          <w:szCs w:val="26"/>
          <w:rtl/>
          <w:lang w:bidi="fa-IR"/>
        </w:rPr>
        <w:t>اختلاف در معنای لغوی مو</w:t>
      </w:r>
      <w:r w:rsidR="00D94EF0" w:rsidRPr="00D57196">
        <w:rPr>
          <w:rFonts w:ascii="Traditional Arabic" w:eastAsia="Times New Roman" w:hAnsi="Traditional Arabic" w:cs="B Lotus" w:hint="cs"/>
          <w:sz w:val="26"/>
          <w:szCs w:val="26"/>
          <w:rtl/>
          <w:lang w:bidi="fa-IR"/>
        </w:rPr>
        <w:t>جب</w:t>
      </w:r>
      <w:r w:rsidRPr="00D57196">
        <w:rPr>
          <w:rFonts w:ascii="Traditional Arabic" w:eastAsia="Times New Roman" w:hAnsi="Traditional Arabic" w:cs="B Lotus" w:hint="cs"/>
          <w:sz w:val="26"/>
          <w:szCs w:val="26"/>
          <w:rtl/>
          <w:lang w:bidi="fa-IR"/>
        </w:rPr>
        <w:t xml:space="preserve"> پدیدار شدن اختلاف در برداشت ت</w:t>
      </w:r>
      <w:r w:rsidR="00D94EF0" w:rsidRPr="00D57196">
        <w:rPr>
          <w:rFonts w:ascii="Traditional Arabic" w:eastAsia="Times New Roman" w:hAnsi="Traditional Arabic" w:cs="B Lotus" w:hint="cs"/>
          <w:sz w:val="26"/>
          <w:szCs w:val="26"/>
          <w:rtl/>
          <w:lang w:bidi="fa-IR"/>
        </w:rPr>
        <w:t>فسیری از آ</w:t>
      </w:r>
      <w:r w:rsidRPr="00D57196">
        <w:rPr>
          <w:rFonts w:ascii="Traditional Arabic" w:eastAsia="Times New Roman" w:hAnsi="Traditional Arabic" w:cs="B Lotus" w:hint="cs"/>
          <w:sz w:val="26"/>
          <w:szCs w:val="26"/>
          <w:rtl/>
          <w:lang w:bidi="fa-IR"/>
        </w:rPr>
        <w:t>یه شریفه مذکور</w:t>
      </w:r>
      <w:r w:rsidR="00F921ED" w:rsidRPr="00D57196">
        <w:rPr>
          <w:rFonts w:ascii="Traditional Arabic" w:eastAsia="Times New Roman" w:hAnsi="Traditional Arabic" w:cs="B Lotus" w:hint="cs"/>
          <w:sz w:val="26"/>
          <w:szCs w:val="26"/>
          <w:rtl/>
          <w:lang w:bidi="fa-IR"/>
        </w:rPr>
        <w:t xml:space="preserve"> نیز</w:t>
      </w:r>
      <w:r w:rsidR="001809C0" w:rsidRPr="00D57196">
        <w:rPr>
          <w:rFonts w:ascii="Traditional Arabic" w:eastAsia="Times New Roman" w:hAnsi="Traditional Arabic" w:cs="B Lotus" w:hint="cs"/>
          <w:sz w:val="26"/>
          <w:szCs w:val="26"/>
          <w:rtl/>
          <w:lang w:bidi="fa-IR"/>
        </w:rPr>
        <w:t xml:space="preserve"> شده است :</w:t>
      </w:r>
    </w:p>
    <w:p w:rsidR="00936A2F" w:rsidRPr="00D57196" w:rsidRDefault="00936A2F" w:rsidP="00887B30">
      <w:pPr>
        <w:bidi/>
        <w:spacing w:before="100" w:beforeAutospacing="1" w:after="100" w:afterAutospacing="1" w:line="216" w:lineRule="auto"/>
        <w:jc w:val="both"/>
        <w:rPr>
          <w:rFonts w:ascii="Traditional Arabic" w:hAnsi="Traditional Arabic" w:cs="B Lotus" w:hint="cs"/>
          <w:sz w:val="26"/>
          <w:szCs w:val="26"/>
          <w:rtl/>
          <w:lang w:bidi="fa-IR"/>
        </w:rPr>
      </w:pPr>
      <w:r w:rsidRPr="00D57196">
        <w:rPr>
          <w:rFonts w:ascii="Traditional Arabic" w:eastAsia="Times New Roman" w:hAnsi="Traditional Arabic" w:cs="B Lotus" w:hint="cs"/>
          <w:sz w:val="26"/>
          <w:szCs w:val="26"/>
          <w:rtl/>
          <w:lang w:bidi="fa-IR"/>
        </w:rPr>
        <w:t xml:space="preserve">2-2-1- </w:t>
      </w:r>
      <w:r w:rsidR="00371176" w:rsidRPr="00D57196">
        <w:rPr>
          <w:rFonts w:ascii="Traditional Arabic" w:hAnsi="Traditional Arabic" w:cs="B Lotus" w:hint="cs"/>
          <w:sz w:val="26"/>
          <w:szCs w:val="26"/>
          <w:rtl/>
          <w:lang w:bidi="fa-IR"/>
        </w:rPr>
        <w:t>فتح و نصرت اسلام  و مسلمین و خذلان منافقان و مشرکان به حجتهاى ظاهر عقلى و شرعى و معجزات ظاهر</w:t>
      </w:r>
      <w:r w:rsidR="001809C0" w:rsidRPr="00D57196">
        <w:rPr>
          <w:rFonts w:ascii="Traditional Arabic" w:hAnsi="Traditional Arabic" w:cs="B Lotus" w:hint="cs"/>
          <w:sz w:val="26"/>
          <w:szCs w:val="26"/>
          <w:rtl/>
          <w:lang w:bidi="fa-IR"/>
        </w:rPr>
        <w:t>.</w:t>
      </w:r>
      <w:r w:rsidR="00371176" w:rsidRPr="00D57196">
        <w:rPr>
          <w:rFonts w:ascii="Traditional Arabic" w:hAnsi="Traditional Arabic" w:cs="B Lotus" w:hint="cs"/>
          <w:sz w:val="26"/>
          <w:szCs w:val="26"/>
          <w:rtl/>
          <w:lang w:bidi="fa-IR"/>
        </w:rPr>
        <w:t xml:space="preserve"> (</w:t>
      </w:r>
      <w:r w:rsidR="00043432" w:rsidRPr="00D57196">
        <w:rPr>
          <w:rFonts w:ascii="Traditional Arabic" w:hAnsi="Traditional Arabic" w:cs="B Lotus" w:hint="cs"/>
          <w:sz w:val="26"/>
          <w:szCs w:val="26"/>
          <w:rtl/>
          <w:lang w:bidi="fa-IR"/>
        </w:rPr>
        <w:t>طبرسی،1372،</w:t>
      </w:r>
      <w:r w:rsidR="00371176" w:rsidRPr="00D57196">
        <w:rPr>
          <w:rFonts w:ascii="Traditional Arabic" w:hAnsi="Traditional Arabic" w:cs="B Lotus" w:hint="cs"/>
          <w:sz w:val="26"/>
          <w:szCs w:val="26"/>
          <w:rtl/>
          <w:lang w:bidi="fa-IR"/>
        </w:rPr>
        <w:t>ص</w:t>
      </w:r>
      <w:r w:rsidR="00043432" w:rsidRPr="00D57196">
        <w:rPr>
          <w:rFonts w:ascii="Traditional Arabic" w:hAnsi="Traditional Arabic" w:cs="B Lotus" w:hint="cs"/>
          <w:sz w:val="26"/>
          <w:szCs w:val="26"/>
          <w:rtl/>
          <w:lang w:bidi="fa-IR"/>
        </w:rPr>
        <w:t>.</w:t>
      </w:r>
      <w:r w:rsidR="00371176" w:rsidRPr="00D57196">
        <w:rPr>
          <w:rFonts w:ascii="Traditional Arabic" w:hAnsi="Traditional Arabic" w:cs="B Lotus" w:hint="cs"/>
          <w:sz w:val="26"/>
          <w:szCs w:val="26"/>
          <w:rtl/>
          <w:lang w:bidi="fa-IR"/>
        </w:rPr>
        <w:t xml:space="preserve">168 </w:t>
      </w:r>
      <w:r w:rsidR="00043432" w:rsidRPr="00D57196">
        <w:rPr>
          <w:rFonts w:ascii="Traditional Arabic" w:hAnsi="Traditional Arabic" w:cs="B Lotus" w:hint="cs"/>
          <w:sz w:val="26"/>
          <w:szCs w:val="26"/>
          <w:rtl/>
          <w:lang w:bidi="fa-IR"/>
        </w:rPr>
        <w:t>؛ فخر رازی،1420،ص.</w:t>
      </w:r>
      <w:r w:rsidR="00371176" w:rsidRPr="00D57196">
        <w:rPr>
          <w:rFonts w:ascii="Traditional Arabic" w:hAnsi="Traditional Arabic" w:cs="B Lotus" w:hint="cs"/>
          <w:sz w:val="26"/>
          <w:szCs w:val="26"/>
          <w:rtl/>
          <w:lang w:bidi="fa-IR"/>
        </w:rPr>
        <w:t xml:space="preserve"> 65) علامه طباطبایی</w:t>
      </w:r>
      <w:r w:rsidR="00EE11DD" w:rsidRPr="00D57196">
        <w:rPr>
          <w:rFonts w:ascii="Traditional Arabic" w:hAnsi="Traditional Arabic" w:cs="B Lotus" w:hint="cs"/>
          <w:sz w:val="26"/>
          <w:szCs w:val="26"/>
          <w:rtl/>
          <w:lang w:bidi="fa-IR"/>
        </w:rPr>
        <w:t>(1390)</w:t>
      </w:r>
      <w:r w:rsidR="00371176" w:rsidRPr="00D57196">
        <w:rPr>
          <w:rFonts w:ascii="Traditional Arabic" w:hAnsi="Traditional Arabic" w:cs="B Lotus" w:hint="cs"/>
          <w:sz w:val="26"/>
          <w:szCs w:val="26"/>
          <w:rtl/>
          <w:lang w:bidi="fa-IR"/>
        </w:rPr>
        <w:t xml:space="preserve"> در پاسخ این وجه می</w:t>
      </w:r>
      <w:r w:rsidR="00371176" w:rsidRPr="00D57196">
        <w:rPr>
          <w:rFonts w:ascii="Traditional Arabic" w:hAnsi="Traditional Arabic" w:cs="B Lotus" w:hint="cs"/>
          <w:sz w:val="26"/>
          <w:szCs w:val="26"/>
          <w:rtl/>
          <w:lang w:bidi="fa-IR"/>
        </w:rPr>
        <w:softHyphen/>
        <w:t>گوید:« اين وجه هم هر چند در جاى خود حرف بى اشكالى است، ليكن با سياق آيات درست در نمى‏آيد»(ص</w:t>
      </w:r>
      <w:r w:rsidR="00043432" w:rsidRPr="00D57196">
        <w:rPr>
          <w:rFonts w:ascii="Traditional Arabic" w:hAnsi="Traditional Arabic" w:cs="B Lotus" w:hint="cs"/>
          <w:sz w:val="26"/>
          <w:szCs w:val="26"/>
          <w:rtl/>
          <w:lang w:bidi="fa-IR"/>
        </w:rPr>
        <w:t>.</w:t>
      </w:r>
      <w:r w:rsidR="00371176" w:rsidRPr="00D57196">
        <w:rPr>
          <w:rFonts w:ascii="Traditional Arabic" w:hAnsi="Traditional Arabic" w:cs="B Lotus" w:hint="cs"/>
          <w:sz w:val="26"/>
          <w:szCs w:val="26"/>
          <w:rtl/>
          <w:lang w:bidi="fa-IR"/>
        </w:rPr>
        <w:t>253)</w:t>
      </w:r>
    </w:p>
    <w:p w:rsidR="00371176" w:rsidRPr="00D57196" w:rsidRDefault="00936A2F" w:rsidP="00887B30">
      <w:pPr>
        <w:bidi/>
        <w:spacing w:before="100" w:beforeAutospacing="1" w:after="100" w:afterAutospacing="1" w:line="216" w:lineRule="auto"/>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lastRenderedPageBreak/>
        <w:t xml:space="preserve">2-2-2- </w:t>
      </w:r>
      <w:r w:rsidR="00371176" w:rsidRPr="00D57196">
        <w:rPr>
          <w:rFonts w:ascii="Traditional Arabic" w:hAnsi="Traditional Arabic" w:cs="B Lotus" w:hint="cs"/>
          <w:sz w:val="26"/>
          <w:szCs w:val="26"/>
          <w:rtl/>
          <w:lang w:bidi="fa-IR"/>
        </w:rPr>
        <w:t xml:space="preserve"> فتح اعلام</w:t>
      </w:r>
      <w:r w:rsidR="001264F7" w:rsidRPr="00D57196">
        <w:rPr>
          <w:rFonts w:ascii="Traditional Arabic" w:hAnsi="Traditional Arabic" w:cs="B Lotus" w:hint="cs"/>
          <w:sz w:val="26"/>
          <w:szCs w:val="26"/>
          <w:rtl/>
          <w:lang w:bidi="fa-IR"/>
        </w:rPr>
        <w:t>.</w:t>
      </w:r>
      <w:r w:rsidR="00B614A7" w:rsidRPr="00D57196">
        <w:rPr>
          <w:rFonts w:ascii="Traditional Arabic" w:hAnsi="Traditional Arabic" w:cs="B Lotus" w:hint="cs"/>
          <w:sz w:val="26"/>
          <w:szCs w:val="26"/>
          <w:rtl/>
          <w:lang w:bidi="fa-IR"/>
        </w:rPr>
        <w:t>(</w:t>
      </w:r>
      <w:r w:rsidR="00043432" w:rsidRPr="00D57196">
        <w:rPr>
          <w:rFonts w:ascii="Traditional Arabic" w:hAnsi="Traditional Arabic" w:cs="B Lotus" w:hint="cs"/>
          <w:sz w:val="26"/>
          <w:szCs w:val="26"/>
          <w:rtl/>
          <w:lang w:bidi="fa-IR"/>
        </w:rPr>
        <w:t>رازی،1408،ص.</w:t>
      </w:r>
      <w:r w:rsidR="00B614A7" w:rsidRPr="00D57196">
        <w:rPr>
          <w:rFonts w:ascii="Traditional Arabic" w:hAnsi="Traditional Arabic" w:cs="B Lotus" w:hint="cs"/>
          <w:sz w:val="26"/>
          <w:szCs w:val="26"/>
          <w:rtl/>
          <w:lang w:bidi="fa-IR"/>
        </w:rPr>
        <w:t>321</w:t>
      </w:r>
      <w:r w:rsidR="00371176" w:rsidRPr="00D57196">
        <w:rPr>
          <w:rFonts w:ascii="Traditional Arabic" w:hAnsi="Traditional Arabic" w:cs="B Lotus" w:hint="cs"/>
          <w:sz w:val="26"/>
          <w:szCs w:val="26"/>
          <w:rtl/>
          <w:lang w:bidi="fa-IR"/>
        </w:rPr>
        <w:t xml:space="preserve"> </w:t>
      </w:r>
      <w:r w:rsidR="00043432" w:rsidRPr="00D57196">
        <w:rPr>
          <w:rFonts w:ascii="Traditional Arabic" w:hAnsi="Traditional Arabic" w:cs="B Lotus" w:hint="cs"/>
          <w:sz w:val="26"/>
          <w:szCs w:val="26"/>
          <w:rtl/>
          <w:lang w:bidi="fa-IR"/>
        </w:rPr>
        <w:t>؛طوسی،بی</w:t>
      </w:r>
      <w:r w:rsidR="00043432" w:rsidRPr="00D57196">
        <w:rPr>
          <w:rFonts w:ascii="Traditional Arabic" w:hAnsi="Traditional Arabic" w:cs="B Lotus"/>
          <w:sz w:val="26"/>
          <w:szCs w:val="26"/>
          <w:rtl/>
          <w:lang w:bidi="fa-IR"/>
        </w:rPr>
        <w:softHyphen/>
      </w:r>
      <w:r w:rsidR="00043432" w:rsidRPr="00D57196">
        <w:rPr>
          <w:rFonts w:ascii="Traditional Arabic" w:hAnsi="Traditional Arabic" w:cs="B Lotus" w:hint="cs"/>
          <w:sz w:val="26"/>
          <w:szCs w:val="26"/>
          <w:rtl/>
          <w:lang w:bidi="fa-IR"/>
        </w:rPr>
        <w:t>تا،ص.</w:t>
      </w:r>
      <w:r w:rsidR="00371176" w:rsidRPr="00D57196">
        <w:rPr>
          <w:rFonts w:ascii="Traditional Arabic" w:hAnsi="Traditional Arabic" w:cs="B Lotus" w:hint="cs"/>
          <w:sz w:val="26"/>
          <w:szCs w:val="26"/>
          <w:rtl/>
          <w:lang w:bidi="fa-IR"/>
        </w:rPr>
        <w:t>312</w:t>
      </w:r>
      <w:r w:rsidR="00B614A7" w:rsidRPr="00D57196">
        <w:rPr>
          <w:rFonts w:ascii="Traditional Arabic" w:hAnsi="Traditional Arabic" w:cs="B Lotus" w:hint="cs"/>
          <w:sz w:val="26"/>
          <w:szCs w:val="26"/>
          <w:rtl/>
          <w:lang w:bidi="fa-IR"/>
        </w:rPr>
        <w:t>)</w:t>
      </w:r>
    </w:p>
    <w:p w:rsidR="00371176" w:rsidRPr="00D57196" w:rsidRDefault="00936A2F" w:rsidP="00887B30">
      <w:pPr>
        <w:pStyle w:val="NormalWeb"/>
        <w:bidi/>
        <w:spacing w:line="216" w:lineRule="auto"/>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t xml:space="preserve">2-2-3- </w:t>
      </w:r>
      <w:r w:rsidR="00371176" w:rsidRPr="00D57196">
        <w:rPr>
          <w:rFonts w:ascii="Traditional Arabic" w:hAnsi="Traditional Arabic" w:cs="B Lotus" w:hint="cs"/>
          <w:sz w:val="26"/>
          <w:szCs w:val="26"/>
          <w:rtl/>
          <w:lang w:bidi="fa-IR"/>
        </w:rPr>
        <w:t>كشف و برطرف کردن غم</w:t>
      </w:r>
      <w:r w:rsidR="001809C0" w:rsidRPr="00D57196">
        <w:rPr>
          <w:rFonts w:ascii="Traditional Arabic" w:hAnsi="Traditional Arabic" w:cs="B Lotus" w:hint="cs"/>
          <w:sz w:val="26"/>
          <w:szCs w:val="26"/>
          <w:rtl/>
          <w:lang w:bidi="fa-IR"/>
        </w:rPr>
        <w:t>.</w:t>
      </w:r>
      <w:r w:rsidR="00371176" w:rsidRPr="00D57196">
        <w:rPr>
          <w:rFonts w:ascii="Traditional Arabic" w:hAnsi="Traditional Arabic" w:cs="B Lotus" w:hint="cs"/>
          <w:sz w:val="26"/>
          <w:szCs w:val="26"/>
          <w:rtl/>
          <w:lang w:bidi="fa-IR"/>
        </w:rPr>
        <w:t xml:space="preserve"> ( </w:t>
      </w:r>
      <w:r w:rsidR="00043432" w:rsidRPr="00D57196">
        <w:rPr>
          <w:rFonts w:cs="B Lotus"/>
          <w:sz w:val="26"/>
          <w:szCs w:val="26"/>
          <w:rtl/>
          <w:lang w:bidi="fa-IR"/>
        </w:rPr>
        <w:t>نظام الاعرج</w:t>
      </w:r>
      <w:r w:rsidR="00043432" w:rsidRPr="00D57196">
        <w:rPr>
          <w:rFonts w:cs="B Lotus" w:hint="cs"/>
          <w:sz w:val="26"/>
          <w:szCs w:val="26"/>
          <w:rtl/>
          <w:lang w:bidi="fa-IR"/>
        </w:rPr>
        <w:t>،1416،</w:t>
      </w:r>
      <w:r w:rsidR="00371176" w:rsidRPr="00D57196">
        <w:rPr>
          <w:rFonts w:ascii="Traditional Arabic" w:hAnsi="Traditional Arabic" w:cs="B Lotus" w:hint="cs"/>
          <w:sz w:val="26"/>
          <w:szCs w:val="26"/>
          <w:rtl/>
          <w:lang w:bidi="fa-IR"/>
        </w:rPr>
        <w:t>ص</w:t>
      </w:r>
      <w:r w:rsidR="00043432" w:rsidRPr="00D57196">
        <w:rPr>
          <w:rFonts w:ascii="Traditional Arabic" w:hAnsi="Traditional Arabic" w:cs="B Lotus" w:hint="cs"/>
          <w:sz w:val="26"/>
          <w:szCs w:val="26"/>
          <w:rtl/>
          <w:lang w:bidi="fa-IR"/>
        </w:rPr>
        <w:t>.</w:t>
      </w:r>
      <w:r w:rsidR="00371176" w:rsidRPr="00D57196">
        <w:rPr>
          <w:rFonts w:ascii="Traditional Arabic" w:hAnsi="Traditional Arabic" w:cs="B Lotus" w:hint="cs"/>
          <w:sz w:val="26"/>
          <w:szCs w:val="26"/>
          <w:rtl/>
          <w:lang w:bidi="fa-IR"/>
        </w:rPr>
        <w:t xml:space="preserve"> 144)</w:t>
      </w:r>
    </w:p>
    <w:p w:rsidR="001809C0" w:rsidRPr="00D57196" w:rsidRDefault="00936A2F" w:rsidP="00887B30">
      <w:pPr>
        <w:pStyle w:val="NormalWeb"/>
        <w:bidi/>
        <w:spacing w:line="216" w:lineRule="auto"/>
        <w:jc w:val="both"/>
        <w:rPr>
          <w:rFonts w:ascii="Traditional Arabic" w:hAnsi="Traditional Arabic" w:cs="B Lotus"/>
          <w:sz w:val="26"/>
          <w:szCs w:val="26"/>
          <w:lang w:bidi="fa-IR"/>
        </w:rPr>
      </w:pPr>
      <w:r w:rsidRPr="00D57196">
        <w:rPr>
          <w:rFonts w:ascii="Traditional Arabic" w:hAnsi="Traditional Arabic" w:cs="B Lotus" w:hint="cs"/>
          <w:sz w:val="26"/>
          <w:szCs w:val="26"/>
          <w:rtl/>
          <w:lang w:bidi="fa-IR"/>
        </w:rPr>
        <w:t xml:space="preserve">2-2-4- </w:t>
      </w:r>
      <w:r w:rsidR="00857D51" w:rsidRPr="00D57196">
        <w:rPr>
          <w:rFonts w:ascii="Traditional Arabic" w:hAnsi="Traditional Arabic" w:cs="B Lotus" w:hint="cs"/>
          <w:sz w:val="26"/>
          <w:szCs w:val="26"/>
          <w:rtl/>
          <w:lang w:bidi="fa-IR"/>
        </w:rPr>
        <w:t xml:space="preserve"> قضا و حكم </w:t>
      </w:r>
      <w:r w:rsidR="001809C0" w:rsidRPr="00D57196">
        <w:rPr>
          <w:rFonts w:ascii="Traditional Arabic" w:hAnsi="Traditional Arabic" w:cs="B Lotus" w:hint="cs"/>
          <w:sz w:val="26"/>
          <w:szCs w:val="26"/>
          <w:rtl/>
          <w:lang w:bidi="fa-IR"/>
        </w:rPr>
        <w:t>؛</w:t>
      </w:r>
      <w:r w:rsidR="00857D51" w:rsidRPr="00D57196">
        <w:rPr>
          <w:rFonts w:ascii="Traditional Arabic" w:hAnsi="Traditional Arabic" w:cs="B Lotus" w:hint="cs"/>
          <w:sz w:val="26"/>
          <w:szCs w:val="26"/>
          <w:rtl/>
          <w:lang w:bidi="fa-IR"/>
        </w:rPr>
        <w:t xml:space="preserve"> (</w:t>
      </w:r>
      <w:r w:rsidR="00F70CC4" w:rsidRPr="00D57196">
        <w:rPr>
          <w:rFonts w:ascii="Traditional Arabic" w:hAnsi="Traditional Arabic" w:cs="B Lotus" w:hint="cs"/>
          <w:sz w:val="26"/>
          <w:szCs w:val="26"/>
          <w:rtl/>
          <w:lang w:bidi="fa-IR"/>
        </w:rPr>
        <w:t>طبرسی،1372،ص.</w:t>
      </w:r>
      <w:r w:rsidR="00857D51" w:rsidRPr="00D57196">
        <w:rPr>
          <w:rFonts w:ascii="Traditional Arabic" w:hAnsi="Traditional Arabic" w:cs="B Lotus" w:hint="cs"/>
          <w:sz w:val="26"/>
          <w:szCs w:val="26"/>
          <w:rtl/>
          <w:lang w:bidi="fa-IR"/>
        </w:rPr>
        <w:t>166</w:t>
      </w:r>
      <w:r w:rsidR="001809C0" w:rsidRPr="00D57196">
        <w:rPr>
          <w:rFonts w:ascii="Traditional Arabic" w:hAnsi="Traditional Arabic" w:cs="B Lotus" w:hint="cs"/>
          <w:sz w:val="26"/>
          <w:szCs w:val="26"/>
          <w:rtl/>
          <w:lang w:bidi="fa-IR"/>
        </w:rPr>
        <w:t>؛ طبری،1412،ص.42</w:t>
      </w:r>
      <w:r w:rsidR="00857D51" w:rsidRPr="00D57196">
        <w:rPr>
          <w:rFonts w:ascii="Traditional Arabic" w:hAnsi="Traditional Arabic" w:cs="B Lotus" w:hint="cs"/>
          <w:sz w:val="26"/>
          <w:szCs w:val="26"/>
          <w:rtl/>
          <w:lang w:bidi="fa-IR"/>
        </w:rPr>
        <w:t>)</w:t>
      </w:r>
      <w:r w:rsidR="001809C0" w:rsidRPr="00D57196">
        <w:rPr>
          <w:rFonts w:ascii="Traditional Arabic" w:hAnsi="Traditional Arabic" w:cs="B Lotus" w:hint="cs"/>
          <w:sz w:val="26"/>
          <w:szCs w:val="26"/>
          <w:rtl/>
          <w:lang w:bidi="fa-IR"/>
        </w:rPr>
        <w:t>.</w:t>
      </w:r>
      <w:r w:rsidR="00857D51" w:rsidRPr="00D57196">
        <w:rPr>
          <w:rFonts w:ascii="Traditional Arabic" w:hAnsi="Traditional Arabic" w:cs="B Lotus" w:hint="cs"/>
          <w:sz w:val="26"/>
          <w:szCs w:val="26"/>
          <w:rtl/>
          <w:lang w:bidi="fa-IR"/>
        </w:rPr>
        <w:t xml:space="preserve"> علامه طباطبایی</w:t>
      </w:r>
      <w:r w:rsidR="00EE11DD" w:rsidRPr="00D57196">
        <w:rPr>
          <w:rFonts w:ascii="Traditional Arabic" w:hAnsi="Traditional Arabic" w:cs="B Lotus" w:hint="cs"/>
          <w:sz w:val="26"/>
          <w:szCs w:val="26"/>
          <w:rtl/>
          <w:lang w:bidi="fa-IR"/>
        </w:rPr>
        <w:t>(1390)</w:t>
      </w:r>
      <w:r w:rsidR="00857D51" w:rsidRPr="00D57196">
        <w:rPr>
          <w:rFonts w:ascii="Traditional Arabic" w:hAnsi="Traditional Arabic" w:cs="B Lotus" w:hint="cs"/>
          <w:sz w:val="26"/>
          <w:szCs w:val="26"/>
          <w:rtl/>
          <w:lang w:bidi="fa-IR"/>
        </w:rPr>
        <w:t xml:space="preserve"> این وجه را بر خلاف قرائن موجود در آیه می</w:t>
      </w:r>
      <w:r w:rsidR="00857D51" w:rsidRPr="00D57196">
        <w:rPr>
          <w:rFonts w:ascii="Traditional Arabic" w:hAnsi="Traditional Arabic" w:cs="B Lotus"/>
          <w:sz w:val="26"/>
          <w:szCs w:val="26"/>
          <w:rtl/>
          <w:lang w:bidi="fa-IR"/>
        </w:rPr>
        <w:softHyphen/>
      </w:r>
      <w:r w:rsidR="00F70CC4" w:rsidRPr="00D57196">
        <w:rPr>
          <w:rFonts w:ascii="Traditional Arabic" w:hAnsi="Traditional Arabic" w:cs="B Lotus" w:hint="cs"/>
          <w:sz w:val="26"/>
          <w:szCs w:val="26"/>
          <w:rtl/>
          <w:lang w:bidi="fa-IR"/>
        </w:rPr>
        <w:t>داند.(</w:t>
      </w:r>
      <w:r w:rsidR="00857D51" w:rsidRPr="00D57196">
        <w:rPr>
          <w:rFonts w:ascii="Traditional Arabic" w:hAnsi="Traditional Arabic" w:cs="B Lotus" w:hint="cs"/>
          <w:sz w:val="26"/>
          <w:szCs w:val="26"/>
          <w:rtl/>
          <w:lang w:bidi="fa-IR"/>
        </w:rPr>
        <w:t>ص</w:t>
      </w:r>
      <w:r w:rsidR="00F70CC4" w:rsidRPr="00D57196">
        <w:rPr>
          <w:rFonts w:ascii="Traditional Arabic" w:hAnsi="Traditional Arabic" w:cs="B Lotus" w:hint="cs"/>
          <w:sz w:val="26"/>
          <w:szCs w:val="26"/>
          <w:rtl/>
          <w:lang w:bidi="fa-IR"/>
        </w:rPr>
        <w:t>.</w:t>
      </w:r>
      <w:r w:rsidR="00857D51" w:rsidRPr="00D57196">
        <w:rPr>
          <w:rFonts w:ascii="Traditional Arabic" w:hAnsi="Traditional Arabic" w:cs="B Lotus" w:hint="cs"/>
          <w:sz w:val="26"/>
          <w:szCs w:val="26"/>
          <w:rtl/>
          <w:lang w:bidi="fa-IR"/>
        </w:rPr>
        <w:t>253)</w:t>
      </w:r>
    </w:p>
    <w:p w:rsidR="00D57196" w:rsidRDefault="00936A2F" w:rsidP="00887B30">
      <w:pPr>
        <w:pStyle w:val="ListParagraph"/>
        <w:numPr>
          <w:ilvl w:val="1"/>
          <w:numId w:val="27"/>
        </w:numPr>
        <w:bidi/>
        <w:spacing w:before="100" w:after="100" w:afterAutospacing="1" w:line="216" w:lineRule="auto"/>
        <w:ind w:left="993" w:hanging="806"/>
        <w:jc w:val="both"/>
        <w:rPr>
          <w:rFonts w:ascii="Traditional Arabic" w:hAnsi="Traditional Arabic" w:cs="B Lotus" w:hint="cs"/>
          <w:sz w:val="26"/>
          <w:szCs w:val="26"/>
          <w:lang w:bidi="fa-IR"/>
        </w:rPr>
      </w:pPr>
      <w:r w:rsidRPr="00D57196">
        <w:rPr>
          <w:rFonts w:ascii="Traditional Arabic" w:eastAsia="Times New Roman" w:hAnsi="Traditional Arabic" w:cs="B Zar" w:hint="cs"/>
          <w:b/>
          <w:bCs/>
          <w:rtl/>
          <w:lang w:bidi="fa-IR"/>
        </w:rPr>
        <w:t xml:space="preserve"> </w:t>
      </w:r>
      <w:r w:rsidR="001264F7" w:rsidRPr="00D57196">
        <w:rPr>
          <w:rFonts w:ascii="Traditional Arabic" w:eastAsia="Times New Roman" w:hAnsi="Traditional Arabic" w:cs="B Zar" w:hint="cs"/>
          <w:b/>
          <w:bCs/>
          <w:rtl/>
          <w:lang w:bidi="fa-IR"/>
        </w:rPr>
        <w:t>فتح در گزارشهای اسباب نزول</w:t>
      </w:r>
      <w:r w:rsidR="001264F7" w:rsidRPr="00D57196">
        <w:rPr>
          <w:rFonts w:ascii="Traditional Arabic" w:eastAsia="Times New Roman" w:hAnsi="Traditional Arabic" w:cs="B Lotus" w:hint="cs"/>
          <w:b/>
          <w:bCs/>
          <w:sz w:val="26"/>
          <w:szCs w:val="26"/>
          <w:rtl/>
          <w:lang w:bidi="fa-IR"/>
        </w:rPr>
        <w:t xml:space="preserve"> :</w:t>
      </w:r>
      <w:r w:rsidR="00C24390" w:rsidRPr="00D57196">
        <w:rPr>
          <w:rFonts w:ascii="Traditional Arabic" w:eastAsia="Times New Roman" w:hAnsi="Traditional Arabic" w:cs="B Lotus" w:hint="cs"/>
          <w:sz w:val="26"/>
          <w:szCs w:val="26"/>
          <w:rtl/>
          <w:lang w:bidi="fa-IR"/>
        </w:rPr>
        <w:t>در این زمینه نیز</w:t>
      </w:r>
      <w:r w:rsidR="003120D6" w:rsidRPr="00D57196">
        <w:rPr>
          <w:rFonts w:ascii="Traditional Arabic" w:hAnsi="Traditional Arabic" w:cs="B Lotus" w:hint="cs"/>
          <w:sz w:val="26"/>
          <w:szCs w:val="26"/>
          <w:rtl/>
          <w:lang w:bidi="fa-IR"/>
        </w:rPr>
        <w:t xml:space="preserve"> </w:t>
      </w:r>
      <w:r w:rsidR="000853C8" w:rsidRPr="00D57196">
        <w:rPr>
          <w:rFonts w:ascii="Traditional Arabic" w:hAnsi="Traditional Arabic" w:cs="B Lotus" w:hint="cs"/>
          <w:sz w:val="26"/>
          <w:szCs w:val="26"/>
          <w:rtl/>
          <w:lang w:bidi="fa-IR"/>
        </w:rPr>
        <w:t xml:space="preserve">گزارشهای </w:t>
      </w:r>
      <w:r w:rsidR="001264F7" w:rsidRPr="00D57196">
        <w:rPr>
          <w:rFonts w:ascii="Traditional Arabic" w:hAnsi="Traditional Arabic" w:cs="B Lotus" w:hint="cs"/>
          <w:sz w:val="26"/>
          <w:szCs w:val="26"/>
          <w:rtl/>
          <w:lang w:bidi="fa-IR"/>
        </w:rPr>
        <w:t>متفاوتی که موجب اختلاف آ</w:t>
      </w:r>
      <w:r w:rsidR="00C24390" w:rsidRPr="00D57196">
        <w:rPr>
          <w:rFonts w:ascii="Traditional Arabic" w:hAnsi="Traditional Arabic" w:cs="B Lotus" w:hint="cs"/>
          <w:sz w:val="26"/>
          <w:szCs w:val="26"/>
          <w:rtl/>
          <w:lang w:bidi="fa-IR"/>
        </w:rPr>
        <w:t>راء مفسران شده است، مشاهده می</w:t>
      </w:r>
      <w:r w:rsidR="00C24390" w:rsidRPr="00D57196">
        <w:rPr>
          <w:rFonts w:ascii="Traditional Arabic" w:hAnsi="Traditional Arabic" w:cs="B Lotus"/>
          <w:sz w:val="26"/>
          <w:szCs w:val="26"/>
          <w:rtl/>
          <w:lang w:bidi="fa-IR"/>
        </w:rPr>
        <w:softHyphen/>
      </w:r>
      <w:r w:rsidR="00C24390" w:rsidRPr="00D57196">
        <w:rPr>
          <w:rFonts w:ascii="Traditional Arabic" w:hAnsi="Traditional Arabic" w:cs="B Lotus" w:hint="cs"/>
          <w:sz w:val="26"/>
          <w:szCs w:val="26"/>
          <w:rtl/>
          <w:lang w:bidi="fa-IR"/>
        </w:rPr>
        <w:t>شود.</w:t>
      </w:r>
    </w:p>
    <w:p w:rsidR="00021266" w:rsidRPr="00D57196" w:rsidRDefault="003105A3" w:rsidP="00887B30">
      <w:pPr>
        <w:pStyle w:val="ListParagraph"/>
        <w:numPr>
          <w:ilvl w:val="2"/>
          <w:numId w:val="27"/>
        </w:numPr>
        <w:bidi/>
        <w:spacing w:before="100" w:beforeAutospacing="1" w:after="100" w:afterAutospacing="1" w:line="216" w:lineRule="auto"/>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t xml:space="preserve"> بعد از نزول آیه 9 سوره احقاف</w:t>
      </w:r>
      <w:r w:rsidR="00511507" w:rsidRPr="00D57196">
        <w:rPr>
          <w:rFonts w:ascii="Traditional Arabic" w:hAnsi="Traditional Arabic" w:cs="B Lotus" w:hint="cs"/>
          <w:sz w:val="26"/>
          <w:szCs w:val="26"/>
          <w:rtl/>
          <w:lang w:bidi="fa-IR"/>
        </w:rPr>
        <w:t>؛</w:t>
      </w:r>
      <w:r w:rsidRPr="00D57196">
        <w:rPr>
          <w:rFonts w:ascii="Traditional Arabic" w:hAnsi="Traditional Arabic" w:cs="B Lotus" w:hint="cs"/>
          <w:sz w:val="26"/>
          <w:szCs w:val="26"/>
          <w:rtl/>
          <w:lang w:bidi="fa-IR"/>
        </w:rPr>
        <w:t xml:space="preserve"> علي بن أبي طلحة از ابن عباس درباره آیه شریفه:« ليغفر لك الله ما تقدم من‏ ذنبك‏ و ما تأخر» می</w:t>
      </w:r>
      <w:r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 xml:space="preserve">گوید:بعد از نزول آیه شریفه:« و ما أدري ما يفعل بي و لا بكم »(احقاف/9) نازل شد. </w:t>
      </w:r>
      <w:r w:rsidR="003534B8" w:rsidRPr="00D57196">
        <w:rPr>
          <w:rFonts w:ascii="Traditional Arabic" w:hAnsi="Traditional Arabic" w:cs="B Lotus" w:hint="cs"/>
          <w:sz w:val="26"/>
          <w:szCs w:val="26"/>
          <w:rtl/>
          <w:lang w:bidi="fa-IR"/>
        </w:rPr>
        <w:t>( مقاتل،</w:t>
      </w:r>
      <w:r w:rsidR="00686FBE" w:rsidRPr="00D57196">
        <w:rPr>
          <w:rFonts w:ascii="Traditional Arabic" w:hAnsi="Traditional Arabic" w:cs="B Lotus" w:hint="cs"/>
          <w:sz w:val="26"/>
          <w:szCs w:val="26"/>
          <w:rtl/>
          <w:lang w:bidi="fa-IR"/>
        </w:rPr>
        <w:t>1423</w:t>
      </w:r>
      <w:r w:rsidR="003534B8" w:rsidRPr="00D57196">
        <w:rPr>
          <w:rFonts w:ascii="Traditional Arabic" w:hAnsi="Traditional Arabic" w:cs="B Lotus" w:hint="cs"/>
          <w:sz w:val="26"/>
          <w:szCs w:val="26"/>
          <w:rtl/>
          <w:lang w:bidi="fa-IR"/>
        </w:rPr>
        <w:t>،ص</w:t>
      </w:r>
      <w:r w:rsidR="00686FBE" w:rsidRPr="00D57196">
        <w:rPr>
          <w:rFonts w:ascii="Traditional Arabic" w:hAnsi="Traditional Arabic" w:cs="B Lotus" w:hint="cs"/>
          <w:sz w:val="26"/>
          <w:szCs w:val="26"/>
          <w:rtl/>
          <w:lang w:bidi="fa-IR"/>
        </w:rPr>
        <w:t>.</w:t>
      </w:r>
      <w:r w:rsidR="003534B8" w:rsidRPr="00D57196">
        <w:rPr>
          <w:rFonts w:ascii="Traditional Arabic" w:hAnsi="Traditional Arabic" w:cs="B Lotus" w:hint="cs"/>
          <w:sz w:val="26"/>
          <w:szCs w:val="26"/>
          <w:rtl/>
          <w:lang w:bidi="fa-IR"/>
        </w:rPr>
        <w:t>65</w:t>
      </w:r>
      <w:r w:rsidR="00D57196" w:rsidRPr="00D57196">
        <w:rPr>
          <w:rFonts w:ascii="Traditional Arabic" w:hAnsi="Traditional Arabic" w:cs="B Lotus" w:hint="cs"/>
          <w:sz w:val="26"/>
          <w:szCs w:val="26"/>
          <w:rtl/>
          <w:lang w:bidi="fa-IR"/>
        </w:rPr>
        <w:t xml:space="preserve"> </w:t>
      </w:r>
      <w:r w:rsidR="001809C0" w:rsidRPr="00D57196">
        <w:rPr>
          <w:rFonts w:ascii="Traditional Arabic" w:hAnsi="Traditional Arabic" w:cs="B Lotus" w:hint="cs"/>
          <w:sz w:val="26"/>
          <w:szCs w:val="26"/>
          <w:rtl/>
          <w:lang w:bidi="fa-IR"/>
        </w:rPr>
        <w:t>؛ واحدی،1411،ص.398</w:t>
      </w:r>
      <w:r w:rsidR="003534B8" w:rsidRPr="00D57196">
        <w:rPr>
          <w:rFonts w:ascii="Traditional Arabic" w:hAnsi="Traditional Arabic" w:cs="B Lotus" w:hint="cs"/>
          <w:sz w:val="26"/>
          <w:szCs w:val="26"/>
          <w:rtl/>
          <w:lang w:bidi="fa-IR"/>
        </w:rPr>
        <w:t>)</w:t>
      </w:r>
      <w:r w:rsidRPr="00D57196">
        <w:rPr>
          <w:rFonts w:ascii="Traditional Arabic" w:hAnsi="Traditional Arabic" w:cs="B Lotus" w:hint="cs"/>
          <w:sz w:val="26"/>
          <w:szCs w:val="26"/>
          <w:rtl/>
          <w:lang w:bidi="fa-IR"/>
        </w:rPr>
        <w:t xml:space="preserve">  عكرمة و حسن و قتادة نیز گفته</w:t>
      </w:r>
      <w:r w:rsidR="00A15108"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 xml:space="preserve">اند: آیه شریفه 9 سوره احقاف با این آیات سوره فتح نسخ شده است.( </w:t>
      </w:r>
      <w:r w:rsidR="00686FBE" w:rsidRPr="00D57196">
        <w:rPr>
          <w:rFonts w:ascii="Traditional Arabic" w:hAnsi="Traditional Arabic" w:cs="B Lotus" w:hint="cs"/>
          <w:sz w:val="26"/>
          <w:szCs w:val="26"/>
          <w:rtl/>
          <w:lang w:bidi="fa-IR"/>
        </w:rPr>
        <w:t>ابن کثیر،1419،ص.</w:t>
      </w:r>
      <w:r w:rsidRPr="00D57196">
        <w:rPr>
          <w:rFonts w:ascii="Traditional Arabic" w:hAnsi="Traditional Arabic" w:cs="B Lotus" w:hint="cs"/>
          <w:sz w:val="26"/>
          <w:szCs w:val="26"/>
          <w:rtl/>
          <w:lang w:bidi="fa-IR"/>
        </w:rPr>
        <w:t>254</w:t>
      </w:r>
      <w:r w:rsidR="003A59EE" w:rsidRPr="00D57196">
        <w:rPr>
          <w:rFonts w:ascii="Traditional Arabic" w:hAnsi="Traditional Arabic" w:cs="B Lotus" w:hint="cs"/>
          <w:sz w:val="26"/>
          <w:szCs w:val="26"/>
          <w:rtl/>
          <w:lang w:bidi="fa-IR"/>
        </w:rPr>
        <w:t>)</w:t>
      </w:r>
      <w:r w:rsidR="00A15108" w:rsidRPr="00D57196">
        <w:rPr>
          <w:rFonts w:ascii="Traditional Arabic" w:hAnsi="Traditional Arabic" w:cs="B Lotus" w:hint="cs"/>
          <w:sz w:val="26"/>
          <w:szCs w:val="26"/>
          <w:rtl/>
          <w:lang w:bidi="fa-IR"/>
        </w:rPr>
        <w:t xml:space="preserve"> و همچنین عطاء از ابن عباس نقل کرده که سبب نزول آیه «</w:t>
      </w:r>
      <w:r w:rsidRPr="00D57196">
        <w:rPr>
          <w:rFonts w:ascii="Traditional Arabic" w:hAnsi="Traditional Arabic" w:cs="B Lotus" w:hint="cs"/>
          <w:sz w:val="26"/>
          <w:szCs w:val="26"/>
          <w:rtl/>
          <w:lang w:bidi="fa-IR"/>
        </w:rPr>
        <w:t xml:space="preserve"> إنا فتحنا لك فتحا مبينا </w:t>
      </w:r>
      <w:r w:rsidR="00A15108" w:rsidRPr="00D57196">
        <w:rPr>
          <w:rFonts w:ascii="Traditional Arabic" w:hAnsi="Traditional Arabic" w:cs="B Lotus" w:hint="cs"/>
          <w:sz w:val="26"/>
          <w:szCs w:val="26"/>
          <w:rtl/>
          <w:lang w:bidi="fa-IR"/>
        </w:rPr>
        <w:t>» بعد از نزول آیه شریفه:«</w:t>
      </w:r>
      <w:r w:rsidRPr="00D57196">
        <w:rPr>
          <w:rFonts w:ascii="Traditional Arabic" w:hAnsi="Traditional Arabic" w:cs="B Lotus" w:hint="cs"/>
          <w:sz w:val="26"/>
          <w:szCs w:val="26"/>
          <w:rtl/>
          <w:lang w:bidi="fa-IR"/>
        </w:rPr>
        <w:t xml:space="preserve"> و ما أدري ما يفعل بي و لا بكم</w:t>
      </w:r>
      <w:r w:rsidR="00A15108" w:rsidRPr="00D57196">
        <w:rPr>
          <w:rFonts w:ascii="Traditional Arabic" w:hAnsi="Traditional Arabic" w:cs="B Lotus" w:hint="cs"/>
          <w:sz w:val="26"/>
          <w:szCs w:val="26"/>
          <w:rtl/>
          <w:lang w:bidi="fa-IR"/>
        </w:rPr>
        <w:t xml:space="preserve">» بود که </w:t>
      </w:r>
      <w:r w:rsidRPr="00D57196">
        <w:rPr>
          <w:rFonts w:ascii="Traditional Arabic" w:hAnsi="Traditional Arabic" w:cs="B Lotus" w:hint="cs"/>
          <w:sz w:val="26"/>
          <w:szCs w:val="26"/>
          <w:rtl/>
          <w:lang w:bidi="fa-IR"/>
        </w:rPr>
        <w:t>يهود</w:t>
      </w:r>
      <w:r w:rsidR="00A15108" w:rsidRPr="00D57196">
        <w:rPr>
          <w:rFonts w:ascii="Traditional Arabic" w:hAnsi="Traditional Arabic" w:cs="B Lotus" w:hint="cs"/>
          <w:sz w:val="26"/>
          <w:szCs w:val="26"/>
          <w:rtl/>
          <w:lang w:bidi="fa-IR"/>
        </w:rPr>
        <w:t>یان گفتند</w:t>
      </w:r>
      <w:r w:rsidRPr="00D57196">
        <w:rPr>
          <w:rFonts w:ascii="Traditional Arabic" w:hAnsi="Traditional Arabic" w:cs="B Lotus" w:hint="cs"/>
          <w:sz w:val="26"/>
          <w:szCs w:val="26"/>
          <w:rtl/>
          <w:lang w:bidi="fa-IR"/>
        </w:rPr>
        <w:t>:</w:t>
      </w:r>
      <w:r w:rsidR="00A15108" w:rsidRPr="00D57196">
        <w:rPr>
          <w:rFonts w:ascii="Traditional Arabic" w:hAnsi="Traditional Arabic" w:cs="B Lotus" w:hint="cs"/>
          <w:sz w:val="26"/>
          <w:szCs w:val="26"/>
          <w:rtl/>
          <w:lang w:bidi="fa-IR"/>
        </w:rPr>
        <w:t xml:space="preserve"> چگونه از مردی تبعیت کنیم که نمی داند خدا با او چه خواهد کرد و عاقبتش چه خواهد شد؟</w:t>
      </w:r>
      <w:r w:rsidRPr="00D57196">
        <w:rPr>
          <w:rFonts w:ascii="Traditional Arabic" w:hAnsi="Traditional Arabic" w:cs="B Lotus" w:hint="cs"/>
          <w:sz w:val="26"/>
          <w:szCs w:val="26"/>
          <w:rtl/>
          <w:lang w:bidi="fa-IR"/>
        </w:rPr>
        <w:t xml:space="preserve"> </w:t>
      </w:r>
      <w:r w:rsidR="00A15108" w:rsidRPr="00D57196">
        <w:rPr>
          <w:rFonts w:ascii="Traditional Arabic" w:hAnsi="Traditional Arabic" w:cs="B Lotus" w:hint="cs"/>
          <w:sz w:val="26"/>
          <w:szCs w:val="26"/>
          <w:rtl/>
          <w:lang w:bidi="fa-IR"/>
        </w:rPr>
        <w:t>پس این بر پیامبر خدا</w:t>
      </w:r>
      <w:r w:rsidRPr="00D57196">
        <w:rPr>
          <w:rFonts w:ascii="Traditional Arabic" w:hAnsi="Traditional Arabic" w:cs="B Lotus" w:hint="cs"/>
          <w:sz w:val="26"/>
          <w:szCs w:val="26"/>
          <w:rtl/>
          <w:lang w:bidi="fa-IR"/>
        </w:rPr>
        <w:t xml:space="preserve"> صلى الله عليه و سلم </w:t>
      </w:r>
      <w:r w:rsidR="00A15108" w:rsidRPr="00D57196">
        <w:rPr>
          <w:rFonts w:ascii="Traditional Arabic" w:hAnsi="Traditional Arabic" w:cs="B Lotus" w:hint="cs"/>
          <w:sz w:val="26"/>
          <w:szCs w:val="26"/>
          <w:rtl/>
          <w:lang w:bidi="fa-IR"/>
        </w:rPr>
        <w:t>گران آمد پس این آیات سوره فتح نازل شد .</w:t>
      </w:r>
      <w:r w:rsidR="003A59EE" w:rsidRPr="00D57196">
        <w:rPr>
          <w:rFonts w:ascii="Traditional Arabic" w:hAnsi="Traditional Arabic" w:cs="B Lotus" w:hint="cs"/>
          <w:sz w:val="26"/>
          <w:szCs w:val="26"/>
          <w:rtl/>
          <w:lang w:bidi="fa-IR"/>
        </w:rPr>
        <w:t xml:space="preserve"> (</w:t>
      </w:r>
      <w:r w:rsidR="00686FBE" w:rsidRPr="00D57196">
        <w:rPr>
          <w:rFonts w:ascii="Traditional Arabic" w:hAnsi="Traditional Arabic" w:cs="B Lotus" w:hint="cs"/>
          <w:sz w:val="26"/>
          <w:szCs w:val="26"/>
          <w:rtl/>
          <w:lang w:bidi="fa-IR"/>
        </w:rPr>
        <w:t>سیوطی،1404،ص.</w:t>
      </w:r>
      <w:r w:rsidR="003A59EE" w:rsidRPr="00D57196">
        <w:rPr>
          <w:rFonts w:ascii="Traditional Arabic" w:hAnsi="Traditional Arabic" w:cs="B Lotus" w:hint="cs"/>
          <w:sz w:val="26"/>
          <w:szCs w:val="26"/>
          <w:rtl/>
          <w:lang w:bidi="fa-IR"/>
        </w:rPr>
        <w:t>38)</w:t>
      </w:r>
    </w:p>
    <w:p w:rsidR="00CB0093" w:rsidRDefault="00021266" w:rsidP="00CB0093">
      <w:pPr>
        <w:pStyle w:val="NormalWeb"/>
        <w:bidi/>
        <w:spacing w:line="216" w:lineRule="auto"/>
        <w:ind w:firstLine="720"/>
        <w:jc w:val="both"/>
        <w:rPr>
          <w:rFonts w:ascii="Traditional Arabic" w:hAnsi="Traditional Arabic" w:cs="B Lotus" w:hint="cs"/>
          <w:sz w:val="26"/>
          <w:szCs w:val="26"/>
          <w:rtl/>
          <w:lang w:bidi="fa-IR"/>
        </w:rPr>
      </w:pPr>
      <w:r w:rsidRPr="00D57196">
        <w:rPr>
          <w:rFonts w:ascii="Traditional Arabic" w:hAnsi="Traditional Arabic" w:cs="B Lotus" w:hint="cs"/>
          <w:sz w:val="26"/>
          <w:szCs w:val="26"/>
          <w:rtl/>
          <w:lang w:bidi="fa-IR"/>
        </w:rPr>
        <w:t>نقد این گزارش</w:t>
      </w:r>
      <w:r w:rsidR="00D57196" w:rsidRPr="00D57196">
        <w:rPr>
          <w:rFonts w:ascii="Traditional Arabic" w:hAnsi="Traditional Arabic" w:cs="B Lotus" w:hint="cs"/>
          <w:sz w:val="26"/>
          <w:szCs w:val="26"/>
          <w:rtl/>
          <w:lang w:bidi="fa-IR"/>
        </w:rPr>
        <w:t xml:space="preserve">؛ </w:t>
      </w:r>
      <w:r w:rsidR="00D659A9" w:rsidRPr="00D57196">
        <w:rPr>
          <w:rFonts w:ascii="Traditional Arabic" w:hAnsi="Traditional Arabic" w:cs="B Lotus" w:hint="cs"/>
          <w:sz w:val="26"/>
          <w:szCs w:val="26"/>
          <w:rtl/>
          <w:lang w:bidi="fa-IR"/>
        </w:rPr>
        <w:t xml:space="preserve">اول اینکه : </w:t>
      </w:r>
      <w:r w:rsidR="00A15108" w:rsidRPr="00D57196">
        <w:rPr>
          <w:rFonts w:ascii="Traditional Arabic" w:hAnsi="Traditional Arabic" w:cs="B Lotus" w:hint="cs"/>
          <w:sz w:val="26"/>
          <w:szCs w:val="26"/>
          <w:rtl/>
          <w:lang w:bidi="fa-IR"/>
        </w:rPr>
        <w:t xml:space="preserve"> </w:t>
      </w:r>
      <w:r w:rsidR="00D659A9" w:rsidRPr="00D57196">
        <w:rPr>
          <w:rFonts w:ascii="Traditional Arabic" w:hAnsi="Traditional Arabic" w:cs="B Lotus" w:hint="cs"/>
          <w:sz w:val="26"/>
          <w:szCs w:val="26"/>
          <w:rtl/>
          <w:lang w:bidi="fa-IR"/>
        </w:rPr>
        <w:t>ابن جوزی</w:t>
      </w:r>
      <w:r w:rsidR="00CB0093">
        <w:rPr>
          <w:rFonts w:ascii="Traditional Arabic" w:hAnsi="Traditional Arabic" w:cs="B Lotus" w:hint="cs"/>
          <w:sz w:val="26"/>
          <w:szCs w:val="26"/>
          <w:rtl/>
          <w:lang w:bidi="fa-IR"/>
        </w:rPr>
        <w:t>(1422)</w:t>
      </w:r>
      <w:r w:rsidR="00D659A9" w:rsidRPr="00D57196">
        <w:rPr>
          <w:rFonts w:ascii="Traditional Arabic" w:hAnsi="Traditional Arabic" w:cs="B Lotus" w:hint="cs"/>
          <w:sz w:val="26"/>
          <w:szCs w:val="26"/>
          <w:rtl/>
          <w:lang w:bidi="fa-IR"/>
        </w:rPr>
        <w:t xml:space="preserve"> این گزارش واحدی  را بخاطر عدم اسناد</w:t>
      </w:r>
      <w:r w:rsidR="00A15108" w:rsidRPr="00D57196">
        <w:rPr>
          <w:rFonts w:ascii="Traditional Arabic" w:hAnsi="Traditional Arabic" w:cs="B Lotus" w:hint="cs"/>
          <w:sz w:val="26"/>
          <w:szCs w:val="26"/>
          <w:rtl/>
          <w:lang w:bidi="fa-IR"/>
        </w:rPr>
        <w:t xml:space="preserve"> بی اعتبار</w:t>
      </w:r>
      <w:r w:rsidR="00D659A9" w:rsidRPr="00D57196">
        <w:rPr>
          <w:rFonts w:ascii="Traditional Arabic" w:hAnsi="Traditional Arabic" w:cs="B Lotus" w:hint="cs"/>
          <w:sz w:val="26"/>
          <w:szCs w:val="26"/>
          <w:rtl/>
          <w:lang w:bidi="fa-IR"/>
        </w:rPr>
        <w:t xml:space="preserve"> و</w:t>
      </w:r>
      <w:r w:rsidR="00A15108" w:rsidRPr="00D57196">
        <w:rPr>
          <w:rFonts w:ascii="Traditional Arabic" w:hAnsi="Traditional Arabic" w:cs="B Lotus" w:hint="cs"/>
          <w:sz w:val="26"/>
          <w:szCs w:val="26"/>
          <w:rtl/>
          <w:lang w:bidi="fa-IR"/>
        </w:rPr>
        <w:t xml:space="preserve"> متن </w:t>
      </w:r>
      <w:r w:rsidR="00D659A9" w:rsidRPr="00D57196">
        <w:rPr>
          <w:rFonts w:ascii="Traditional Arabic" w:hAnsi="Traditional Arabic" w:cs="B Lotus" w:hint="cs"/>
          <w:sz w:val="26"/>
          <w:szCs w:val="26"/>
          <w:rtl/>
          <w:lang w:bidi="fa-IR"/>
        </w:rPr>
        <w:t xml:space="preserve">را نیز </w:t>
      </w:r>
      <w:r w:rsidR="00A15108" w:rsidRPr="00D57196">
        <w:rPr>
          <w:rFonts w:ascii="Traditional Arabic" w:hAnsi="Traditional Arabic" w:cs="B Lotus" w:hint="cs"/>
          <w:sz w:val="26"/>
          <w:szCs w:val="26"/>
          <w:rtl/>
          <w:lang w:bidi="fa-IR"/>
        </w:rPr>
        <w:t xml:space="preserve">باطل </w:t>
      </w:r>
      <w:r w:rsidR="00D659A9" w:rsidRPr="00D57196">
        <w:rPr>
          <w:rFonts w:ascii="Traditional Arabic" w:hAnsi="Traditional Arabic" w:cs="B Lotus" w:hint="cs"/>
          <w:sz w:val="26"/>
          <w:szCs w:val="26"/>
          <w:rtl/>
          <w:lang w:bidi="fa-IR"/>
        </w:rPr>
        <w:t>می</w:t>
      </w:r>
      <w:r w:rsidR="00D659A9" w:rsidRPr="00D57196">
        <w:rPr>
          <w:rFonts w:ascii="Traditional Arabic" w:hAnsi="Traditional Arabic" w:cs="B Lotus"/>
          <w:sz w:val="26"/>
          <w:szCs w:val="26"/>
          <w:rtl/>
          <w:lang w:bidi="fa-IR"/>
        </w:rPr>
        <w:softHyphen/>
      </w:r>
      <w:r w:rsidR="00D659A9" w:rsidRPr="00D57196">
        <w:rPr>
          <w:rFonts w:ascii="Traditional Arabic" w:hAnsi="Traditional Arabic" w:cs="B Lotus" w:hint="cs"/>
          <w:sz w:val="26"/>
          <w:szCs w:val="26"/>
          <w:rtl/>
          <w:lang w:bidi="fa-IR"/>
        </w:rPr>
        <w:t>داند،</w:t>
      </w:r>
      <w:r w:rsidR="00A15108" w:rsidRPr="00D57196">
        <w:rPr>
          <w:rFonts w:ascii="Traditional Arabic" w:hAnsi="Traditional Arabic" w:cs="B Lotus" w:hint="cs"/>
          <w:sz w:val="26"/>
          <w:szCs w:val="26"/>
          <w:rtl/>
          <w:lang w:bidi="fa-IR"/>
        </w:rPr>
        <w:t xml:space="preserve"> چرا که آیه 9 سوره احقاف مکی است در حالی که سوره فتح مدنی است و نمی</w:t>
      </w:r>
      <w:r w:rsidR="00D659A9" w:rsidRPr="00D57196">
        <w:rPr>
          <w:rFonts w:ascii="Traditional Arabic" w:hAnsi="Traditional Arabic" w:cs="B Lotus"/>
          <w:sz w:val="26"/>
          <w:szCs w:val="26"/>
          <w:rtl/>
          <w:lang w:bidi="fa-IR"/>
        </w:rPr>
        <w:softHyphen/>
      </w:r>
      <w:r w:rsidR="00A15108" w:rsidRPr="00D57196">
        <w:rPr>
          <w:rFonts w:ascii="Traditional Arabic" w:hAnsi="Traditional Arabic" w:cs="B Lotus" w:hint="cs"/>
          <w:sz w:val="26"/>
          <w:szCs w:val="26"/>
          <w:rtl/>
          <w:lang w:bidi="fa-IR"/>
        </w:rPr>
        <w:t>توانسته</w:t>
      </w:r>
      <w:r w:rsidR="000853C8" w:rsidRPr="00D57196">
        <w:rPr>
          <w:rFonts w:ascii="Traditional Arabic" w:hAnsi="Traditional Arabic" w:cs="B Lotus" w:hint="cs"/>
          <w:sz w:val="26"/>
          <w:szCs w:val="26"/>
          <w:rtl/>
          <w:lang w:bidi="fa-IR"/>
        </w:rPr>
        <w:t xml:space="preserve"> </w:t>
      </w:r>
      <w:r w:rsidR="005555F5" w:rsidRPr="00D57196">
        <w:rPr>
          <w:rFonts w:ascii="Traditional Arabic" w:hAnsi="Traditional Arabic" w:cs="B Lotus" w:hint="cs"/>
          <w:sz w:val="26"/>
          <w:szCs w:val="26"/>
          <w:rtl/>
          <w:lang w:bidi="fa-IR"/>
        </w:rPr>
        <w:t>بعد از نزول</w:t>
      </w:r>
      <w:r w:rsidR="00A15108" w:rsidRPr="00D57196">
        <w:rPr>
          <w:rFonts w:ascii="Traditional Arabic" w:hAnsi="Traditional Arabic" w:cs="B Lotus" w:hint="cs"/>
          <w:sz w:val="26"/>
          <w:szCs w:val="26"/>
          <w:rtl/>
          <w:lang w:bidi="fa-IR"/>
        </w:rPr>
        <w:t xml:space="preserve"> این آیات سوره فتح</w:t>
      </w:r>
      <w:r w:rsidR="005555F5" w:rsidRPr="00D57196">
        <w:rPr>
          <w:rFonts w:ascii="Traditional Arabic" w:hAnsi="Traditional Arabic" w:cs="B Lotus" w:hint="cs"/>
          <w:sz w:val="26"/>
          <w:szCs w:val="26"/>
          <w:rtl/>
          <w:lang w:bidi="fa-IR"/>
        </w:rPr>
        <w:t>،</w:t>
      </w:r>
      <w:r w:rsidR="00A15108" w:rsidRPr="00D57196">
        <w:rPr>
          <w:rFonts w:ascii="Traditional Arabic" w:hAnsi="Traditional Arabic" w:cs="B Lotus" w:hint="cs"/>
          <w:sz w:val="26"/>
          <w:szCs w:val="26"/>
          <w:rtl/>
          <w:lang w:bidi="fa-IR"/>
        </w:rPr>
        <w:t xml:space="preserve"> آیه مکی نازل شده باشد.(</w:t>
      </w:r>
      <w:r w:rsidR="00FF5241" w:rsidRPr="00D57196">
        <w:rPr>
          <w:rFonts w:ascii="Traditional Arabic" w:hAnsi="Traditional Arabic" w:cs="B Lotus" w:hint="cs"/>
          <w:sz w:val="26"/>
          <w:szCs w:val="26"/>
          <w:rtl/>
          <w:lang w:bidi="fa-IR"/>
        </w:rPr>
        <w:t>ص.</w:t>
      </w:r>
      <w:r w:rsidR="003105A3" w:rsidRPr="00D57196">
        <w:rPr>
          <w:rFonts w:ascii="Traditional Arabic" w:hAnsi="Traditional Arabic" w:cs="B Lotus" w:hint="cs"/>
          <w:sz w:val="26"/>
          <w:szCs w:val="26"/>
          <w:rtl/>
          <w:lang w:bidi="fa-IR"/>
        </w:rPr>
        <w:t>125</w:t>
      </w:r>
      <w:r w:rsidR="000E5748" w:rsidRPr="00D57196">
        <w:rPr>
          <w:rFonts w:ascii="Traditional Arabic" w:hAnsi="Traditional Arabic" w:cs="B Lotus" w:hint="cs"/>
          <w:sz w:val="26"/>
          <w:szCs w:val="26"/>
          <w:rtl/>
          <w:lang w:bidi="fa-IR"/>
        </w:rPr>
        <w:t xml:space="preserve">) </w:t>
      </w:r>
      <w:r w:rsidR="00D659A9" w:rsidRPr="00D57196">
        <w:rPr>
          <w:rFonts w:ascii="Traditional Arabic" w:hAnsi="Traditional Arabic" w:cs="B Lotus" w:hint="cs"/>
          <w:sz w:val="26"/>
          <w:szCs w:val="26"/>
          <w:rtl/>
          <w:lang w:bidi="fa-IR"/>
        </w:rPr>
        <w:t>د</w:t>
      </w:r>
      <w:r w:rsidR="000E5748" w:rsidRPr="00D57196">
        <w:rPr>
          <w:rFonts w:ascii="Traditional Arabic" w:hAnsi="Traditional Arabic" w:cs="B Lotus" w:hint="cs"/>
          <w:sz w:val="26"/>
          <w:szCs w:val="26"/>
          <w:rtl/>
          <w:lang w:bidi="fa-IR"/>
        </w:rPr>
        <w:t>و</w:t>
      </w:r>
      <w:r w:rsidR="00D659A9" w:rsidRPr="00D57196">
        <w:rPr>
          <w:rFonts w:ascii="Traditional Arabic" w:hAnsi="Traditional Arabic" w:cs="B Lotus" w:hint="cs"/>
          <w:sz w:val="26"/>
          <w:szCs w:val="26"/>
          <w:rtl/>
          <w:lang w:bidi="fa-IR"/>
        </w:rPr>
        <w:t>م اینکه:</w:t>
      </w:r>
      <w:r w:rsidR="000E5748" w:rsidRPr="00D57196">
        <w:rPr>
          <w:rFonts w:ascii="Traditional Arabic" w:hAnsi="Traditional Arabic" w:cs="B Lotus" w:hint="cs"/>
          <w:sz w:val="26"/>
          <w:szCs w:val="26"/>
          <w:rtl/>
          <w:lang w:bidi="fa-IR"/>
        </w:rPr>
        <w:t xml:space="preserve"> چگونه می</w:t>
      </w:r>
      <w:r w:rsidR="00D659A9" w:rsidRPr="00D57196">
        <w:rPr>
          <w:rFonts w:ascii="Traditional Arabic" w:hAnsi="Traditional Arabic" w:cs="B Lotus"/>
          <w:sz w:val="26"/>
          <w:szCs w:val="26"/>
          <w:rtl/>
          <w:lang w:bidi="fa-IR"/>
        </w:rPr>
        <w:softHyphen/>
      </w:r>
      <w:r w:rsidR="000E5748" w:rsidRPr="00D57196">
        <w:rPr>
          <w:rFonts w:ascii="Traditional Arabic" w:hAnsi="Traditional Arabic" w:cs="B Lotus" w:hint="cs"/>
          <w:sz w:val="26"/>
          <w:szCs w:val="26"/>
          <w:rtl/>
          <w:lang w:bidi="fa-IR"/>
        </w:rPr>
        <w:t>توان تصور کرد که پیامبر(ص)که خداوند متعال درباره او می</w:t>
      </w:r>
      <w:r w:rsidR="000E5748" w:rsidRPr="00D57196">
        <w:rPr>
          <w:rFonts w:ascii="Traditional Arabic" w:hAnsi="Traditional Arabic" w:cs="B Lotus"/>
          <w:sz w:val="26"/>
          <w:szCs w:val="26"/>
          <w:rtl/>
          <w:lang w:bidi="fa-IR"/>
        </w:rPr>
        <w:softHyphen/>
      </w:r>
      <w:r w:rsidR="000E5748" w:rsidRPr="00D57196">
        <w:rPr>
          <w:rFonts w:ascii="Traditional Arabic" w:hAnsi="Traditional Arabic" w:cs="B Lotus" w:hint="cs"/>
          <w:sz w:val="26"/>
          <w:szCs w:val="26"/>
          <w:rtl/>
          <w:lang w:bidi="fa-IR"/>
        </w:rPr>
        <w:t>فرماید:« الله أعلم حيث يجعل رسالته‏ »(الأنعام: 124) در شک باشد نسبت به این</w:t>
      </w:r>
      <w:r w:rsidRPr="00D57196">
        <w:rPr>
          <w:rFonts w:ascii="Traditional Arabic" w:hAnsi="Traditional Arabic" w:cs="B Lotus"/>
          <w:sz w:val="26"/>
          <w:szCs w:val="26"/>
          <w:rtl/>
          <w:lang w:bidi="fa-IR"/>
        </w:rPr>
        <w:softHyphen/>
      </w:r>
      <w:r w:rsidR="000E5748" w:rsidRPr="00D57196">
        <w:rPr>
          <w:rFonts w:ascii="Traditional Arabic" w:hAnsi="Traditional Arabic" w:cs="B Lotus" w:hint="cs"/>
          <w:sz w:val="26"/>
          <w:szCs w:val="26"/>
          <w:rtl/>
          <w:lang w:bidi="fa-IR"/>
        </w:rPr>
        <w:t xml:space="preserve">که آیا از معذبین خواهد بود یا از مغفورین؟( </w:t>
      </w:r>
      <w:r w:rsidR="00FF5241" w:rsidRPr="00D57196">
        <w:rPr>
          <w:rFonts w:ascii="Traditional Arabic" w:hAnsi="Traditional Arabic" w:cs="B Lotus" w:hint="cs"/>
          <w:sz w:val="26"/>
          <w:szCs w:val="26"/>
          <w:rtl/>
          <w:lang w:bidi="fa-IR"/>
        </w:rPr>
        <w:t>فخر رازی،1420،</w:t>
      </w:r>
      <w:r w:rsidR="00610627" w:rsidRPr="00D57196">
        <w:rPr>
          <w:rFonts w:ascii="Traditional Arabic" w:hAnsi="Traditional Arabic" w:cs="B Lotus" w:hint="cs"/>
          <w:sz w:val="26"/>
          <w:szCs w:val="26"/>
          <w:rtl/>
          <w:lang w:bidi="fa-IR"/>
        </w:rPr>
        <w:t>ص</w:t>
      </w:r>
      <w:r w:rsidR="00FF5241" w:rsidRPr="00D57196">
        <w:rPr>
          <w:rFonts w:ascii="Traditional Arabic" w:hAnsi="Traditional Arabic" w:cs="B Lotus" w:hint="cs"/>
          <w:sz w:val="26"/>
          <w:szCs w:val="26"/>
          <w:rtl/>
          <w:lang w:bidi="fa-IR"/>
        </w:rPr>
        <w:t>.</w:t>
      </w:r>
      <w:r w:rsidR="000E5748" w:rsidRPr="00D57196">
        <w:rPr>
          <w:rFonts w:ascii="Traditional Arabic" w:hAnsi="Traditional Arabic" w:cs="B Lotus" w:hint="cs"/>
          <w:sz w:val="26"/>
          <w:szCs w:val="26"/>
          <w:rtl/>
          <w:lang w:bidi="fa-IR"/>
        </w:rPr>
        <w:t>9</w:t>
      </w:r>
      <w:r w:rsidR="00610627" w:rsidRPr="00D57196">
        <w:rPr>
          <w:rFonts w:ascii="Traditional Arabic" w:hAnsi="Traditional Arabic" w:cs="B Lotus" w:hint="cs"/>
          <w:sz w:val="26"/>
          <w:szCs w:val="26"/>
          <w:rtl/>
          <w:lang w:bidi="fa-IR"/>
        </w:rPr>
        <w:t xml:space="preserve"> و 10</w:t>
      </w:r>
      <w:r w:rsidR="003105A3" w:rsidRPr="00D57196">
        <w:rPr>
          <w:rFonts w:ascii="Traditional Arabic" w:hAnsi="Traditional Arabic" w:cs="B Lotus" w:hint="cs"/>
          <w:sz w:val="26"/>
          <w:szCs w:val="26"/>
          <w:rtl/>
          <w:lang w:bidi="fa-IR"/>
        </w:rPr>
        <w:t>)</w:t>
      </w:r>
      <w:r w:rsidRPr="00D57196">
        <w:rPr>
          <w:rFonts w:ascii="Traditional Arabic" w:hAnsi="Traditional Arabic" w:cs="B Lotus" w:hint="cs"/>
          <w:sz w:val="26"/>
          <w:szCs w:val="26"/>
          <w:rtl/>
          <w:lang w:bidi="fa-IR"/>
        </w:rPr>
        <w:t xml:space="preserve"> </w:t>
      </w:r>
      <w:r w:rsidR="00D659A9" w:rsidRPr="00D57196">
        <w:rPr>
          <w:rFonts w:ascii="Traditional Arabic" w:hAnsi="Traditional Arabic" w:cs="B Lotus" w:hint="cs"/>
          <w:sz w:val="26"/>
          <w:szCs w:val="26"/>
          <w:rtl/>
          <w:lang w:bidi="fa-IR"/>
        </w:rPr>
        <w:t>س</w:t>
      </w:r>
      <w:r w:rsidRPr="00D57196">
        <w:rPr>
          <w:rFonts w:ascii="Traditional Arabic" w:hAnsi="Traditional Arabic" w:cs="B Lotus" w:hint="cs"/>
          <w:sz w:val="26"/>
          <w:szCs w:val="26"/>
          <w:rtl/>
          <w:lang w:bidi="fa-IR"/>
        </w:rPr>
        <w:t>و</w:t>
      </w:r>
      <w:r w:rsidR="00D659A9" w:rsidRPr="00D57196">
        <w:rPr>
          <w:rFonts w:ascii="Traditional Arabic" w:hAnsi="Traditional Arabic" w:cs="B Lotus" w:hint="cs"/>
          <w:sz w:val="26"/>
          <w:szCs w:val="26"/>
          <w:rtl/>
          <w:lang w:bidi="fa-IR"/>
        </w:rPr>
        <w:t>م اینکه:برخی</w:t>
      </w:r>
      <w:r w:rsidRPr="00D57196">
        <w:rPr>
          <w:rFonts w:ascii="Traditional Arabic" w:hAnsi="Traditional Arabic" w:cs="B Lotus" w:hint="cs"/>
          <w:sz w:val="26"/>
          <w:szCs w:val="26"/>
          <w:rtl/>
          <w:lang w:bidi="fa-IR"/>
        </w:rPr>
        <w:t xml:space="preserve"> </w:t>
      </w:r>
      <w:r w:rsidR="00D659A9" w:rsidRPr="00D57196">
        <w:rPr>
          <w:rFonts w:ascii="Traditional Arabic" w:hAnsi="Traditional Arabic" w:cs="B Lotus" w:hint="cs"/>
          <w:sz w:val="26"/>
          <w:szCs w:val="26"/>
          <w:rtl/>
          <w:lang w:bidi="fa-IR"/>
        </w:rPr>
        <w:t>آ</w:t>
      </w:r>
      <w:r w:rsidRPr="00D57196">
        <w:rPr>
          <w:rFonts w:ascii="Traditional Arabic" w:hAnsi="Traditional Arabic" w:cs="B Lotus" w:hint="cs"/>
          <w:sz w:val="26"/>
          <w:szCs w:val="26"/>
          <w:rtl/>
          <w:lang w:bidi="fa-IR"/>
        </w:rPr>
        <w:t>یات سوره احقاف را از محکمات دانسته و ورود نسخ بر آن را روا نمی</w:t>
      </w:r>
      <w:r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دارند.(</w:t>
      </w:r>
      <w:r w:rsidR="00FF5241" w:rsidRPr="00D57196">
        <w:rPr>
          <w:rFonts w:ascii="Traditional Arabic" w:hAnsi="Traditional Arabic" w:cs="B Lotus" w:hint="cs"/>
          <w:sz w:val="26"/>
          <w:szCs w:val="26"/>
          <w:rtl/>
          <w:lang w:bidi="fa-IR"/>
        </w:rPr>
        <w:t>آل غازی،1382،ص.</w:t>
      </w:r>
      <w:r w:rsidR="00636BE1" w:rsidRPr="00D57196">
        <w:rPr>
          <w:rFonts w:ascii="Traditional Arabic" w:hAnsi="Traditional Arabic" w:cs="B Lotus" w:hint="cs"/>
          <w:sz w:val="26"/>
          <w:szCs w:val="26"/>
          <w:rtl/>
          <w:lang w:bidi="fa-IR"/>
        </w:rPr>
        <w:t>125</w:t>
      </w:r>
      <w:r w:rsidRPr="00D57196">
        <w:rPr>
          <w:rFonts w:ascii="Traditional Arabic" w:hAnsi="Traditional Arabic" w:cs="B Lotus" w:hint="cs"/>
          <w:sz w:val="26"/>
          <w:szCs w:val="26"/>
          <w:rtl/>
          <w:lang w:bidi="fa-IR"/>
        </w:rPr>
        <w:t>)</w:t>
      </w:r>
      <w:r w:rsidR="00CB0093">
        <w:rPr>
          <w:rFonts w:ascii="Traditional Arabic" w:hAnsi="Traditional Arabic" w:cs="B Lotus" w:hint="cs"/>
          <w:sz w:val="26"/>
          <w:szCs w:val="26"/>
          <w:rtl/>
          <w:lang w:bidi="fa-IR"/>
        </w:rPr>
        <w:t>.</w:t>
      </w:r>
    </w:p>
    <w:p w:rsidR="000853C8" w:rsidRPr="00D57196" w:rsidRDefault="00A026D6" w:rsidP="00CB0093">
      <w:pPr>
        <w:pStyle w:val="NormalWeb"/>
        <w:bidi/>
        <w:spacing w:line="216" w:lineRule="auto"/>
        <w:ind w:firstLine="720"/>
        <w:jc w:val="both"/>
        <w:rPr>
          <w:rFonts w:ascii="Traditional Arabic" w:hAnsi="Traditional Arabic" w:cs="B Lotus" w:hint="cs"/>
          <w:sz w:val="26"/>
          <w:szCs w:val="26"/>
          <w:rtl/>
          <w:lang w:bidi="fa-IR"/>
        </w:rPr>
      </w:pPr>
      <w:r w:rsidRPr="00D57196">
        <w:rPr>
          <w:rFonts w:ascii="Traditional Arabic" w:hAnsi="Traditional Arabic" w:cs="B Lotus" w:hint="cs"/>
          <w:sz w:val="26"/>
          <w:szCs w:val="26"/>
          <w:rtl/>
          <w:lang w:bidi="fa-IR"/>
        </w:rPr>
        <w:t xml:space="preserve"> علامه طباطبایی</w:t>
      </w:r>
      <w:r w:rsidR="00FF5241" w:rsidRPr="00D57196">
        <w:rPr>
          <w:rFonts w:ascii="Traditional Arabic" w:hAnsi="Traditional Arabic" w:cs="B Lotus" w:hint="cs"/>
          <w:sz w:val="26"/>
          <w:szCs w:val="26"/>
          <w:rtl/>
          <w:lang w:bidi="fa-IR"/>
        </w:rPr>
        <w:t>(1390)</w:t>
      </w:r>
      <w:r w:rsidRPr="00D57196">
        <w:rPr>
          <w:rFonts w:ascii="Traditional Arabic" w:hAnsi="Traditional Arabic" w:cs="B Lotus" w:hint="cs"/>
          <w:sz w:val="26"/>
          <w:szCs w:val="26"/>
          <w:rtl/>
          <w:lang w:bidi="fa-IR"/>
        </w:rPr>
        <w:t xml:space="preserve"> نیز ضمن رد این گزارشها، اشکالات متعددی را بر آن بر می</w:t>
      </w:r>
      <w:r w:rsidR="00CB0093">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شمارد که عبارت است از: اولا</w:t>
      </w:r>
      <w:r w:rsidR="00CB0093">
        <w:rPr>
          <w:rFonts w:ascii="Traditional Arabic" w:hAnsi="Traditional Arabic" w:cs="B Lotus" w:hint="cs"/>
          <w:sz w:val="26"/>
          <w:szCs w:val="26"/>
          <w:rtl/>
          <w:lang w:bidi="fa-IR"/>
        </w:rPr>
        <w:t>،</w:t>
      </w:r>
      <w:r w:rsidRPr="00D57196">
        <w:rPr>
          <w:rFonts w:ascii="Traditional Arabic" w:hAnsi="Traditional Arabic" w:cs="B Lotus" w:hint="cs"/>
          <w:sz w:val="26"/>
          <w:szCs w:val="26"/>
          <w:rtl/>
          <w:lang w:bidi="fa-IR"/>
        </w:rPr>
        <w:t xml:space="preserve"> </w:t>
      </w:r>
      <w:r w:rsidR="0061710B" w:rsidRPr="00D57196">
        <w:rPr>
          <w:rFonts w:ascii="Traditional Arabic" w:hAnsi="Traditional Arabic" w:cs="B Lotus" w:hint="cs"/>
          <w:sz w:val="26"/>
          <w:szCs w:val="26"/>
          <w:rtl/>
          <w:lang w:bidi="fa-IR"/>
        </w:rPr>
        <w:t xml:space="preserve"> آيه شريفه‏" و ما أدري ما يفعل بي و لا بكم" هيچ ارتباطى با علم غيبى كه از طريق وحى باشد ندارد، و نمى‏خواهد بگويد: من علم غيبى نسبت به آمرزش خود ندارم تا روايت بگويد: آيه سوره فتح ناسخ اين آيه است.و ثانيا</w:t>
      </w:r>
      <w:r w:rsidR="00CB0093">
        <w:rPr>
          <w:rFonts w:ascii="Traditional Arabic" w:hAnsi="Traditional Arabic" w:cs="B Lotus" w:hint="cs"/>
          <w:sz w:val="26"/>
          <w:szCs w:val="26"/>
          <w:rtl/>
          <w:lang w:bidi="fa-IR"/>
        </w:rPr>
        <w:t>،</w:t>
      </w:r>
      <w:r w:rsidR="0061710B" w:rsidRPr="00D57196">
        <w:rPr>
          <w:rFonts w:ascii="Traditional Arabic" w:hAnsi="Traditional Arabic" w:cs="B Lotus" w:hint="cs"/>
          <w:sz w:val="26"/>
          <w:szCs w:val="26"/>
          <w:rtl/>
          <w:lang w:bidi="fa-IR"/>
        </w:rPr>
        <w:t xml:space="preserve"> از ظاهر روايت برمى‏آيد گناهى كه آيه سوره فتح تصريح به آمرزش آن دارد، گناه به معناى مخالفت امر و نهى مولوى است، در حالى كه در تفسير سوره فتح خواهد آمد كه منظور از گناه در آن آيه چيز ديگرى است.و ثالثا</w:t>
      </w:r>
      <w:r w:rsidR="00CB0093">
        <w:rPr>
          <w:rFonts w:ascii="Traditional Arabic" w:hAnsi="Traditional Arabic" w:cs="B Lotus" w:hint="cs"/>
          <w:sz w:val="26"/>
          <w:szCs w:val="26"/>
          <w:rtl/>
          <w:lang w:bidi="fa-IR"/>
        </w:rPr>
        <w:t>،</w:t>
      </w:r>
      <w:r w:rsidR="0061710B" w:rsidRPr="00D57196">
        <w:rPr>
          <w:rFonts w:ascii="Traditional Arabic" w:hAnsi="Traditional Arabic" w:cs="B Lotus" w:hint="cs"/>
          <w:sz w:val="26"/>
          <w:szCs w:val="26"/>
          <w:rtl/>
          <w:lang w:bidi="fa-IR"/>
        </w:rPr>
        <w:t xml:space="preserve">  آياتى كه دلالت دارد بر اينكه مؤمنين داخل بهشت مى‏شوند بسيار زياد است، هم در سوره‏هاى مكى، و هم در سوره‏هاى مدنى، و آيه دلالتى اضافه بر دلالت ساير آيات اين باب ندارد، پس وجهى ندارد كه در روايت بگويد: اين آيه دلالت مى‏كند بر اينكه مؤمنين‏ داخل بهشت مى‏شوند و مشمول مغفرت مى‏گردند. علاوه بر اين، سوره احزاب مدتها قبل از سوره فتح نازل شده و معنا ندارد كه آيات آن، نظرى به آيات سوره فتح داشته باشد </w:t>
      </w:r>
      <w:r w:rsidRPr="00D57196">
        <w:rPr>
          <w:rFonts w:ascii="Traditional Arabic" w:hAnsi="Traditional Arabic" w:cs="B Lotus" w:hint="cs"/>
          <w:sz w:val="26"/>
          <w:szCs w:val="26"/>
          <w:rtl/>
          <w:lang w:bidi="fa-IR"/>
        </w:rPr>
        <w:t>( ص</w:t>
      </w:r>
      <w:r w:rsidR="00FF5241" w:rsidRPr="00D57196">
        <w:rPr>
          <w:rFonts w:ascii="Traditional Arabic" w:hAnsi="Traditional Arabic" w:cs="B Lotus" w:hint="cs"/>
          <w:sz w:val="26"/>
          <w:szCs w:val="26"/>
          <w:rtl/>
          <w:lang w:bidi="fa-IR"/>
        </w:rPr>
        <w:t>.</w:t>
      </w:r>
      <w:r w:rsidR="00C07CC9" w:rsidRPr="00D57196">
        <w:rPr>
          <w:rFonts w:ascii="Traditional Arabic" w:hAnsi="Traditional Arabic" w:cs="B Lotus" w:hint="cs"/>
          <w:sz w:val="26"/>
          <w:szCs w:val="26"/>
          <w:rtl/>
          <w:lang w:bidi="fa-IR"/>
        </w:rPr>
        <w:t>198)</w:t>
      </w:r>
    </w:p>
    <w:p w:rsidR="00BD6423" w:rsidRPr="00D57196" w:rsidRDefault="000853C8" w:rsidP="00887B30">
      <w:pPr>
        <w:pStyle w:val="NormalWeb"/>
        <w:numPr>
          <w:ilvl w:val="2"/>
          <w:numId w:val="27"/>
        </w:numPr>
        <w:bidi/>
        <w:spacing w:line="216" w:lineRule="auto"/>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lastRenderedPageBreak/>
        <w:t xml:space="preserve"> </w:t>
      </w:r>
      <w:r w:rsidR="00BD6423" w:rsidRPr="00D57196">
        <w:rPr>
          <w:rFonts w:ascii="Traditional Arabic" w:hAnsi="Traditional Arabic" w:cs="B Lotus" w:hint="cs"/>
          <w:sz w:val="26"/>
          <w:szCs w:val="26"/>
          <w:rtl/>
          <w:lang w:bidi="fa-IR"/>
        </w:rPr>
        <w:t xml:space="preserve"> فتح خیبر</w:t>
      </w:r>
      <w:r w:rsidRPr="00B05924">
        <w:rPr>
          <w:rFonts w:ascii="Traditional Arabic" w:hAnsi="Traditional Arabic" w:cs="B Lotus" w:hint="cs"/>
          <w:b/>
          <w:bCs/>
          <w:sz w:val="26"/>
          <w:szCs w:val="26"/>
          <w:rtl/>
          <w:lang w:bidi="fa-IR"/>
        </w:rPr>
        <w:t>؛</w:t>
      </w:r>
      <w:r w:rsidR="00D659A9" w:rsidRPr="00B05924">
        <w:rPr>
          <w:rFonts w:ascii="Traditional Arabic" w:hAnsi="Traditional Arabic" w:cs="B Lotus" w:hint="cs"/>
          <w:sz w:val="26"/>
          <w:szCs w:val="26"/>
          <w:rtl/>
          <w:lang w:bidi="fa-IR"/>
        </w:rPr>
        <w:t xml:space="preserve"> </w:t>
      </w:r>
      <w:r w:rsidR="00D659A9" w:rsidRPr="00D57196">
        <w:rPr>
          <w:rFonts w:ascii="Traditional Arabic" w:hAnsi="Traditional Arabic" w:cs="B Lotus" w:hint="cs"/>
          <w:sz w:val="26"/>
          <w:szCs w:val="26"/>
          <w:rtl/>
          <w:lang w:bidi="fa-IR"/>
        </w:rPr>
        <w:t>ابن أبى شيبه</w:t>
      </w:r>
      <w:r w:rsidR="00BD6423" w:rsidRPr="00D57196">
        <w:rPr>
          <w:rFonts w:ascii="Traditional Arabic" w:hAnsi="Traditional Arabic" w:cs="B Lotus" w:hint="cs"/>
          <w:sz w:val="26"/>
          <w:szCs w:val="26"/>
          <w:rtl/>
          <w:lang w:bidi="fa-IR"/>
        </w:rPr>
        <w:t xml:space="preserve"> و ابن منذر و حاكم و ابن مردويه </w:t>
      </w:r>
      <w:r w:rsidR="00371176" w:rsidRPr="00D57196">
        <w:rPr>
          <w:rFonts w:ascii="Traditional Arabic" w:hAnsi="Traditional Arabic" w:cs="B Lotus" w:hint="cs"/>
          <w:sz w:val="26"/>
          <w:szCs w:val="26"/>
          <w:rtl/>
          <w:lang w:bidi="fa-IR"/>
        </w:rPr>
        <w:t>از</w:t>
      </w:r>
      <w:r w:rsidR="00BD6423" w:rsidRPr="00D57196">
        <w:rPr>
          <w:rFonts w:ascii="Traditional Arabic" w:hAnsi="Traditional Arabic" w:cs="B Lotus" w:hint="cs"/>
          <w:sz w:val="26"/>
          <w:szCs w:val="26"/>
          <w:rtl/>
          <w:lang w:bidi="fa-IR"/>
        </w:rPr>
        <w:t xml:space="preserve"> أنس </w:t>
      </w:r>
      <w:r w:rsidR="00371176" w:rsidRPr="00D57196">
        <w:rPr>
          <w:rFonts w:ascii="Traditional Arabic" w:hAnsi="Traditional Arabic" w:cs="B Lotus" w:hint="cs"/>
          <w:sz w:val="26"/>
          <w:szCs w:val="26"/>
          <w:rtl/>
          <w:lang w:bidi="fa-IR"/>
        </w:rPr>
        <w:t>گزارش کرده</w:t>
      </w:r>
      <w:r w:rsidR="00D659A9" w:rsidRPr="00D57196">
        <w:rPr>
          <w:rFonts w:ascii="Traditional Arabic" w:hAnsi="Traditional Arabic" w:cs="B Lotus"/>
          <w:sz w:val="26"/>
          <w:szCs w:val="26"/>
          <w:rtl/>
          <w:lang w:bidi="fa-IR"/>
        </w:rPr>
        <w:softHyphen/>
      </w:r>
      <w:r w:rsidR="00371176" w:rsidRPr="00D57196">
        <w:rPr>
          <w:rFonts w:ascii="Traditional Arabic" w:hAnsi="Traditional Arabic" w:cs="B Lotus" w:hint="cs"/>
          <w:sz w:val="26"/>
          <w:szCs w:val="26"/>
          <w:rtl/>
          <w:lang w:bidi="fa-IR"/>
        </w:rPr>
        <w:t>اند</w:t>
      </w:r>
      <w:r w:rsidRPr="00D57196">
        <w:rPr>
          <w:rFonts w:ascii="Traditional Arabic" w:hAnsi="Traditional Arabic" w:cs="B Lotus" w:hint="cs"/>
          <w:sz w:val="26"/>
          <w:szCs w:val="26"/>
          <w:rtl/>
          <w:lang w:bidi="fa-IR"/>
        </w:rPr>
        <w:t xml:space="preserve"> که</w:t>
      </w:r>
      <w:r w:rsidR="003A59EE" w:rsidRPr="00D57196">
        <w:rPr>
          <w:rFonts w:ascii="Traditional Arabic" w:hAnsi="Traditional Arabic" w:cs="B Lotus" w:hint="cs"/>
          <w:sz w:val="26"/>
          <w:szCs w:val="26"/>
          <w:rtl/>
          <w:lang w:bidi="fa-IR"/>
        </w:rPr>
        <w:t xml:space="preserve"> </w:t>
      </w:r>
      <w:r w:rsidRPr="00D57196">
        <w:rPr>
          <w:rFonts w:ascii="Traditional Arabic" w:hAnsi="Traditional Arabic" w:cs="B Lotus" w:hint="cs"/>
          <w:sz w:val="26"/>
          <w:szCs w:val="26"/>
          <w:rtl/>
          <w:lang w:bidi="fa-IR"/>
        </w:rPr>
        <w:t>مراد فتح خیبر است.</w:t>
      </w:r>
      <w:r w:rsidR="00371176" w:rsidRPr="00D57196">
        <w:rPr>
          <w:rFonts w:ascii="Traditional Arabic" w:hAnsi="Traditional Arabic" w:cs="B Lotus" w:hint="cs"/>
          <w:sz w:val="26"/>
          <w:szCs w:val="26"/>
          <w:rtl/>
          <w:lang w:bidi="fa-IR"/>
        </w:rPr>
        <w:t>(</w:t>
      </w:r>
      <w:r w:rsidR="00EE11DD" w:rsidRPr="00D57196">
        <w:rPr>
          <w:rFonts w:ascii="Traditional Arabic" w:hAnsi="Traditional Arabic" w:cs="B Lotus" w:hint="cs"/>
          <w:sz w:val="26"/>
          <w:szCs w:val="26"/>
          <w:rtl/>
          <w:lang w:bidi="fa-IR"/>
        </w:rPr>
        <w:t>سیوطی،1404،ص.</w:t>
      </w:r>
      <w:r w:rsidRPr="00D57196">
        <w:rPr>
          <w:rFonts w:ascii="Traditional Arabic" w:hAnsi="Traditional Arabic" w:cs="B Lotus" w:hint="cs"/>
          <w:sz w:val="26"/>
          <w:szCs w:val="26"/>
          <w:rtl/>
          <w:lang w:bidi="fa-IR"/>
        </w:rPr>
        <w:t>68</w:t>
      </w:r>
      <w:r w:rsidR="003A59EE" w:rsidRPr="00D57196">
        <w:rPr>
          <w:rFonts w:ascii="Traditional Arabic" w:hAnsi="Traditional Arabic" w:cs="B Lotus" w:hint="cs"/>
          <w:sz w:val="26"/>
          <w:szCs w:val="26"/>
          <w:rtl/>
          <w:lang w:bidi="fa-IR"/>
        </w:rPr>
        <w:t>)</w:t>
      </w:r>
      <w:r w:rsidRPr="00D57196">
        <w:rPr>
          <w:rFonts w:ascii="Traditional Arabic" w:hAnsi="Traditional Arabic" w:cs="B Lotus" w:hint="cs"/>
          <w:sz w:val="26"/>
          <w:szCs w:val="26"/>
          <w:rtl/>
          <w:lang w:bidi="fa-IR"/>
        </w:rPr>
        <w:t xml:space="preserve"> همین مطلب در روایتی </w:t>
      </w:r>
      <w:r w:rsidR="00BD6423" w:rsidRPr="00D57196">
        <w:rPr>
          <w:rFonts w:ascii="Traditional Arabic" w:hAnsi="Traditional Arabic" w:cs="B Lotus" w:hint="cs"/>
          <w:sz w:val="26"/>
          <w:szCs w:val="26"/>
          <w:rtl/>
          <w:lang w:bidi="fa-IR"/>
        </w:rPr>
        <w:t>از  مجاهد و عوفي</w:t>
      </w:r>
      <w:r w:rsidRPr="00D57196">
        <w:rPr>
          <w:rFonts w:ascii="Traditional Arabic" w:hAnsi="Traditional Arabic" w:cs="B Lotus" w:hint="cs"/>
          <w:sz w:val="26"/>
          <w:szCs w:val="26"/>
          <w:rtl/>
          <w:lang w:bidi="fa-IR"/>
        </w:rPr>
        <w:t xml:space="preserve"> نیز</w:t>
      </w:r>
      <w:r w:rsidR="00BD6423" w:rsidRPr="00D57196">
        <w:rPr>
          <w:rFonts w:ascii="Traditional Arabic" w:hAnsi="Traditional Arabic" w:cs="B Lotus" w:hint="cs"/>
          <w:sz w:val="26"/>
          <w:szCs w:val="26"/>
          <w:rtl/>
          <w:lang w:bidi="fa-IR"/>
        </w:rPr>
        <w:t xml:space="preserve"> نقل شده </w:t>
      </w:r>
      <w:r w:rsidRPr="00D57196">
        <w:rPr>
          <w:rFonts w:ascii="Traditional Arabic" w:hAnsi="Traditional Arabic" w:cs="B Lotus" w:hint="cs"/>
          <w:sz w:val="26"/>
          <w:szCs w:val="26"/>
          <w:rtl/>
          <w:lang w:bidi="fa-IR"/>
        </w:rPr>
        <w:t>اس</w:t>
      </w:r>
      <w:r w:rsidR="00BD6423" w:rsidRPr="00D57196">
        <w:rPr>
          <w:rFonts w:ascii="Traditional Arabic" w:hAnsi="Traditional Arabic" w:cs="B Lotus" w:hint="cs"/>
          <w:sz w:val="26"/>
          <w:szCs w:val="26"/>
          <w:rtl/>
          <w:lang w:bidi="fa-IR"/>
        </w:rPr>
        <w:t>ت.(</w:t>
      </w:r>
      <w:r w:rsidR="00EE11DD" w:rsidRPr="00D57196">
        <w:rPr>
          <w:rFonts w:ascii="Traditional Arabic" w:hAnsi="Traditional Arabic" w:cs="B Lotus" w:hint="cs"/>
          <w:sz w:val="26"/>
          <w:szCs w:val="26"/>
          <w:rtl/>
          <w:lang w:bidi="fa-IR"/>
        </w:rPr>
        <w:t>طبرسی،1372،</w:t>
      </w:r>
      <w:r w:rsidR="00A865D2" w:rsidRPr="00D57196">
        <w:rPr>
          <w:rFonts w:ascii="Traditional Arabic" w:hAnsi="Traditional Arabic" w:cs="B Lotus" w:hint="cs"/>
          <w:sz w:val="26"/>
          <w:szCs w:val="26"/>
          <w:rtl/>
          <w:lang w:bidi="fa-IR"/>
        </w:rPr>
        <w:t>ص</w:t>
      </w:r>
      <w:r w:rsidR="00EE11DD" w:rsidRPr="00D57196">
        <w:rPr>
          <w:rFonts w:ascii="Traditional Arabic" w:hAnsi="Traditional Arabic" w:cs="B Lotus" w:hint="cs"/>
          <w:sz w:val="26"/>
          <w:szCs w:val="26"/>
          <w:rtl/>
          <w:lang w:bidi="fa-IR"/>
        </w:rPr>
        <w:t>.</w:t>
      </w:r>
      <w:r w:rsidR="00A865D2" w:rsidRPr="00D57196">
        <w:rPr>
          <w:rFonts w:ascii="Traditional Arabic" w:hAnsi="Traditional Arabic" w:cs="B Lotus" w:hint="cs"/>
          <w:sz w:val="26"/>
          <w:szCs w:val="26"/>
          <w:rtl/>
          <w:lang w:bidi="fa-IR"/>
        </w:rPr>
        <w:t>167</w:t>
      </w:r>
      <w:r w:rsidR="00BD6423" w:rsidRPr="00D57196">
        <w:rPr>
          <w:rFonts w:ascii="Traditional Arabic" w:hAnsi="Traditional Arabic" w:cs="B Lotus" w:hint="cs"/>
          <w:sz w:val="26"/>
          <w:szCs w:val="26"/>
          <w:rtl/>
          <w:lang w:bidi="fa-IR"/>
        </w:rPr>
        <w:t>)</w:t>
      </w:r>
      <w:r w:rsidR="00781F5C" w:rsidRPr="00D57196">
        <w:rPr>
          <w:rFonts w:ascii="Traditional Arabic" w:hAnsi="Traditional Arabic" w:cs="B Lotus" w:hint="cs"/>
          <w:sz w:val="26"/>
          <w:szCs w:val="26"/>
          <w:rtl/>
          <w:lang w:bidi="fa-IR"/>
        </w:rPr>
        <w:t xml:space="preserve"> لکن به نظر می</w:t>
      </w:r>
      <w:r w:rsidRPr="00D57196">
        <w:rPr>
          <w:rFonts w:ascii="Traditional Arabic" w:hAnsi="Traditional Arabic" w:cs="B Lotus"/>
          <w:sz w:val="26"/>
          <w:szCs w:val="26"/>
          <w:rtl/>
          <w:lang w:bidi="fa-IR"/>
        </w:rPr>
        <w:softHyphen/>
      </w:r>
      <w:r w:rsidR="00781F5C" w:rsidRPr="00D57196">
        <w:rPr>
          <w:rFonts w:ascii="Traditional Arabic" w:hAnsi="Traditional Arabic" w:cs="B Lotus" w:hint="cs"/>
          <w:sz w:val="26"/>
          <w:szCs w:val="26"/>
          <w:rtl/>
          <w:lang w:bidi="fa-IR"/>
        </w:rPr>
        <w:t xml:space="preserve">رسد </w:t>
      </w:r>
      <w:r w:rsidR="00432483" w:rsidRPr="00D57196">
        <w:rPr>
          <w:rFonts w:ascii="Traditional Arabic" w:hAnsi="Traditional Arabic" w:cs="B Lotus" w:hint="cs"/>
          <w:sz w:val="26"/>
          <w:szCs w:val="26"/>
          <w:rtl/>
          <w:lang w:bidi="fa-IR"/>
        </w:rPr>
        <w:t xml:space="preserve">دلیل </w:t>
      </w:r>
      <w:r w:rsidR="00781F5C" w:rsidRPr="00D57196">
        <w:rPr>
          <w:rFonts w:ascii="Traditional Arabic" w:hAnsi="Traditional Arabic" w:cs="B Lotus" w:hint="cs"/>
          <w:sz w:val="26"/>
          <w:szCs w:val="26"/>
          <w:rtl/>
          <w:lang w:bidi="fa-IR"/>
        </w:rPr>
        <w:t>این ا</w:t>
      </w:r>
      <w:r w:rsidR="00432483" w:rsidRPr="00D57196">
        <w:rPr>
          <w:rFonts w:ascii="Traditional Arabic" w:hAnsi="Traditional Arabic" w:cs="B Lotus" w:hint="cs"/>
          <w:sz w:val="26"/>
          <w:szCs w:val="26"/>
          <w:rtl/>
          <w:lang w:bidi="fa-IR"/>
        </w:rPr>
        <w:t>ن</w:t>
      </w:r>
      <w:r w:rsidR="00781F5C" w:rsidRPr="00D57196">
        <w:rPr>
          <w:rFonts w:ascii="Traditional Arabic" w:hAnsi="Traditional Arabic" w:cs="B Lotus" w:hint="cs"/>
          <w:sz w:val="26"/>
          <w:szCs w:val="26"/>
          <w:rtl/>
          <w:lang w:bidi="fa-IR"/>
        </w:rPr>
        <w:t xml:space="preserve">تخاب بیشتر </w:t>
      </w:r>
      <w:r w:rsidR="00432483" w:rsidRPr="00D57196">
        <w:rPr>
          <w:rFonts w:ascii="Traditional Arabic" w:hAnsi="Traditional Arabic" w:cs="B Lotus" w:hint="cs"/>
          <w:sz w:val="26"/>
          <w:szCs w:val="26"/>
          <w:rtl/>
          <w:lang w:bidi="fa-IR"/>
        </w:rPr>
        <w:t>گزارشهای تاریخی است مبنی بر این که</w:t>
      </w:r>
      <w:r w:rsidR="009C3F35" w:rsidRPr="00D57196">
        <w:rPr>
          <w:rFonts w:ascii="Traditional Arabic" w:hAnsi="Traditional Arabic" w:cs="B Lotus" w:hint="cs"/>
          <w:sz w:val="26"/>
          <w:szCs w:val="26"/>
          <w:rtl/>
          <w:lang w:bidi="fa-IR"/>
        </w:rPr>
        <w:t xml:space="preserve"> بعد از صلح حدیبیه فتح خیبر صورت گرفت و</w:t>
      </w:r>
      <w:r w:rsidR="00781F5C" w:rsidRPr="00D57196">
        <w:rPr>
          <w:rFonts w:ascii="Traditional Arabic" w:hAnsi="Traditional Arabic" w:cs="B Lotus" w:hint="cs"/>
          <w:sz w:val="26"/>
          <w:szCs w:val="26"/>
          <w:rtl/>
          <w:lang w:bidi="fa-IR"/>
        </w:rPr>
        <w:t xml:space="preserve"> رسول الله (ص) </w:t>
      </w:r>
      <w:r w:rsidR="00432483" w:rsidRPr="00D57196">
        <w:rPr>
          <w:rFonts w:ascii="Traditional Arabic" w:hAnsi="Traditional Arabic" w:cs="B Lotus" w:hint="cs"/>
          <w:sz w:val="26"/>
          <w:szCs w:val="26"/>
          <w:rtl/>
          <w:lang w:bidi="fa-IR"/>
        </w:rPr>
        <w:t>غنایم خیبر را در میان اهل حدیبیه تفسیم نمود.</w:t>
      </w:r>
      <w:r w:rsidR="00400D2C" w:rsidRPr="00D57196">
        <w:rPr>
          <w:rFonts w:ascii="Traditional Arabic" w:hAnsi="Traditional Arabic" w:cs="B Lotus" w:hint="cs"/>
          <w:sz w:val="26"/>
          <w:szCs w:val="26"/>
          <w:rtl/>
          <w:lang w:bidi="fa-IR"/>
        </w:rPr>
        <w:t xml:space="preserve"> و از دیدگاه علامه طباطبایی</w:t>
      </w:r>
      <w:r w:rsidR="00EE11DD" w:rsidRPr="00D57196">
        <w:rPr>
          <w:rFonts w:ascii="Traditional Arabic" w:hAnsi="Traditional Arabic" w:cs="B Lotus" w:hint="cs"/>
          <w:sz w:val="26"/>
          <w:szCs w:val="26"/>
          <w:rtl/>
          <w:lang w:bidi="fa-IR"/>
        </w:rPr>
        <w:t>(1390)</w:t>
      </w:r>
      <w:r w:rsidR="00400D2C" w:rsidRPr="00D57196">
        <w:rPr>
          <w:rFonts w:ascii="Traditional Arabic" w:hAnsi="Traditional Arabic" w:cs="B Lotus" w:hint="cs"/>
          <w:sz w:val="26"/>
          <w:szCs w:val="26"/>
          <w:rtl/>
          <w:lang w:bidi="fa-IR"/>
        </w:rPr>
        <w:t xml:space="preserve"> این وجه بر خلاف قرائن موجود در سوره است.(</w:t>
      </w:r>
      <w:r w:rsidR="00EE11DD" w:rsidRPr="00D57196">
        <w:rPr>
          <w:rFonts w:ascii="Traditional Arabic" w:hAnsi="Traditional Arabic" w:cs="B Lotus" w:hint="cs"/>
          <w:sz w:val="26"/>
          <w:szCs w:val="26"/>
          <w:rtl/>
          <w:lang w:bidi="fa-IR"/>
        </w:rPr>
        <w:t>ص.</w:t>
      </w:r>
      <w:r w:rsidR="00400D2C" w:rsidRPr="00D57196">
        <w:rPr>
          <w:rFonts w:ascii="Traditional Arabic" w:hAnsi="Traditional Arabic" w:cs="B Lotus" w:hint="cs"/>
          <w:sz w:val="26"/>
          <w:szCs w:val="26"/>
          <w:rtl/>
          <w:lang w:bidi="fa-IR"/>
        </w:rPr>
        <w:t>253)</w:t>
      </w:r>
    </w:p>
    <w:p w:rsidR="00857D51" w:rsidRPr="00D57196" w:rsidRDefault="001F330A" w:rsidP="00887B30">
      <w:pPr>
        <w:pStyle w:val="NormalWeb"/>
        <w:numPr>
          <w:ilvl w:val="2"/>
          <w:numId w:val="27"/>
        </w:numPr>
        <w:bidi/>
        <w:spacing w:before="240" w:line="216" w:lineRule="auto"/>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t xml:space="preserve"> فتح مکه</w:t>
      </w:r>
      <w:r w:rsidR="000853C8" w:rsidRPr="00D57196">
        <w:rPr>
          <w:rFonts w:ascii="Traditional Arabic" w:hAnsi="Traditional Arabic" w:cs="B Lotus" w:hint="cs"/>
          <w:sz w:val="26"/>
          <w:szCs w:val="26"/>
          <w:rtl/>
          <w:lang w:bidi="fa-IR"/>
        </w:rPr>
        <w:t>؛</w:t>
      </w:r>
      <w:r w:rsidR="00F47263" w:rsidRPr="00D57196">
        <w:rPr>
          <w:rFonts w:ascii="Traditional Arabic" w:hAnsi="Traditional Arabic" w:cs="B Lotus" w:hint="cs"/>
          <w:sz w:val="26"/>
          <w:szCs w:val="26"/>
          <w:rtl/>
          <w:lang w:bidi="fa-IR"/>
        </w:rPr>
        <w:t xml:space="preserve"> ابن مردويه از</w:t>
      </w:r>
      <w:r w:rsidR="00D659A9" w:rsidRPr="00D57196">
        <w:rPr>
          <w:rFonts w:ascii="Traditional Arabic" w:hAnsi="Traditional Arabic" w:cs="B Lotus" w:hint="cs"/>
          <w:sz w:val="26"/>
          <w:szCs w:val="26"/>
          <w:rtl/>
          <w:lang w:bidi="fa-IR"/>
        </w:rPr>
        <w:t xml:space="preserve"> عائشه</w:t>
      </w:r>
      <w:r w:rsidR="00BD6423" w:rsidRPr="00D57196">
        <w:rPr>
          <w:rFonts w:ascii="Traditional Arabic" w:hAnsi="Traditional Arabic" w:cs="B Lotus" w:hint="cs"/>
          <w:sz w:val="26"/>
          <w:szCs w:val="26"/>
          <w:rtl/>
          <w:lang w:bidi="fa-IR"/>
        </w:rPr>
        <w:t xml:space="preserve"> </w:t>
      </w:r>
      <w:r w:rsidR="00F47263" w:rsidRPr="00D57196">
        <w:rPr>
          <w:rFonts w:ascii="Traditional Arabic" w:hAnsi="Traditional Arabic" w:cs="B Lotus" w:hint="cs"/>
          <w:sz w:val="26"/>
          <w:szCs w:val="26"/>
          <w:rtl/>
          <w:lang w:bidi="fa-IR"/>
        </w:rPr>
        <w:t>نقل کرده است که گفت:</w:t>
      </w:r>
      <w:r w:rsidR="00BD6423" w:rsidRPr="00D57196">
        <w:rPr>
          <w:rFonts w:ascii="Traditional Arabic" w:hAnsi="Traditional Arabic" w:cs="B Lotus" w:hint="cs"/>
          <w:sz w:val="26"/>
          <w:szCs w:val="26"/>
          <w:rtl/>
          <w:lang w:bidi="fa-IR"/>
        </w:rPr>
        <w:t xml:space="preserve"> رسول الله صلى الله عليه و سلم</w:t>
      </w:r>
      <w:r w:rsidR="00F47263" w:rsidRPr="00D57196">
        <w:rPr>
          <w:rFonts w:ascii="Traditional Arabic" w:hAnsi="Traditional Arabic" w:cs="B Lotus" w:hint="cs"/>
          <w:sz w:val="26"/>
          <w:szCs w:val="26"/>
          <w:rtl/>
          <w:lang w:bidi="fa-IR"/>
        </w:rPr>
        <w:t xml:space="preserve"> آیه </w:t>
      </w:r>
      <w:r w:rsidR="00BD6423" w:rsidRPr="00D57196">
        <w:rPr>
          <w:rFonts w:ascii="Traditional Arabic" w:hAnsi="Traditional Arabic" w:cs="B Lotus" w:hint="cs"/>
          <w:sz w:val="26"/>
          <w:szCs w:val="26"/>
          <w:rtl/>
          <w:lang w:bidi="fa-IR"/>
        </w:rPr>
        <w:t>‏</w:t>
      </w:r>
      <w:r w:rsidR="00D659A9" w:rsidRPr="00D57196">
        <w:rPr>
          <w:rFonts w:ascii="Traditional Arabic" w:hAnsi="Traditional Arabic" w:cs="B Lotus" w:hint="cs"/>
          <w:sz w:val="26"/>
          <w:szCs w:val="26"/>
          <w:rtl/>
          <w:lang w:bidi="fa-IR"/>
        </w:rPr>
        <w:t>(</w:t>
      </w:r>
      <w:r w:rsidR="00BD6423" w:rsidRPr="00D57196">
        <w:rPr>
          <w:rFonts w:ascii="Traditional Arabic" w:hAnsi="Traditional Arabic" w:cs="B Lotus" w:hint="cs"/>
          <w:sz w:val="26"/>
          <w:szCs w:val="26"/>
          <w:rtl/>
          <w:lang w:bidi="fa-IR"/>
        </w:rPr>
        <w:t xml:space="preserve"> إنا فتحنا لك فتحا مبينا</w:t>
      </w:r>
      <w:r w:rsidR="00D659A9" w:rsidRPr="00D57196">
        <w:rPr>
          <w:rFonts w:ascii="Traditional Arabic" w:hAnsi="Traditional Arabic" w:cs="B Lotus" w:hint="cs"/>
          <w:sz w:val="26"/>
          <w:szCs w:val="26"/>
          <w:rtl/>
          <w:lang w:bidi="fa-IR"/>
        </w:rPr>
        <w:t>)</w:t>
      </w:r>
      <w:r w:rsidR="00F47263" w:rsidRPr="00D57196">
        <w:rPr>
          <w:rFonts w:ascii="Traditional Arabic" w:hAnsi="Traditional Arabic" w:cs="B Lotus" w:hint="cs"/>
          <w:sz w:val="26"/>
          <w:szCs w:val="26"/>
          <w:rtl/>
          <w:lang w:bidi="fa-IR"/>
        </w:rPr>
        <w:t xml:space="preserve">  را</w:t>
      </w:r>
      <w:r w:rsidR="00D659A9" w:rsidRPr="00D57196">
        <w:rPr>
          <w:rFonts w:ascii="Traditional Arabic" w:hAnsi="Traditional Arabic" w:cs="B Lotus" w:hint="cs"/>
          <w:sz w:val="26"/>
          <w:szCs w:val="26"/>
          <w:rtl/>
          <w:lang w:bidi="fa-IR"/>
        </w:rPr>
        <w:t xml:space="preserve"> فتح مكه</w:t>
      </w:r>
      <w:r w:rsidR="00F47263" w:rsidRPr="00D57196">
        <w:rPr>
          <w:rFonts w:ascii="Traditional Arabic" w:hAnsi="Traditional Arabic" w:cs="B Lotus" w:hint="cs"/>
          <w:sz w:val="26"/>
          <w:szCs w:val="26"/>
          <w:rtl/>
          <w:lang w:bidi="fa-IR"/>
        </w:rPr>
        <w:t xml:space="preserve"> دانستند.</w:t>
      </w:r>
      <w:r w:rsidR="00BD6423" w:rsidRPr="00D57196">
        <w:rPr>
          <w:rFonts w:ascii="Traditional Arabic" w:hAnsi="Traditional Arabic" w:cs="B Lotus" w:hint="cs"/>
          <w:sz w:val="26"/>
          <w:szCs w:val="26"/>
          <w:rtl/>
          <w:lang w:bidi="fa-IR"/>
        </w:rPr>
        <w:t xml:space="preserve"> (</w:t>
      </w:r>
      <w:r w:rsidR="0007756D" w:rsidRPr="00D57196">
        <w:rPr>
          <w:rFonts w:ascii="Traditional Arabic" w:hAnsi="Traditional Arabic" w:cs="B Lotus" w:hint="cs"/>
          <w:sz w:val="26"/>
          <w:szCs w:val="26"/>
          <w:rtl/>
          <w:lang w:bidi="fa-IR"/>
        </w:rPr>
        <w:t>سیوطی،1404،</w:t>
      </w:r>
      <w:r w:rsidR="00BD6423" w:rsidRPr="00D57196">
        <w:rPr>
          <w:rFonts w:ascii="Traditional Arabic" w:hAnsi="Traditional Arabic" w:cs="B Lotus" w:hint="cs"/>
          <w:sz w:val="26"/>
          <w:szCs w:val="26"/>
          <w:rtl/>
          <w:lang w:bidi="fa-IR"/>
        </w:rPr>
        <w:t>ص</w:t>
      </w:r>
      <w:r w:rsidR="0007756D" w:rsidRPr="00D57196">
        <w:rPr>
          <w:rFonts w:ascii="Traditional Arabic" w:hAnsi="Traditional Arabic" w:cs="B Lotus" w:hint="cs"/>
          <w:sz w:val="26"/>
          <w:szCs w:val="26"/>
          <w:rtl/>
          <w:lang w:bidi="fa-IR"/>
        </w:rPr>
        <w:t>.</w:t>
      </w:r>
      <w:r w:rsidR="00BD6423" w:rsidRPr="00D57196">
        <w:rPr>
          <w:rFonts w:ascii="Traditional Arabic" w:hAnsi="Traditional Arabic" w:cs="B Lotus" w:hint="cs"/>
          <w:sz w:val="26"/>
          <w:szCs w:val="26"/>
          <w:rtl/>
          <w:lang w:bidi="fa-IR"/>
        </w:rPr>
        <w:t>69) همچنین</w:t>
      </w:r>
      <w:r w:rsidR="00D659A9" w:rsidRPr="00D57196">
        <w:rPr>
          <w:rFonts w:ascii="Traditional Arabic" w:hAnsi="Traditional Arabic" w:cs="B Lotus" w:hint="cs"/>
          <w:sz w:val="26"/>
          <w:szCs w:val="26"/>
          <w:rtl/>
          <w:lang w:bidi="fa-IR"/>
        </w:rPr>
        <w:t xml:space="preserve"> مسروق از عائشه</w:t>
      </w:r>
      <w:r w:rsidR="00BD6423" w:rsidRPr="00D57196">
        <w:rPr>
          <w:rFonts w:ascii="Traditional Arabic" w:hAnsi="Traditional Arabic" w:cs="B Lotus" w:hint="cs"/>
          <w:sz w:val="26"/>
          <w:szCs w:val="26"/>
          <w:rtl/>
          <w:lang w:bidi="fa-IR"/>
        </w:rPr>
        <w:t xml:space="preserve">، همین مطلب را نقل کرده و سدّی نیز بدان معتقد شده است.  </w:t>
      </w:r>
      <w:r w:rsidR="00F47263" w:rsidRPr="00D57196">
        <w:rPr>
          <w:rFonts w:ascii="Traditional Arabic" w:hAnsi="Traditional Arabic" w:cs="B Lotus" w:hint="cs"/>
          <w:sz w:val="26"/>
          <w:szCs w:val="26"/>
          <w:rtl/>
          <w:lang w:bidi="fa-IR"/>
        </w:rPr>
        <w:t>ابن جوزی</w:t>
      </w:r>
      <w:r w:rsidR="0007756D" w:rsidRPr="00D57196">
        <w:rPr>
          <w:rFonts w:ascii="Traditional Arabic" w:hAnsi="Traditional Arabic" w:cs="B Lotus" w:hint="cs"/>
          <w:sz w:val="26"/>
          <w:szCs w:val="26"/>
          <w:rtl/>
          <w:lang w:bidi="fa-IR"/>
        </w:rPr>
        <w:t>(1422)</w:t>
      </w:r>
      <w:r w:rsidR="00F47263" w:rsidRPr="00D57196">
        <w:rPr>
          <w:rFonts w:ascii="Traditional Arabic" w:hAnsi="Traditional Arabic" w:cs="B Lotus" w:hint="cs"/>
          <w:sz w:val="26"/>
          <w:szCs w:val="26"/>
          <w:rtl/>
          <w:lang w:bidi="fa-IR"/>
        </w:rPr>
        <w:t xml:space="preserve"> در این باره می</w:t>
      </w:r>
      <w:r w:rsidR="00F47263" w:rsidRPr="00D57196">
        <w:rPr>
          <w:rFonts w:ascii="Traditional Arabic" w:hAnsi="Traditional Arabic" w:cs="B Lotus"/>
          <w:sz w:val="26"/>
          <w:szCs w:val="26"/>
          <w:rtl/>
          <w:lang w:bidi="fa-IR"/>
        </w:rPr>
        <w:softHyphen/>
      </w:r>
      <w:r w:rsidR="00F47263" w:rsidRPr="00D57196">
        <w:rPr>
          <w:rFonts w:ascii="Traditional Arabic" w:hAnsi="Traditional Arabic" w:cs="B Lotus" w:hint="cs"/>
          <w:sz w:val="26"/>
          <w:szCs w:val="26"/>
          <w:rtl/>
          <w:lang w:bidi="fa-IR"/>
        </w:rPr>
        <w:t>افزاید:</w:t>
      </w:r>
      <w:r w:rsidR="00BD6423" w:rsidRPr="00D57196">
        <w:rPr>
          <w:rFonts w:ascii="Traditional Arabic" w:hAnsi="Traditional Arabic" w:cs="B Lotus" w:hint="cs"/>
          <w:sz w:val="26"/>
          <w:szCs w:val="26"/>
          <w:rtl/>
          <w:lang w:bidi="fa-IR"/>
        </w:rPr>
        <w:t xml:space="preserve"> </w:t>
      </w:r>
      <w:r w:rsidR="00CB0093">
        <w:rPr>
          <w:rFonts w:ascii="Traditional Arabic" w:hAnsi="Traditional Arabic" w:cs="B Lotus" w:hint="cs"/>
          <w:sz w:val="26"/>
          <w:szCs w:val="26"/>
          <w:rtl/>
          <w:lang w:bidi="fa-IR"/>
        </w:rPr>
        <w:t>«</w:t>
      </w:r>
      <w:r w:rsidR="00BD6423" w:rsidRPr="00D57196">
        <w:rPr>
          <w:rFonts w:ascii="Traditional Arabic" w:hAnsi="Traditional Arabic" w:cs="B Lotus" w:hint="cs"/>
          <w:sz w:val="26"/>
          <w:szCs w:val="26"/>
          <w:rtl/>
          <w:lang w:bidi="fa-IR"/>
        </w:rPr>
        <w:t xml:space="preserve">برخی از کسانی که چنین </w:t>
      </w:r>
      <w:r w:rsidR="00F47263" w:rsidRPr="00D57196">
        <w:rPr>
          <w:rFonts w:ascii="Traditional Arabic" w:hAnsi="Traditional Arabic" w:cs="B Lotus" w:hint="cs"/>
          <w:sz w:val="26"/>
          <w:szCs w:val="26"/>
          <w:rtl/>
          <w:lang w:bidi="fa-IR"/>
        </w:rPr>
        <w:t>نظری دارند،</w:t>
      </w:r>
      <w:r w:rsidR="00BD6423" w:rsidRPr="00D57196">
        <w:rPr>
          <w:rFonts w:ascii="Traditional Arabic" w:hAnsi="Traditional Arabic" w:cs="B Lotus" w:hint="cs"/>
          <w:sz w:val="26"/>
          <w:szCs w:val="26"/>
          <w:rtl/>
          <w:lang w:bidi="fa-IR"/>
        </w:rPr>
        <w:t xml:space="preserve"> معتقدند </w:t>
      </w:r>
      <w:r w:rsidR="00F47263" w:rsidRPr="00D57196">
        <w:rPr>
          <w:rFonts w:ascii="Traditional Arabic" w:hAnsi="Traditional Arabic" w:cs="B Lotus" w:hint="cs"/>
          <w:sz w:val="26"/>
          <w:szCs w:val="26"/>
          <w:rtl/>
          <w:lang w:bidi="fa-IR"/>
        </w:rPr>
        <w:t xml:space="preserve">در این آیه تنها </w:t>
      </w:r>
      <w:r w:rsidR="00BD6423" w:rsidRPr="00D57196">
        <w:rPr>
          <w:rFonts w:ascii="Traditional Arabic" w:hAnsi="Traditional Arabic" w:cs="B Lotus" w:hint="cs"/>
          <w:sz w:val="26"/>
          <w:szCs w:val="26"/>
          <w:rtl/>
          <w:lang w:bidi="fa-IR"/>
        </w:rPr>
        <w:t>وعده فتح مکه داده شده است</w:t>
      </w:r>
      <w:r w:rsidR="00F47263" w:rsidRPr="00D57196">
        <w:rPr>
          <w:rFonts w:ascii="Traditional Arabic" w:hAnsi="Traditional Arabic" w:cs="B Lotus" w:hint="cs"/>
          <w:sz w:val="26"/>
          <w:szCs w:val="26"/>
          <w:rtl/>
          <w:lang w:bidi="fa-IR"/>
        </w:rPr>
        <w:t>.</w:t>
      </w:r>
      <w:r w:rsidR="00CB0093">
        <w:rPr>
          <w:rFonts w:ascii="Traditional Arabic" w:hAnsi="Traditional Arabic" w:cs="B Lotus" w:hint="cs"/>
          <w:sz w:val="26"/>
          <w:szCs w:val="26"/>
          <w:rtl/>
          <w:lang w:bidi="fa-IR"/>
        </w:rPr>
        <w:t xml:space="preserve">» </w:t>
      </w:r>
      <w:r w:rsidR="00BD6423" w:rsidRPr="00D57196">
        <w:rPr>
          <w:rFonts w:ascii="Traditional Arabic" w:hAnsi="Traditional Arabic" w:cs="B Lotus" w:hint="cs"/>
          <w:sz w:val="26"/>
          <w:szCs w:val="26"/>
          <w:rtl/>
          <w:lang w:bidi="fa-IR"/>
        </w:rPr>
        <w:t>(</w:t>
      </w:r>
      <w:r w:rsidR="0007756D" w:rsidRPr="00D57196">
        <w:rPr>
          <w:rFonts w:ascii="Traditional Arabic" w:hAnsi="Traditional Arabic" w:cs="B Lotus" w:hint="cs"/>
          <w:sz w:val="26"/>
          <w:szCs w:val="26"/>
          <w:rtl/>
          <w:lang w:bidi="fa-IR"/>
        </w:rPr>
        <w:t>ص.</w:t>
      </w:r>
      <w:r w:rsidR="00BD6423" w:rsidRPr="00D57196">
        <w:rPr>
          <w:rFonts w:ascii="Traditional Arabic" w:hAnsi="Traditional Arabic" w:cs="B Lotus" w:hint="cs"/>
          <w:sz w:val="26"/>
          <w:szCs w:val="26"/>
          <w:rtl/>
          <w:lang w:bidi="fa-IR"/>
        </w:rPr>
        <w:t>125)</w:t>
      </w:r>
      <w:r w:rsidR="00B26618" w:rsidRPr="00D57196">
        <w:rPr>
          <w:rFonts w:ascii="Traditional Arabic" w:hAnsi="Traditional Arabic" w:cs="B Lotus" w:hint="cs"/>
          <w:sz w:val="26"/>
          <w:szCs w:val="26"/>
          <w:rtl/>
          <w:lang w:bidi="fa-IR"/>
        </w:rPr>
        <w:t xml:space="preserve"> </w:t>
      </w:r>
      <w:r w:rsidR="00BD6423" w:rsidRPr="00D57196">
        <w:rPr>
          <w:rFonts w:ascii="Traditional Arabic" w:hAnsi="Traditional Arabic" w:cs="B Lotus" w:hint="cs"/>
          <w:sz w:val="26"/>
          <w:szCs w:val="26"/>
          <w:rtl/>
          <w:lang w:bidi="fa-IR"/>
        </w:rPr>
        <w:t xml:space="preserve"> </w:t>
      </w:r>
      <w:r w:rsidR="00F47263" w:rsidRPr="00D57196">
        <w:rPr>
          <w:rFonts w:ascii="Traditional Arabic" w:hAnsi="Traditional Arabic" w:cs="B Lotus" w:hint="cs"/>
          <w:sz w:val="26"/>
          <w:szCs w:val="26"/>
          <w:rtl/>
          <w:lang w:bidi="fa-IR"/>
        </w:rPr>
        <w:t>در</w:t>
      </w:r>
      <w:r w:rsidR="00864DAD" w:rsidRPr="00D57196">
        <w:rPr>
          <w:rFonts w:ascii="Traditional Arabic" w:hAnsi="Traditional Arabic" w:cs="B Lotus" w:hint="cs"/>
          <w:sz w:val="26"/>
          <w:szCs w:val="26"/>
          <w:rtl/>
          <w:lang w:bidi="fa-IR"/>
        </w:rPr>
        <w:t xml:space="preserve"> برخی</w:t>
      </w:r>
      <w:r w:rsidR="00F47263" w:rsidRPr="00D57196">
        <w:rPr>
          <w:rFonts w:ascii="Traditional Arabic" w:hAnsi="Traditional Arabic" w:cs="B Lotus" w:hint="cs"/>
          <w:sz w:val="26"/>
          <w:szCs w:val="26"/>
          <w:rtl/>
          <w:lang w:bidi="fa-IR"/>
        </w:rPr>
        <w:t xml:space="preserve"> تفاسیر روایی شیعه نیز از عیون اخب</w:t>
      </w:r>
      <w:r w:rsidR="00864DAD" w:rsidRPr="00D57196">
        <w:rPr>
          <w:rFonts w:ascii="Traditional Arabic" w:hAnsi="Traditional Arabic" w:cs="B Lotus" w:hint="cs"/>
          <w:sz w:val="26"/>
          <w:szCs w:val="26"/>
          <w:rtl/>
          <w:lang w:bidi="fa-IR"/>
        </w:rPr>
        <w:t>ار الرضا (ع)نقل شده است که امام رضا</w:t>
      </w:r>
      <w:r w:rsidR="00F47263" w:rsidRPr="00D57196">
        <w:rPr>
          <w:rFonts w:ascii="Traditional Arabic" w:hAnsi="Traditional Arabic" w:cs="B Lotus" w:hint="cs"/>
          <w:sz w:val="26"/>
          <w:szCs w:val="26"/>
          <w:rtl/>
          <w:lang w:bidi="fa-IR"/>
        </w:rPr>
        <w:t xml:space="preserve">(ع) فتح در آیه شریفه را </w:t>
      </w:r>
      <w:r w:rsidR="00864DAD" w:rsidRPr="00D57196">
        <w:rPr>
          <w:rFonts w:ascii="Traditional Arabic" w:hAnsi="Traditional Arabic" w:cs="B Lotus" w:hint="cs"/>
          <w:sz w:val="26"/>
          <w:szCs w:val="26"/>
          <w:rtl/>
          <w:lang w:bidi="fa-IR"/>
        </w:rPr>
        <w:t xml:space="preserve">فتح مکه دانسته است.( </w:t>
      </w:r>
      <w:r w:rsidR="0007756D" w:rsidRPr="00D57196">
        <w:rPr>
          <w:rFonts w:ascii="Traditional Arabic" w:hAnsi="Traditional Arabic" w:cs="B Lotus" w:hint="cs"/>
          <w:sz w:val="26"/>
          <w:szCs w:val="26"/>
          <w:rtl/>
          <w:lang w:bidi="fa-IR"/>
        </w:rPr>
        <w:t>عروسی،1415،ص.</w:t>
      </w:r>
      <w:r w:rsidR="00864DAD" w:rsidRPr="00D57196">
        <w:rPr>
          <w:rFonts w:ascii="Traditional Arabic" w:hAnsi="Traditional Arabic" w:cs="B Lotus" w:hint="cs"/>
          <w:sz w:val="26"/>
          <w:szCs w:val="26"/>
          <w:rtl/>
          <w:lang w:bidi="fa-IR"/>
        </w:rPr>
        <w:t xml:space="preserve">443 </w:t>
      </w:r>
      <w:r w:rsidR="0007756D" w:rsidRPr="00D57196">
        <w:rPr>
          <w:rFonts w:ascii="Traditional Arabic" w:hAnsi="Traditional Arabic" w:cs="B Lotus" w:hint="cs"/>
          <w:sz w:val="26"/>
          <w:szCs w:val="26"/>
          <w:rtl/>
          <w:lang w:bidi="fa-IR"/>
        </w:rPr>
        <w:t>؛</w:t>
      </w:r>
      <w:r w:rsidR="00864DAD" w:rsidRPr="00D57196">
        <w:rPr>
          <w:rFonts w:ascii="Traditional Arabic" w:hAnsi="Traditional Arabic" w:cs="B Lotus" w:hint="cs"/>
          <w:sz w:val="26"/>
          <w:szCs w:val="26"/>
          <w:rtl/>
          <w:lang w:bidi="fa-IR"/>
        </w:rPr>
        <w:t xml:space="preserve"> </w:t>
      </w:r>
      <w:r w:rsidR="0007756D" w:rsidRPr="00D57196">
        <w:rPr>
          <w:rFonts w:ascii="Traditional Arabic" w:hAnsi="Traditional Arabic" w:cs="B Lotus" w:hint="cs"/>
          <w:sz w:val="26"/>
          <w:szCs w:val="26"/>
          <w:rtl/>
          <w:lang w:bidi="fa-IR"/>
        </w:rPr>
        <w:t>بحرانی،1415،</w:t>
      </w:r>
      <w:r w:rsidR="00864DAD" w:rsidRPr="00D57196">
        <w:rPr>
          <w:rFonts w:ascii="Traditional Arabic" w:hAnsi="Traditional Arabic" w:cs="B Lotus" w:hint="cs"/>
          <w:sz w:val="26"/>
          <w:szCs w:val="26"/>
          <w:rtl/>
          <w:lang w:bidi="fa-IR"/>
        </w:rPr>
        <w:t>ص</w:t>
      </w:r>
      <w:r w:rsidR="0007756D" w:rsidRPr="00D57196">
        <w:rPr>
          <w:rFonts w:ascii="Traditional Arabic" w:hAnsi="Traditional Arabic" w:cs="B Lotus" w:hint="cs"/>
          <w:sz w:val="26"/>
          <w:szCs w:val="26"/>
          <w:rtl/>
          <w:lang w:bidi="fa-IR"/>
        </w:rPr>
        <w:t>.82</w:t>
      </w:r>
      <w:r w:rsidR="00864DAD" w:rsidRPr="00D57196">
        <w:rPr>
          <w:rFonts w:ascii="Traditional Arabic" w:hAnsi="Traditional Arabic" w:cs="B Lotus" w:hint="cs"/>
          <w:sz w:val="26"/>
          <w:szCs w:val="26"/>
          <w:rtl/>
          <w:lang w:bidi="fa-IR"/>
        </w:rPr>
        <w:t>)</w:t>
      </w:r>
    </w:p>
    <w:p w:rsidR="00E81425" w:rsidRPr="00D57196" w:rsidRDefault="00864DAD" w:rsidP="00887B30">
      <w:pPr>
        <w:pStyle w:val="NormalWeb"/>
        <w:bidi/>
        <w:spacing w:line="216" w:lineRule="auto"/>
        <w:ind w:firstLine="720"/>
        <w:jc w:val="both"/>
        <w:rPr>
          <w:rFonts w:ascii="Traditional Arabic" w:hAnsi="Traditional Arabic" w:cs="B Lotus"/>
          <w:sz w:val="26"/>
          <w:szCs w:val="26"/>
          <w:rtl/>
          <w:lang w:bidi="fa-IR"/>
        </w:rPr>
      </w:pPr>
      <w:r w:rsidRPr="00D57196">
        <w:rPr>
          <w:rFonts w:ascii="Traditional Arabic" w:hAnsi="Traditional Arabic" w:cs="B Lotus" w:hint="cs"/>
          <w:sz w:val="26"/>
          <w:szCs w:val="26"/>
          <w:rtl/>
          <w:lang w:bidi="fa-IR"/>
        </w:rPr>
        <w:t xml:space="preserve"> </w:t>
      </w:r>
      <w:r w:rsidR="00B26618" w:rsidRPr="00D57196">
        <w:rPr>
          <w:rFonts w:ascii="Traditional Arabic" w:hAnsi="Traditional Arabic" w:cs="B Lotus" w:hint="cs"/>
          <w:sz w:val="26"/>
          <w:szCs w:val="26"/>
          <w:rtl/>
          <w:lang w:bidi="fa-IR"/>
        </w:rPr>
        <w:t>به نظر می</w:t>
      </w:r>
      <w:r w:rsidR="006C5E14" w:rsidRPr="00D57196">
        <w:rPr>
          <w:rFonts w:ascii="Traditional Arabic" w:hAnsi="Traditional Arabic" w:cs="B Lotus"/>
          <w:sz w:val="26"/>
          <w:szCs w:val="26"/>
          <w:rtl/>
          <w:lang w:bidi="fa-IR"/>
        </w:rPr>
        <w:softHyphen/>
      </w:r>
      <w:r w:rsidR="00B26618" w:rsidRPr="00D57196">
        <w:rPr>
          <w:rFonts w:ascii="Traditional Arabic" w:hAnsi="Traditional Arabic" w:cs="B Lotus" w:hint="cs"/>
          <w:sz w:val="26"/>
          <w:szCs w:val="26"/>
          <w:rtl/>
          <w:lang w:bidi="fa-IR"/>
        </w:rPr>
        <w:t>رسد این روایات ناظر به بیان سبب نزول نیستند</w:t>
      </w:r>
      <w:r w:rsidR="006C165B" w:rsidRPr="00D57196">
        <w:rPr>
          <w:rFonts w:ascii="Traditional Arabic" w:hAnsi="Traditional Arabic" w:cs="B Lotus" w:hint="cs"/>
          <w:sz w:val="26"/>
          <w:szCs w:val="26"/>
          <w:rtl/>
          <w:lang w:bidi="fa-IR"/>
        </w:rPr>
        <w:t>،</w:t>
      </w:r>
      <w:r w:rsidR="00C21385" w:rsidRPr="00D57196">
        <w:rPr>
          <w:rFonts w:ascii="Traditional Arabic" w:hAnsi="Traditional Arabic" w:cs="B Lotus" w:hint="cs"/>
          <w:sz w:val="26"/>
          <w:szCs w:val="26"/>
          <w:rtl/>
          <w:lang w:bidi="fa-IR"/>
        </w:rPr>
        <w:t xml:space="preserve"> بلکه تنها مصداقی</w:t>
      </w:r>
      <w:r w:rsidR="00B26618" w:rsidRPr="00D57196">
        <w:rPr>
          <w:rFonts w:ascii="Traditional Arabic" w:hAnsi="Traditional Arabic" w:cs="B Lotus" w:hint="cs"/>
          <w:sz w:val="26"/>
          <w:szCs w:val="26"/>
          <w:rtl/>
          <w:lang w:bidi="fa-IR"/>
        </w:rPr>
        <w:t xml:space="preserve"> از فتح در آیه شریفه</w:t>
      </w:r>
      <w:r w:rsidR="00C21385" w:rsidRPr="00D57196">
        <w:rPr>
          <w:rFonts w:ascii="Traditional Arabic" w:hAnsi="Traditional Arabic" w:cs="B Lotus" w:hint="cs"/>
          <w:sz w:val="26"/>
          <w:szCs w:val="26"/>
          <w:rtl/>
          <w:lang w:bidi="fa-IR"/>
        </w:rPr>
        <w:t xml:space="preserve"> را</w:t>
      </w:r>
      <w:r w:rsidR="00B26618" w:rsidRPr="00D57196">
        <w:rPr>
          <w:rFonts w:ascii="Traditional Arabic" w:hAnsi="Traditional Arabic" w:cs="B Lotus" w:hint="cs"/>
          <w:sz w:val="26"/>
          <w:szCs w:val="26"/>
          <w:rtl/>
          <w:lang w:bidi="fa-IR"/>
        </w:rPr>
        <w:t xml:space="preserve"> بیان می</w:t>
      </w:r>
      <w:r w:rsidR="00B26618" w:rsidRPr="00D57196">
        <w:rPr>
          <w:rFonts w:ascii="Traditional Arabic" w:hAnsi="Traditional Arabic" w:cs="B Lotus"/>
          <w:sz w:val="26"/>
          <w:szCs w:val="26"/>
          <w:rtl/>
          <w:lang w:bidi="fa-IR"/>
        </w:rPr>
        <w:softHyphen/>
      </w:r>
      <w:r w:rsidR="006C5E14" w:rsidRPr="00D57196">
        <w:rPr>
          <w:rFonts w:ascii="Traditional Arabic" w:hAnsi="Traditional Arabic" w:cs="B Lotus" w:hint="cs"/>
          <w:sz w:val="26"/>
          <w:szCs w:val="26"/>
          <w:rtl/>
          <w:lang w:bidi="fa-IR"/>
        </w:rPr>
        <w:softHyphen/>
      </w:r>
      <w:r w:rsidR="006C5E14" w:rsidRPr="00D57196">
        <w:rPr>
          <w:rFonts w:ascii="Traditional Arabic" w:hAnsi="Traditional Arabic" w:cs="B Lotus"/>
          <w:sz w:val="26"/>
          <w:szCs w:val="26"/>
          <w:rtl/>
          <w:lang w:bidi="fa-IR"/>
        </w:rPr>
        <w:softHyphen/>
      </w:r>
      <w:r w:rsidR="00BA42AB" w:rsidRPr="00D57196">
        <w:rPr>
          <w:rFonts w:ascii="Traditional Arabic" w:hAnsi="Traditional Arabic" w:cs="B Lotus" w:hint="cs"/>
          <w:sz w:val="26"/>
          <w:szCs w:val="26"/>
          <w:rtl/>
          <w:lang w:bidi="fa-IR"/>
        </w:rPr>
        <w:softHyphen/>
      </w:r>
      <w:r w:rsidR="00BA42AB" w:rsidRPr="00D57196">
        <w:rPr>
          <w:rFonts w:ascii="Traditional Arabic" w:hAnsi="Traditional Arabic" w:cs="B Lotus"/>
          <w:sz w:val="26"/>
          <w:szCs w:val="26"/>
          <w:rtl/>
          <w:lang w:bidi="fa-IR"/>
        </w:rPr>
        <w:softHyphen/>
      </w:r>
      <w:r w:rsidR="00BA42AB" w:rsidRPr="00D57196">
        <w:rPr>
          <w:rFonts w:ascii="Traditional Arabic" w:hAnsi="Traditional Arabic" w:cs="B Lotus" w:hint="cs"/>
          <w:sz w:val="26"/>
          <w:szCs w:val="26"/>
          <w:rtl/>
          <w:lang w:bidi="fa-IR"/>
        </w:rPr>
        <w:t>ک</w:t>
      </w:r>
      <w:r w:rsidR="00B26618" w:rsidRPr="00D57196">
        <w:rPr>
          <w:rFonts w:ascii="Traditional Arabic" w:hAnsi="Traditional Arabic" w:cs="B Lotus" w:hint="cs"/>
          <w:sz w:val="26"/>
          <w:szCs w:val="26"/>
          <w:rtl/>
          <w:lang w:bidi="fa-IR"/>
        </w:rPr>
        <w:t>نند. شاهد این سخن</w:t>
      </w:r>
      <w:r w:rsidR="00BA42AB" w:rsidRPr="00D57196">
        <w:rPr>
          <w:rFonts w:ascii="Traditional Arabic" w:hAnsi="Traditional Arabic" w:cs="B Lotus" w:hint="cs"/>
          <w:sz w:val="26"/>
          <w:szCs w:val="26"/>
          <w:rtl/>
          <w:lang w:bidi="fa-IR"/>
        </w:rPr>
        <w:t>،</w:t>
      </w:r>
      <w:r w:rsidR="00B26618" w:rsidRPr="00D57196">
        <w:rPr>
          <w:rFonts w:ascii="Traditional Arabic" w:hAnsi="Traditional Arabic" w:cs="B Lotus" w:hint="cs"/>
          <w:sz w:val="26"/>
          <w:szCs w:val="26"/>
          <w:rtl/>
          <w:lang w:bidi="fa-IR"/>
        </w:rPr>
        <w:t xml:space="preserve"> پاسخ های </w:t>
      </w:r>
      <w:r w:rsidRPr="00D57196">
        <w:rPr>
          <w:rFonts w:ascii="Traditional Arabic" w:hAnsi="Traditional Arabic" w:cs="B Lotus" w:hint="cs"/>
          <w:sz w:val="26"/>
          <w:szCs w:val="26"/>
          <w:rtl/>
          <w:lang w:bidi="fa-IR"/>
        </w:rPr>
        <w:t>اشکالی</w:t>
      </w:r>
      <w:r w:rsidR="00B26618" w:rsidRPr="00D57196">
        <w:rPr>
          <w:rFonts w:ascii="Traditional Arabic" w:hAnsi="Traditional Arabic" w:cs="B Lotus" w:hint="cs"/>
          <w:sz w:val="26"/>
          <w:szCs w:val="26"/>
          <w:rtl/>
          <w:lang w:bidi="fa-IR"/>
        </w:rPr>
        <w:t xml:space="preserve"> است</w:t>
      </w:r>
      <w:r w:rsidRPr="00D57196">
        <w:rPr>
          <w:rFonts w:ascii="Traditional Arabic" w:hAnsi="Traditional Arabic" w:cs="B Lotus" w:hint="cs"/>
          <w:sz w:val="26"/>
          <w:szCs w:val="26"/>
          <w:rtl/>
          <w:lang w:bidi="fa-IR"/>
        </w:rPr>
        <w:t xml:space="preserve"> که برخی بر این دیدگاه وارد کرده</w:t>
      </w:r>
      <w:r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اند</w:t>
      </w:r>
      <w:r w:rsidR="00B26618" w:rsidRPr="00D57196">
        <w:rPr>
          <w:rFonts w:ascii="Traditional Arabic" w:hAnsi="Traditional Arabic" w:cs="B Lotus" w:hint="cs"/>
          <w:sz w:val="26"/>
          <w:szCs w:val="26"/>
          <w:rtl/>
          <w:lang w:bidi="fa-IR"/>
        </w:rPr>
        <w:t xml:space="preserve"> مبنی بر</w:t>
      </w:r>
      <w:r w:rsidRPr="00D57196">
        <w:rPr>
          <w:rFonts w:ascii="Traditional Arabic" w:hAnsi="Traditional Arabic" w:cs="B Lotus" w:hint="cs"/>
          <w:sz w:val="26"/>
          <w:szCs w:val="26"/>
          <w:rtl/>
          <w:lang w:bidi="fa-IR"/>
        </w:rPr>
        <w:t xml:space="preserve"> این</w:t>
      </w:r>
      <w:r w:rsidR="00B26618"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که: فتح مکه در سال هشتم  صورت گرفته است در حالی</w:t>
      </w:r>
      <w:r w:rsidR="00B26618" w:rsidRPr="00D57196">
        <w:rPr>
          <w:rFonts w:ascii="Traditional Arabic" w:hAnsi="Traditional Arabic" w:cs="B Lotus"/>
          <w:sz w:val="26"/>
          <w:szCs w:val="26"/>
          <w:rtl/>
          <w:lang w:bidi="fa-IR"/>
        </w:rPr>
        <w:softHyphen/>
      </w:r>
      <w:r w:rsidRPr="00D57196">
        <w:rPr>
          <w:rFonts w:ascii="Traditional Arabic" w:hAnsi="Traditional Arabic" w:cs="B Lotus" w:hint="cs"/>
          <w:sz w:val="26"/>
          <w:szCs w:val="26"/>
          <w:rtl/>
          <w:lang w:bidi="fa-IR"/>
        </w:rPr>
        <w:t>که این سوره در مراجعت پیامبر خدا (ص) از حدیبیه در سال ششم هجری نازل شده است</w:t>
      </w:r>
      <w:r w:rsidR="00BA42AB" w:rsidRPr="00D57196">
        <w:rPr>
          <w:rFonts w:ascii="Traditional Arabic" w:hAnsi="Traditional Arabic" w:cs="B Lotus" w:hint="cs"/>
          <w:sz w:val="26"/>
          <w:szCs w:val="26"/>
          <w:rtl/>
          <w:lang w:bidi="fa-IR"/>
        </w:rPr>
        <w:t xml:space="preserve"> در حالی</w:t>
      </w:r>
      <w:r w:rsidR="00BA42AB" w:rsidRPr="00D57196">
        <w:rPr>
          <w:rFonts w:ascii="Traditional Arabic" w:hAnsi="Traditional Arabic" w:cs="B Lotus"/>
          <w:sz w:val="26"/>
          <w:szCs w:val="26"/>
          <w:rtl/>
          <w:lang w:bidi="fa-IR"/>
        </w:rPr>
        <w:softHyphen/>
      </w:r>
      <w:r w:rsidR="00BA42AB" w:rsidRPr="00D57196">
        <w:rPr>
          <w:rFonts w:ascii="Traditional Arabic" w:hAnsi="Traditional Arabic" w:cs="B Lotus" w:hint="cs"/>
          <w:sz w:val="26"/>
          <w:szCs w:val="26"/>
          <w:rtl/>
          <w:lang w:bidi="fa-IR"/>
        </w:rPr>
        <w:t>که</w:t>
      </w:r>
      <w:r w:rsidR="006C5E14" w:rsidRPr="00D57196">
        <w:rPr>
          <w:rFonts w:ascii="Traditional Arabic" w:hAnsi="Traditional Arabic" w:cs="B Lotus" w:hint="cs"/>
          <w:sz w:val="26"/>
          <w:szCs w:val="26"/>
          <w:rtl/>
          <w:lang w:bidi="fa-IR"/>
        </w:rPr>
        <w:t xml:space="preserve"> خدای متعال در آیه شریفه مذکور فعل ماضی (فتحنا) بکار برده است </w:t>
      </w:r>
      <w:r w:rsidRPr="00D57196">
        <w:rPr>
          <w:rFonts w:ascii="Traditional Arabic" w:hAnsi="Traditional Arabic" w:cs="B Lotus" w:hint="cs"/>
          <w:sz w:val="26"/>
          <w:szCs w:val="26"/>
          <w:rtl/>
          <w:lang w:bidi="fa-IR"/>
        </w:rPr>
        <w:t>؟ پاسخهای گوناگونی از این مساله داده شده است</w:t>
      </w:r>
      <w:r w:rsidR="006C5E14" w:rsidRPr="00D57196">
        <w:rPr>
          <w:rFonts w:ascii="Traditional Arabic" w:hAnsi="Traditional Arabic" w:cs="B Lotus" w:hint="cs"/>
          <w:sz w:val="26"/>
          <w:szCs w:val="26"/>
          <w:rtl/>
          <w:lang w:bidi="fa-IR"/>
        </w:rPr>
        <w:t xml:space="preserve"> که در ذ</w:t>
      </w:r>
      <w:r w:rsidR="006C5E14" w:rsidRPr="00B06D70">
        <w:rPr>
          <w:rFonts w:ascii="Traditional Arabic" w:hAnsi="Traditional Arabic" w:cs="B Lotus" w:hint="cs"/>
          <w:sz w:val="26"/>
          <w:szCs w:val="26"/>
          <w:rtl/>
          <w:lang w:bidi="fa-IR"/>
        </w:rPr>
        <w:t>یل بیان می</w:t>
      </w:r>
      <w:r w:rsidR="006C5E14" w:rsidRPr="00B06D70">
        <w:rPr>
          <w:rFonts w:ascii="Traditional Arabic" w:hAnsi="Traditional Arabic" w:cs="B Lotus"/>
          <w:sz w:val="26"/>
          <w:szCs w:val="26"/>
          <w:rtl/>
          <w:lang w:bidi="fa-IR"/>
        </w:rPr>
        <w:softHyphen/>
      </w:r>
      <w:r w:rsidR="006C5E14" w:rsidRPr="00B06D70">
        <w:rPr>
          <w:rFonts w:ascii="Traditional Arabic" w:hAnsi="Traditional Arabic" w:cs="B Lotus" w:hint="cs"/>
          <w:sz w:val="26"/>
          <w:szCs w:val="26"/>
          <w:rtl/>
          <w:lang w:bidi="fa-IR"/>
        </w:rPr>
        <w:t>کنیم:</w:t>
      </w:r>
      <w:r w:rsidR="003E7BEA" w:rsidRPr="00B06D70">
        <w:rPr>
          <w:rFonts w:ascii="Traditional Arabic" w:hAnsi="Traditional Arabic" w:cs="B Lotus" w:hint="cs"/>
          <w:sz w:val="26"/>
          <w:szCs w:val="26"/>
          <w:rtl/>
          <w:lang w:bidi="fa-IR"/>
        </w:rPr>
        <w:t xml:space="preserve"> 1- مراد فتح مكة با</w:t>
      </w:r>
      <w:r w:rsidR="00BA42AB" w:rsidRPr="00B06D70">
        <w:rPr>
          <w:rFonts w:ascii="Traditional Arabic" w:hAnsi="Traditional Arabic" w:cs="B Lotus" w:hint="cs"/>
          <w:sz w:val="26"/>
          <w:szCs w:val="26"/>
          <w:rtl/>
          <w:lang w:bidi="fa-IR"/>
        </w:rPr>
        <w:t xml:space="preserve"> </w:t>
      </w:r>
      <w:r w:rsidR="003E7BEA" w:rsidRPr="00B06D70">
        <w:rPr>
          <w:rFonts w:ascii="Traditional Arabic" w:hAnsi="Traditional Arabic" w:cs="B Lotus" w:hint="cs"/>
          <w:sz w:val="26"/>
          <w:szCs w:val="26"/>
          <w:rtl/>
          <w:lang w:bidi="fa-IR"/>
        </w:rPr>
        <w:t>غلبة و قهر</w:t>
      </w:r>
      <w:r w:rsidR="00BA42AB" w:rsidRPr="00B06D70">
        <w:rPr>
          <w:rFonts w:ascii="Traditional Arabic" w:hAnsi="Traditional Arabic" w:cs="B Lotus" w:hint="cs"/>
          <w:sz w:val="26"/>
          <w:szCs w:val="26"/>
          <w:rtl/>
          <w:lang w:bidi="fa-IR"/>
        </w:rPr>
        <w:t xml:space="preserve"> است</w:t>
      </w:r>
      <w:r w:rsidR="003E7BEA" w:rsidRPr="00B06D70">
        <w:rPr>
          <w:rFonts w:ascii="Traditional Arabic" w:hAnsi="Traditional Arabic" w:cs="B Lotus" w:hint="cs"/>
          <w:sz w:val="26"/>
          <w:szCs w:val="26"/>
          <w:rtl/>
          <w:lang w:bidi="fa-IR"/>
        </w:rPr>
        <w:t xml:space="preserve">؛ </w:t>
      </w:r>
      <w:r w:rsidR="00BA42AB" w:rsidRPr="00B06D70">
        <w:rPr>
          <w:rFonts w:ascii="Traditional Arabic" w:hAnsi="Traditional Arabic" w:cs="B Lotus" w:hint="cs"/>
          <w:sz w:val="26"/>
          <w:szCs w:val="26"/>
          <w:rtl/>
          <w:lang w:bidi="fa-IR"/>
        </w:rPr>
        <w:t>چون</w:t>
      </w:r>
      <w:r w:rsidR="003E7BEA" w:rsidRPr="00B06D70">
        <w:rPr>
          <w:rFonts w:ascii="Traditional Arabic" w:hAnsi="Traditional Arabic" w:cs="B Lotus" w:hint="cs"/>
          <w:sz w:val="26"/>
          <w:szCs w:val="26"/>
          <w:rtl/>
          <w:lang w:bidi="fa-IR"/>
        </w:rPr>
        <w:t xml:space="preserve"> صلح </w:t>
      </w:r>
      <w:r w:rsidR="00BA42AB" w:rsidRPr="00B06D70">
        <w:rPr>
          <w:rFonts w:ascii="Traditional Arabic" w:hAnsi="Traditional Arabic" w:cs="B Lotus" w:hint="cs"/>
          <w:sz w:val="26"/>
          <w:szCs w:val="26"/>
          <w:rtl/>
          <w:lang w:bidi="fa-IR"/>
        </w:rPr>
        <w:t>را به طور اطلاق نمی</w:t>
      </w:r>
      <w:r w:rsidR="00BA42AB" w:rsidRPr="00B06D70">
        <w:rPr>
          <w:rFonts w:ascii="Traditional Arabic" w:hAnsi="Traditional Arabic" w:cs="B Lotus"/>
          <w:sz w:val="26"/>
          <w:szCs w:val="26"/>
          <w:rtl/>
          <w:lang w:bidi="fa-IR"/>
        </w:rPr>
        <w:softHyphen/>
      </w:r>
      <w:r w:rsidR="00BA42AB" w:rsidRPr="00B06D70">
        <w:rPr>
          <w:rFonts w:ascii="Traditional Arabic" w:hAnsi="Traditional Arabic" w:cs="B Lotus" w:hint="cs"/>
          <w:sz w:val="26"/>
          <w:szCs w:val="26"/>
          <w:rtl/>
          <w:lang w:bidi="fa-IR"/>
        </w:rPr>
        <w:t>توان</w:t>
      </w:r>
      <w:r w:rsidR="003E7BEA" w:rsidRPr="00B06D70">
        <w:rPr>
          <w:rFonts w:ascii="Traditional Arabic" w:hAnsi="Traditional Arabic" w:cs="B Lotus" w:hint="cs"/>
          <w:sz w:val="26"/>
          <w:szCs w:val="26"/>
          <w:rtl/>
          <w:lang w:bidi="fa-IR"/>
        </w:rPr>
        <w:t xml:space="preserve"> فتح</w:t>
      </w:r>
      <w:r w:rsidR="00BA42AB" w:rsidRPr="00B06D70">
        <w:rPr>
          <w:rFonts w:ascii="Traditional Arabic" w:hAnsi="Traditional Arabic" w:cs="B Lotus" w:hint="cs"/>
          <w:sz w:val="26"/>
          <w:szCs w:val="26"/>
          <w:rtl/>
          <w:lang w:bidi="fa-IR"/>
        </w:rPr>
        <w:t xml:space="preserve"> نامید.</w:t>
      </w:r>
      <w:r w:rsidR="003E7BEA" w:rsidRPr="00B06D70">
        <w:rPr>
          <w:rFonts w:ascii="Traditional Arabic" w:hAnsi="Traditional Arabic" w:cs="B Lotus" w:hint="cs"/>
          <w:sz w:val="26"/>
          <w:szCs w:val="26"/>
          <w:rtl/>
          <w:lang w:bidi="fa-IR"/>
        </w:rPr>
        <w:t>(</w:t>
      </w:r>
      <w:r w:rsidR="00230B61" w:rsidRPr="00B06D70">
        <w:rPr>
          <w:rFonts w:ascii="Traditional Arabic" w:hAnsi="Traditional Arabic" w:cs="B Lotus" w:hint="cs"/>
          <w:sz w:val="26"/>
          <w:szCs w:val="26"/>
          <w:rtl/>
          <w:lang w:bidi="fa-IR"/>
        </w:rPr>
        <w:t xml:space="preserve"> </w:t>
      </w:r>
      <w:r w:rsidR="003E7BEA" w:rsidRPr="00B06D70">
        <w:rPr>
          <w:rFonts w:ascii="Traditional Arabic" w:hAnsi="Traditional Arabic" w:cs="B Lotus" w:hint="cs"/>
          <w:sz w:val="26"/>
          <w:szCs w:val="26"/>
          <w:rtl/>
          <w:lang w:bidi="fa-IR"/>
        </w:rPr>
        <w:t>طبرانى</w:t>
      </w:r>
      <w:r w:rsidR="00230B61" w:rsidRPr="00B06D70">
        <w:rPr>
          <w:rFonts w:ascii="Traditional Arabic" w:hAnsi="Traditional Arabic" w:cs="B Lotus" w:hint="cs"/>
          <w:sz w:val="26"/>
          <w:szCs w:val="26"/>
          <w:rtl/>
          <w:lang w:bidi="fa-IR"/>
        </w:rPr>
        <w:t>،2008،</w:t>
      </w:r>
      <w:r w:rsidR="003E7BEA" w:rsidRPr="00B06D70">
        <w:rPr>
          <w:rFonts w:ascii="Traditional Arabic" w:hAnsi="Traditional Arabic" w:cs="B Lotus" w:hint="cs"/>
          <w:sz w:val="26"/>
          <w:szCs w:val="26"/>
          <w:rtl/>
          <w:lang w:bidi="fa-IR"/>
        </w:rPr>
        <w:t>ص</w:t>
      </w:r>
      <w:r w:rsidR="00230B61" w:rsidRPr="00B06D70">
        <w:rPr>
          <w:rFonts w:ascii="Traditional Arabic" w:hAnsi="Traditional Arabic" w:cs="B Lotus" w:hint="cs"/>
          <w:sz w:val="26"/>
          <w:szCs w:val="26"/>
          <w:rtl/>
          <w:lang w:bidi="fa-IR"/>
        </w:rPr>
        <w:t>.</w:t>
      </w:r>
      <w:r w:rsidR="003E7BEA" w:rsidRPr="00B06D70">
        <w:rPr>
          <w:rFonts w:ascii="Traditional Arabic" w:hAnsi="Traditional Arabic" w:cs="B Lotus" w:hint="cs"/>
          <w:sz w:val="26"/>
          <w:szCs w:val="26"/>
          <w:rtl/>
          <w:lang w:bidi="fa-IR"/>
        </w:rPr>
        <w:t>49)</w:t>
      </w:r>
      <w:r w:rsidR="008F3F64" w:rsidRPr="00B06D70">
        <w:rPr>
          <w:rFonts w:ascii="Traditional Arabic" w:hAnsi="Traditional Arabic" w:cs="B Lotus" w:hint="cs"/>
          <w:sz w:val="26"/>
          <w:szCs w:val="26"/>
          <w:rtl/>
          <w:lang w:bidi="fa-IR"/>
        </w:rPr>
        <w:t xml:space="preserve"> 2- مراد </w:t>
      </w:r>
      <w:r w:rsidR="00015469" w:rsidRPr="00B06D70">
        <w:rPr>
          <w:rFonts w:ascii="Traditional Arabic" w:hAnsi="Traditional Arabic" w:cs="B Lotus" w:hint="cs"/>
          <w:sz w:val="26"/>
          <w:szCs w:val="26"/>
          <w:rtl/>
          <w:lang w:bidi="fa-IR"/>
        </w:rPr>
        <w:t xml:space="preserve">از </w:t>
      </w:r>
      <w:r w:rsidR="008F3F64" w:rsidRPr="00B06D70">
        <w:rPr>
          <w:rFonts w:ascii="Traditional Arabic" w:hAnsi="Traditional Arabic" w:cs="B Lotus" w:hint="cs"/>
          <w:sz w:val="26"/>
          <w:szCs w:val="26"/>
          <w:rtl/>
          <w:lang w:bidi="fa-IR"/>
        </w:rPr>
        <w:t>ف</w:t>
      </w:r>
      <w:r w:rsidR="00015469" w:rsidRPr="00B06D70">
        <w:rPr>
          <w:rFonts w:ascii="Traditional Arabic" w:hAnsi="Traditional Arabic" w:cs="B Lotus" w:hint="cs"/>
          <w:sz w:val="26"/>
          <w:szCs w:val="26"/>
          <w:rtl/>
          <w:lang w:bidi="fa-IR"/>
        </w:rPr>
        <w:t xml:space="preserve">تح قضای ازلی مبنی بر </w:t>
      </w:r>
      <w:r w:rsidR="008F3F64" w:rsidRPr="00B06D70">
        <w:rPr>
          <w:rFonts w:ascii="Traditional Arabic" w:hAnsi="Traditional Arabic" w:cs="B Lotus" w:hint="cs"/>
          <w:sz w:val="26"/>
          <w:szCs w:val="26"/>
          <w:rtl/>
          <w:lang w:bidi="fa-IR"/>
        </w:rPr>
        <w:t>فتح</w:t>
      </w:r>
      <w:r w:rsidR="00015469" w:rsidRPr="00B06D70">
        <w:rPr>
          <w:rFonts w:ascii="Traditional Arabic" w:hAnsi="Traditional Arabic" w:cs="B Lotus" w:hint="cs"/>
          <w:sz w:val="26"/>
          <w:szCs w:val="26"/>
          <w:rtl/>
          <w:lang w:bidi="fa-IR"/>
        </w:rPr>
        <w:t xml:space="preserve"> مکه</w:t>
      </w:r>
      <w:r w:rsidR="008F3F64" w:rsidRPr="00B06D70">
        <w:rPr>
          <w:rFonts w:ascii="Traditional Arabic" w:hAnsi="Traditional Arabic" w:cs="B Lotus" w:hint="cs"/>
          <w:sz w:val="26"/>
          <w:szCs w:val="26"/>
          <w:rtl/>
          <w:lang w:bidi="fa-IR"/>
        </w:rPr>
        <w:t xml:space="preserve"> بعد </w:t>
      </w:r>
      <w:r w:rsidR="00015469" w:rsidRPr="00B06D70">
        <w:rPr>
          <w:rFonts w:ascii="Traditional Arabic" w:hAnsi="Traditional Arabic" w:cs="B Lotus" w:hint="cs"/>
          <w:sz w:val="26"/>
          <w:szCs w:val="26"/>
          <w:rtl/>
          <w:lang w:bidi="fa-IR"/>
        </w:rPr>
        <w:t xml:space="preserve">از </w:t>
      </w:r>
      <w:r w:rsidR="008F3F64" w:rsidRPr="00B06D70">
        <w:rPr>
          <w:rFonts w:ascii="Traditional Arabic" w:hAnsi="Traditional Arabic" w:cs="B Lotus" w:hint="cs"/>
          <w:sz w:val="26"/>
          <w:szCs w:val="26"/>
          <w:rtl/>
          <w:lang w:bidi="fa-IR"/>
        </w:rPr>
        <w:t>حديبية</w:t>
      </w:r>
      <w:r w:rsidR="00015469" w:rsidRPr="00B06D70">
        <w:rPr>
          <w:rFonts w:ascii="Traditional Arabic" w:hAnsi="Traditional Arabic" w:cs="B Lotus" w:hint="cs"/>
          <w:sz w:val="26"/>
          <w:szCs w:val="26"/>
          <w:rtl/>
          <w:lang w:bidi="fa-IR"/>
        </w:rPr>
        <w:t xml:space="preserve"> است</w:t>
      </w:r>
      <w:r w:rsidR="008F3F64" w:rsidRPr="00B06D70">
        <w:rPr>
          <w:rFonts w:ascii="Traditional Arabic" w:hAnsi="Traditional Arabic" w:cs="B Lotus" w:hint="cs"/>
          <w:sz w:val="26"/>
          <w:szCs w:val="26"/>
          <w:rtl/>
          <w:lang w:bidi="fa-IR"/>
        </w:rPr>
        <w:t xml:space="preserve">، </w:t>
      </w:r>
      <w:r w:rsidR="00015469" w:rsidRPr="00B06D70">
        <w:rPr>
          <w:rFonts w:ascii="Traditional Arabic" w:hAnsi="Traditional Arabic" w:cs="B Lotus" w:hint="cs"/>
          <w:sz w:val="26"/>
          <w:szCs w:val="26"/>
          <w:rtl/>
          <w:lang w:bidi="fa-IR"/>
        </w:rPr>
        <w:t>پس فعل ماضی بر معنای حقیقی خود اس</w:t>
      </w:r>
      <w:r w:rsidR="00015469" w:rsidRPr="00D57196">
        <w:rPr>
          <w:rFonts w:ascii="Traditional Arabic" w:hAnsi="Traditional Arabic" w:cs="B Lotus" w:hint="cs"/>
          <w:sz w:val="26"/>
          <w:szCs w:val="26"/>
          <w:rtl/>
          <w:lang w:bidi="fa-IR"/>
        </w:rPr>
        <w:t xml:space="preserve">ت و خبر از قضای ازلی الهی دارد. </w:t>
      </w:r>
      <w:r w:rsidR="005B5B3F" w:rsidRPr="00D57196">
        <w:rPr>
          <w:rFonts w:ascii="Traditional Arabic" w:hAnsi="Traditional Arabic" w:cs="B Lotus" w:hint="cs"/>
          <w:sz w:val="26"/>
          <w:szCs w:val="26"/>
          <w:rtl/>
          <w:lang w:bidi="fa-IR"/>
        </w:rPr>
        <w:t>* (</w:t>
      </w:r>
      <w:r w:rsidR="00230B61" w:rsidRPr="00D57196">
        <w:rPr>
          <w:rFonts w:ascii="Traditional Arabic" w:hAnsi="Traditional Arabic" w:cs="B Lotus" w:hint="cs"/>
          <w:sz w:val="26"/>
          <w:szCs w:val="26"/>
          <w:rtl/>
          <w:lang w:bidi="fa-IR"/>
        </w:rPr>
        <w:t>جمل،1427،</w:t>
      </w:r>
      <w:r w:rsidR="005B5B3F" w:rsidRPr="00D57196">
        <w:rPr>
          <w:rFonts w:ascii="Traditional Arabic" w:hAnsi="Traditional Arabic" w:cs="B Lotus" w:hint="cs"/>
          <w:sz w:val="26"/>
          <w:szCs w:val="26"/>
          <w:rtl/>
          <w:lang w:bidi="fa-IR"/>
        </w:rPr>
        <w:t>ص</w:t>
      </w:r>
      <w:r w:rsidR="00230B61" w:rsidRPr="00D57196">
        <w:rPr>
          <w:rFonts w:ascii="Traditional Arabic" w:hAnsi="Traditional Arabic" w:cs="B Lotus" w:hint="cs"/>
          <w:sz w:val="26"/>
          <w:szCs w:val="26"/>
          <w:rtl/>
          <w:lang w:bidi="fa-IR"/>
        </w:rPr>
        <w:t>.</w:t>
      </w:r>
      <w:r w:rsidR="005B5B3F" w:rsidRPr="00D57196">
        <w:rPr>
          <w:rFonts w:ascii="Traditional Arabic" w:hAnsi="Traditional Arabic" w:cs="B Lotus" w:hint="cs"/>
          <w:sz w:val="26"/>
          <w:szCs w:val="26"/>
          <w:rtl/>
          <w:lang w:bidi="fa-IR"/>
        </w:rPr>
        <w:t>207)</w:t>
      </w:r>
      <w:r w:rsidR="00EB6EF8" w:rsidRPr="00D57196">
        <w:rPr>
          <w:rFonts w:ascii="Traditional Arabic" w:hAnsi="Traditional Arabic" w:cs="B Lotus" w:hint="cs"/>
          <w:sz w:val="26"/>
          <w:szCs w:val="26"/>
          <w:rtl/>
          <w:lang w:bidi="fa-IR"/>
        </w:rPr>
        <w:t xml:space="preserve"> و یا مراد از آن آسان نمودن و تسهیل امر فتح مکه است که قبل از فتح رخ داده است. (</w:t>
      </w:r>
      <w:r w:rsidR="00230B61" w:rsidRPr="00D57196">
        <w:rPr>
          <w:rFonts w:ascii="Traditional Arabic" w:hAnsi="Traditional Arabic" w:cs="B Lotus" w:hint="cs"/>
          <w:sz w:val="26"/>
          <w:szCs w:val="26"/>
          <w:rtl/>
          <w:lang w:bidi="fa-IR"/>
        </w:rPr>
        <w:t>آلوسی</w:t>
      </w:r>
      <w:r w:rsidR="00EB6EF8" w:rsidRPr="00D57196">
        <w:rPr>
          <w:rFonts w:ascii="Traditional Arabic" w:hAnsi="Traditional Arabic" w:cs="B Lotus" w:hint="cs"/>
          <w:sz w:val="26"/>
          <w:szCs w:val="26"/>
          <w:rtl/>
          <w:lang w:bidi="fa-IR"/>
        </w:rPr>
        <w:t>،</w:t>
      </w:r>
      <w:r w:rsidR="00230B61" w:rsidRPr="00D57196">
        <w:rPr>
          <w:rFonts w:ascii="Traditional Arabic" w:hAnsi="Traditional Arabic" w:cs="B Lotus" w:hint="cs"/>
          <w:sz w:val="26"/>
          <w:szCs w:val="26"/>
          <w:rtl/>
          <w:lang w:bidi="fa-IR"/>
        </w:rPr>
        <w:t>1415،</w:t>
      </w:r>
      <w:r w:rsidR="00EB6EF8" w:rsidRPr="00D57196">
        <w:rPr>
          <w:rFonts w:ascii="Traditional Arabic" w:hAnsi="Traditional Arabic" w:cs="B Lotus" w:hint="cs"/>
          <w:sz w:val="26"/>
          <w:szCs w:val="26"/>
          <w:rtl/>
          <w:lang w:bidi="fa-IR"/>
        </w:rPr>
        <w:t>ص</w:t>
      </w:r>
      <w:r w:rsidR="00230B61" w:rsidRPr="00D57196">
        <w:rPr>
          <w:rFonts w:ascii="Traditional Arabic" w:hAnsi="Traditional Arabic" w:cs="B Lotus" w:hint="cs"/>
          <w:sz w:val="26"/>
          <w:szCs w:val="26"/>
          <w:rtl/>
          <w:lang w:bidi="fa-IR"/>
        </w:rPr>
        <w:t>.</w:t>
      </w:r>
      <w:r w:rsidR="00EB6EF8" w:rsidRPr="00D57196">
        <w:rPr>
          <w:rFonts w:ascii="Traditional Arabic" w:hAnsi="Traditional Arabic" w:cs="B Lotus" w:hint="cs"/>
          <w:sz w:val="26"/>
          <w:szCs w:val="26"/>
          <w:rtl/>
          <w:lang w:bidi="fa-IR"/>
        </w:rPr>
        <w:t xml:space="preserve"> 243 و 242)</w:t>
      </w:r>
      <w:r w:rsidR="005B5B3F" w:rsidRPr="00D57196">
        <w:rPr>
          <w:rFonts w:ascii="Traditional Arabic" w:hAnsi="Traditional Arabic" w:cs="B Lotus" w:hint="cs"/>
          <w:sz w:val="26"/>
          <w:szCs w:val="26"/>
          <w:rtl/>
          <w:lang w:bidi="fa-IR"/>
        </w:rPr>
        <w:t xml:space="preserve"> 3-</w:t>
      </w:r>
      <w:r w:rsidR="00015469" w:rsidRPr="00D57196">
        <w:rPr>
          <w:rFonts w:ascii="Traditional Arabic" w:hAnsi="Traditional Arabic" w:cs="B Lotus" w:hint="cs"/>
          <w:sz w:val="26"/>
          <w:szCs w:val="26"/>
          <w:rtl/>
          <w:lang w:bidi="fa-IR"/>
        </w:rPr>
        <w:t xml:space="preserve">  برخی گفته</w:t>
      </w:r>
      <w:r w:rsidR="00015469" w:rsidRPr="00D57196">
        <w:rPr>
          <w:rFonts w:ascii="Traditional Arabic" w:hAnsi="Traditional Arabic" w:cs="B Lotus"/>
          <w:sz w:val="26"/>
          <w:szCs w:val="26"/>
          <w:rtl/>
          <w:lang w:bidi="fa-IR"/>
        </w:rPr>
        <w:softHyphen/>
      </w:r>
      <w:r w:rsidR="00015469" w:rsidRPr="00D57196">
        <w:rPr>
          <w:rFonts w:ascii="Traditional Arabic" w:hAnsi="Traditional Arabic" w:cs="B Lotus" w:hint="cs"/>
          <w:sz w:val="26"/>
          <w:szCs w:val="26"/>
          <w:rtl/>
          <w:lang w:bidi="fa-IR"/>
        </w:rPr>
        <w:t xml:space="preserve">اند: ماضی به معنى مضارع است به این معنی که بزودی فتح خواهیم کرد. </w:t>
      </w:r>
      <w:r w:rsidR="000B24FA" w:rsidRPr="00D57196">
        <w:rPr>
          <w:rFonts w:ascii="Traditional Arabic" w:hAnsi="Traditional Arabic" w:cs="B Lotus" w:hint="cs"/>
          <w:sz w:val="26"/>
          <w:szCs w:val="26"/>
          <w:rtl/>
          <w:lang w:bidi="fa-IR"/>
        </w:rPr>
        <w:t>و</w:t>
      </w:r>
      <w:r w:rsidR="00015469" w:rsidRPr="00D57196">
        <w:rPr>
          <w:rFonts w:ascii="Traditional Arabic" w:hAnsi="Traditional Arabic" w:cs="B Lotus" w:hint="cs"/>
          <w:sz w:val="26"/>
          <w:szCs w:val="26"/>
          <w:rtl/>
          <w:lang w:bidi="fa-IR"/>
        </w:rPr>
        <w:t xml:space="preserve"> تعبير به ماضي مجاز است بخاطر محقق الوقوع بودنش</w:t>
      </w:r>
      <w:r w:rsidR="000B24FA" w:rsidRPr="00D57196">
        <w:rPr>
          <w:rFonts w:ascii="Traditional Arabic" w:hAnsi="Traditional Arabic" w:cs="B Lotus" w:hint="cs"/>
          <w:sz w:val="26"/>
          <w:szCs w:val="26"/>
          <w:rtl/>
          <w:lang w:bidi="fa-IR"/>
        </w:rPr>
        <w:t xml:space="preserve"> و این گونه خبر دادن از اصطلاحات و عادات اخبار الهی است </w:t>
      </w:r>
      <w:r w:rsidR="00EB6EF8" w:rsidRPr="00D57196">
        <w:rPr>
          <w:rFonts w:ascii="Traditional Arabic" w:hAnsi="Traditional Arabic" w:cs="B Lotus" w:hint="cs"/>
          <w:sz w:val="26"/>
          <w:szCs w:val="26"/>
          <w:rtl/>
          <w:lang w:bidi="fa-IR"/>
        </w:rPr>
        <w:t xml:space="preserve">و موجب تسلّی قلوب اصحاب بود که بی نهایت محزون بودند بخاطر تاخیر در فتح. و این از قبیل استعاره تبعیه است. </w:t>
      </w:r>
      <w:r w:rsidR="000B24FA" w:rsidRPr="00D57196">
        <w:rPr>
          <w:rFonts w:ascii="Traditional Arabic" w:hAnsi="Traditional Arabic" w:cs="B Lotus" w:hint="cs"/>
          <w:sz w:val="26"/>
          <w:szCs w:val="26"/>
          <w:rtl/>
          <w:lang w:bidi="fa-IR"/>
        </w:rPr>
        <w:t xml:space="preserve">و همچنین </w:t>
      </w:r>
      <w:r w:rsidR="00CB0093">
        <w:rPr>
          <w:rFonts w:ascii="Traditional Arabic" w:hAnsi="Traditional Arabic" w:cs="B Lotus" w:hint="cs"/>
          <w:sz w:val="26"/>
          <w:szCs w:val="26"/>
          <w:rtl/>
          <w:lang w:bidi="fa-IR"/>
        </w:rPr>
        <w:t xml:space="preserve"> كنايه</w:t>
      </w:r>
      <w:r w:rsidR="000B24FA" w:rsidRPr="00D57196">
        <w:rPr>
          <w:rFonts w:ascii="Traditional Arabic" w:hAnsi="Traditional Arabic" w:cs="B Lotus" w:hint="cs"/>
          <w:sz w:val="26"/>
          <w:szCs w:val="26"/>
          <w:rtl/>
          <w:lang w:bidi="fa-IR"/>
        </w:rPr>
        <w:t xml:space="preserve"> از</w:t>
      </w:r>
      <w:r w:rsidR="005B5B3F" w:rsidRPr="00D57196">
        <w:rPr>
          <w:rFonts w:ascii="Traditional Arabic" w:hAnsi="Traditional Arabic" w:cs="B Lotus" w:hint="cs"/>
          <w:sz w:val="26"/>
          <w:szCs w:val="26"/>
          <w:rtl/>
          <w:lang w:bidi="fa-IR"/>
        </w:rPr>
        <w:t xml:space="preserve"> علو ش</w:t>
      </w:r>
      <w:r w:rsidR="000B24FA" w:rsidRPr="00D57196">
        <w:rPr>
          <w:rFonts w:ascii="Traditional Arabic" w:hAnsi="Traditional Arabic" w:cs="B Lotus" w:hint="cs"/>
          <w:sz w:val="26"/>
          <w:szCs w:val="26"/>
          <w:rtl/>
          <w:lang w:bidi="fa-IR"/>
        </w:rPr>
        <w:t xml:space="preserve">أن </w:t>
      </w:r>
      <w:r w:rsidR="005B5B3F" w:rsidRPr="00D57196">
        <w:rPr>
          <w:rFonts w:ascii="Traditional Arabic" w:hAnsi="Traditional Arabic" w:cs="B Lotus" w:hint="cs"/>
          <w:sz w:val="26"/>
          <w:szCs w:val="26"/>
          <w:rtl/>
          <w:lang w:bidi="fa-IR"/>
        </w:rPr>
        <w:t>مخبر</w:t>
      </w:r>
      <w:r w:rsidR="000B24FA" w:rsidRPr="00D57196">
        <w:rPr>
          <w:rFonts w:ascii="Traditional Arabic" w:hAnsi="Traditional Arabic" w:cs="B Lotus" w:hint="cs"/>
          <w:sz w:val="26"/>
          <w:szCs w:val="26"/>
          <w:rtl/>
          <w:lang w:bidi="fa-IR"/>
        </w:rPr>
        <w:t xml:space="preserve"> نیز </w:t>
      </w:r>
      <w:r w:rsidR="00EB6EF8" w:rsidRPr="00D57196">
        <w:rPr>
          <w:rFonts w:ascii="Traditional Arabic" w:hAnsi="Traditional Arabic" w:cs="B Lotus" w:hint="cs"/>
          <w:sz w:val="26"/>
          <w:szCs w:val="26"/>
          <w:rtl/>
          <w:lang w:bidi="fa-IR"/>
        </w:rPr>
        <w:t>هست</w:t>
      </w:r>
      <w:r w:rsidR="000B24FA" w:rsidRPr="00D57196">
        <w:rPr>
          <w:rFonts w:ascii="Traditional Arabic" w:hAnsi="Traditional Arabic" w:cs="B Lotus" w:hint="cs"/>
          <w:sz w:val="26"/>
          <w:szCs w:val="26"/>
          <w:rtl/>
          <w:lang w:bidi="fa-IR"/>
        </w:rPr>
        <w:t>. مانند:</w:t>
      </w:r>
      <w:r w:rsidR="005B5B3F" w:rsidRPr="00D57196">
        <w:rPr>
          <w:rFonts w:ascii="Traditional Arabic" w:hAnsi="Traditional Arabic" w:cs="B Lotus" w:hint="cs"/>
          <w:sz w:val="26"/>
          <w:szCs w:val="26"/>
          <w:rtl/>
          <w:lang w:bidi="fa-IR"/>
        </w:rPr>
        <w:t>‏ أتى أمر الله فلا تستعجلوه‏ [النحل: 1].(</w:t>
      </w:r>
      <w:r w:rsidR="00230B61" w:rsidRPr="00D57196">
        <w:rPr>
          <w:rFonts w:ascii="Traditional Arabic" w:hAnsi="Traditional Arabic" w:cs="B Lotus" w:hint="cs"/>
          <w:sz w:val="26"/>
          <w:szCs w:val="26"/>
          <w:rtl/>
          <w:lang w:bidi="fa-IR"/>
        </w:rPr>
        <w:t>ابن عاشور</w:t>
      </w:r>
      <w:r w:rsidR="005B5B3F" w:rsidRPr="00D57196">
        <w:rPr>
          <w:rFonts w:ascii="Traditional Arabic" w:hAnsi="Traditional Arabic" w:cs="B Lotus" w:hint="cs"/>
          <w:sz w:val="26"/>
          <w:szCs w:val="26"/>
          <w:rtl/>
          <w:lang w:bidi="fa-IR"/>
        </w:rPr>
        <w:t>،</w:t>
      </w:r>
      <w:r w:rsidR="00230B61" w:rsidRPr="00D57196">
        <w:rPr>
          <w:rFonts w:ascii="Traditional Arabic" w:hAnsi="Traditional Arabic" w:cs="B Lotus" w:hint="cs"/>
          <w:sz w:val="26"/>
          <w:szCs w:val="26"/>
          <w:rtl/>
          <w:lang w:bidi="fa-IR"/>
        </w:rPr>
        <w:t>1420،</w:t>
      </w:r>
      <w:r w:rsidR="005B5B3F" w:rsidRPr="00D57196">
        <w:rPr>
          <w:rFonts w:ascii="Traditional Arabic" w:hAnsi="Traditional Arabic" w:cs="B Lotus" w:hint="cs"/>
          <w:sz w:val="26"/>
          <w:szCs w:val="26"/>
          <w:rtl/>
          <w:lang w:bidi="fa-IR"/>
        </w:rPr>
        <w:t>ص</w:t>
      </w:r>
      <w:r w:rsidR="00230B61" w:rsidRPr="00D57196">
        <w:rPr>
          <w:rFonts w:ascii="Traditional Arabic" w:hAnsi="Traditional Arabic" w:cs="B Lotus" w:hint="cs"/>
          <w:sz w:val="26"/>
          <w:szCs w:val="26"/>
          <w:rtl/>
          <w:lang w:bidi="fa-IR"/>
        </w:rPr>
        <w:t>.</w:t>
      </w:r>
      <w:r w:rsidR="005B5B3F" w:rsidRPr="00D57196">
        <w:rPr>
          <w:rFonts w:ascii="Traditional Arabic" w:hAnsi="Traditional Arabic" w:cs="B Lotus" w:hint="cs"/>
          <w:sz w:val="26"/>
          <w:szCs w:val="26"/>
          <w:rtl/>
          <w:lang w:bidi="fa-IR"/>
        </w:rPr>
        <w:t>122</w:t>
      </w:r>
      <w:r w:rsidR="000B24FA" w:rsidRPr="00D57196">
        <w:rPr>
          <w:rFonts w:ascii="Traditional Arabic" w:hAnsi="Traditional Arabic" w:cs="B Lotus" w:hint="cs"/>
          <w:sz w:val="26"/>
          <w:szCs w:val="26"/>
          <w:rtl/>
          <w:lang w:bidi="fa-IR"/>
        </w:rPr>
        <w:t xml:space="preserve"> </w:t>
      </w:r>
      <w:r w:rsidR="00230B61" w:rsidRPr="00D57196">
        <w:rPr>
          <w:rFonts w:ascii="Traditional Arabic" w:hAnsi="Traditional Arabic" w:cs="B Lotus" w:hint="cs"/>
          <w:sz w:val="26"/>
          <w:szCs w:val="26"/>
          <w:rtl/>
          <w:lang w:bidi="fa-IR"/>
        </w:rPr>
        <w:t>؛ درویش،1415،ص.</w:t>
      </w:r>
      <w:r w:rsidR="003A70BA" w:rsidRPr="00D57196">
        <w:rPr>
          <w:rFonts w:ascii="Traditional Arabic" w:hAnsi="Traditional Arabic" w:cs="B Lotus" w:hint="cs"/>
          <w:sz w:val="26"/>
          <w:szCs w:val="26"/>
          <w:rtl/>
          <w:lang w:bidi="fa-IR"/>
        </w:rPr>
        <w:t>233</w:t>
      </w:r>
      <w:r w:rsidR="00230B61" w:rsidRPr="00D57196">
        <w:rPr>
          <w:rFonts w:ascii="Traditional Arabic" w:hAnsi="Traditional Arabic" w:cs="B Lotus" w:hint="cs"/>
          <w:sz w:val="26"/>
          <w:szCs w:val="26"/>
          <w:rtl/>
          <w:lang w:bidi="fa-IR"/>
        </w:rPr>
        <w:t xml:space="preserve"> </w:t>
      </w:r>
      <w:r w:rsidR="003A70BA" w:rsidRPr="00D57196">
        <w:rPr>
          <w:rFonts w:ascii="Traditional Arabic" w:hAnsi="Traditional Arabic" w:cs="B Lotus" w:hint="cs"/>
          <w:sz w:val="26"/>
          <w:szCs w:val="26"/>
          <w:rtl/>
          <w:lang w:bidi="fa-IR"/>
        </w:rPr>
        <w:t xml:space="preserve">و234 </w:t>
      </w:r>
      <w:r w:rsidR="003A59EE" w:rsidRPr="00D57196">
        <w:rPr>
          <w:rFonts w:ascii="Traditional Arabic" w:hAnsi="Traditional Arabic" w:cs="B Lotus" w:hint="cs"/>
          <w:sz w:val="26"/>
          <w:szCs w:val="26"/>
          <w:rtl/>
          <w:lang w:bidi="fa-IR"/>
        </w:rPr>
        <w:t>)</w:t>
      </w:r>
    </w:p>
    <w:p w:rsidR="00280AD7" w:rsidRDefault="006C165B" w:rsidP="00CB0093">
      <w:pPr>
        <w:pStyle w:val="NormalWeb"/>
        <w:bidi/>
        <w:spacing w:line="216" w:lineRule="auto"/>
        <w:ind w:firstLine="720"/>
        <w:jc w:val="both"/>
        <w:rPr>
          <w:rFonts w:ascii="Traditional Arabic" w:hAnsi="Traditional Arabic" w:cs="B Lotus" w:hint="cs"/>
          <w:sz w:val="26"/>
          <w:szCs w:val="26"/>
          <w:rtl/>
          <w:lang w:bidi="fa-IR"/>
        </w:rPr>
      </w:pPr>
      <w:r w:rsidRPr="00B05924">
        <w:rPr>
          <w:rFonts w:ascii="Traditional Arabic" w:hAnsi="Traditional Arabic" w:cs="B Lotus" w:hint="cs"/>
          <w:sz w:val="26"/>
          <w:szCs w:val="26"/>
          <w:rtl/>
          <w:lang w:bidi="fa-IR"/>
        </w:rPr>
        <w:t>همان</w:t>
      </w:r>
      <w:r w:rsidR="00230B61" w:rsidRPr="00B05924">
        <w:rPr>
          <w:rFonts w:ascii="Traditional Arabic" w:hAnsi="Traditional Arabic" w:cs="B Lotus"/>
          <w:sz w:val="26"/>
          <w:szCs w:val="26"/>
          <w:rtl/>
          <w:lang w:bidi="fa-IR"/>
        </w:rPr>
        <w:softHyphen/>
      </w:r>
      <w:r w:rsidRPr="00B05924">
        <w:rPr>
          <w:rFonts w:ascii="Traditional Arabic" w:hAnsi="Traditional Arabic" w:cs="B Lotus" w:hint="cs"/>
          <w:sz w:val="26"/>
          <w:szCs w:val="26"/>
          <w:rtl/>
          <w:lang w:bidi="fa-IR"/>
        </w:rPr>
        <w:t>گونه که ملاحظه شد پاسخهای گوناگون</w:t>
      </w:r>
      <w:r w:rsidR="00E81425" w:rsidRPr="00B05924">
        <w:rPr>
          <w:rFonts w:ascii="Traditional Arabic" w:hAnsi="Traditional Arabic" w:cs="B Lotus" w:hint="cs"/>
          <w:sz w:val="26"/>
          <w:szCs w:val="26"/>
          <w:rtl/>
          <w:lang w:bidi="fa-IR"/>
        </w:rPr>
        <w:t xml:space="preserve"> این مفسران،</w:t>
      </w:r>
      <w:r w:rsidR="006C5ECC" w:rsidRPr="00B05924">
        <w:rPr>
          <w:rFonts w:ascii="Traditional Arabic" w:hAnsi="Traditional Arabic" w:cs="B Lotus" w:hint="cs"/>
          <w:sz w:val="26"/>
          <w:szCs w:val="26"/>
          <w:rtl/>
          <w:lang w:bidi="fa-IR"/>
        </w:rPr>
        <w:t xml:space="preserve"> همگی</w:t>
      </w:r>
      <w:r w:rsidR="00E81425" w:rsidRPr="00B05924">
        <w:rPr>
          <w:rFonts w:ascii="Traditional Arabic" w:hAnsi="Traditional Arabic" w:cs="B Lotus" w:hint="cs"/>
          <w:sz w:val="26"/>
          <w:szCs w:val="26"/>
          <w:rtl/>
          <w:lang w:bidi="fa-IR"/>
        </w:rPr>
        <w:t xml:space="preserve"> بر</w:t>
      </w:r>
      <w:r w:rsidRPr="00B05924">
        <w:rPr>
          <w:rFonts w:ascii="Traditional Arabic" w:hAnsi="Traditional Arabic" w:cs="B Lotus" w:hint="cs"/>
          <w:sz w:val="26"/>
          <w:szCs w:val="26"/>
          <w:rtl/>
          <w:lang w:bidi="fa-IR"/>
        </w:rPr>
        <w:t xml:space="preserve"> پذیرش نزول این آیه در مراجعت از صلح حدیبیه</w:t>
      </w:r>
      <w:r w:rsidR="00E81425" w:rsidRPr="00B05924">
        <w:rPr>
          <w:rFonts w:ascii="Traditional Arabic" w:hAnsi="Traditional Arabic" w:cs="B Lotus" w:hint="cs"/>
          <w:sz w:val="26"/>
          <w:szCs w:val="26"/>
          <w:rtl/>
          <w:lang w:bidi="fa-IR"/>
        </w:rPr>
        <w:t xml:space="preserve"> اشتراک دارند و با این وجود</w:t>
      </w:r>
      <w:r w:rsidRPr="00B05924">
        <w:rPr>
          <w:rFonts w:ascii="Traditional Arabic" w:hAnsi="Traditional Arabic" w:cs="B Lotus" w:hint="cs"/>
          <w:sz w:val="26"/>
          <w:szCs w:val="26"/>
          <w:rtl/>
          <w:lang w:bidi="fa-IR"/>
        </w:rPr>
        <w:t xml:space="preserve"> مراد ا</w:t>
      </w:r>
      <w:r w:rsidR="006C5ECC" w:rsidRPr="00B05924">
        <w:rPr>
          <w:rFonts w:ascii="Traditional Arabic" w:hAnsi="Traditional Arabic" w:cs="B Lotus" w:hint="cs"/>
          <w:sz w:val="26"/>
          <w:szCs w:val="26"/>
          <w:rtl/>
          <w:lang w:bidi="fa-IR"/>
        </w:rPr>
        <w:t>ز فتح در آیه</w:t>
      </w:r>
      <w:r w:rsidR="00E81425" w:rsidRPr="00B05924">
        <w:rPr>
          <w:rFonts w:ascii="Traditional Arabic" w:hAnsi="Traditional Arabic" w:cs="B Lotus" w:hint="cs"/>
          <w:sz w:val="26"/>
          <w:szCs w:val="26"/>
          <w:rtl/>
          <w:lang w:bidi="fa-IR"/>
        </w:rPr>
        <w:t xml:space="preserve"> شریفه</w:t>
      </w:r>
      <w:r w:rsidR="006C5ECC" w:rsidRPr="00B05924">
        <w:rPr>
          <w:rFonts w:ascii="Traditional Arabic" w:hAnsi="Traditional Arabic" w:cs="B Lotus" w:hint="cs"/>
          <w:sz w:val="26"/>
          <w:szCs w:val="26"/>
          <w:rtl/>
          <w:lang w:bidi="fa-IR"/>
        </w:rPr>
        <w:t xml:space="preserve"> را فتح مکه می</w:t>
      </w:r>
      <w:r w:rsidR="00EB6EF8" w:rsidRPr="00B05924">
        <w:rPr>
          <w:rFonts w:ascii="Traditional Arabic" w:hAnsi="Traditional Arabic" w:cs="B Lotus"/>
          <w:sz w:val="26"/>
          <w:szCs w:val="26"/>
          <w:rtl/>
          <w:lang w:bidi="fa-IR"/>
        </w:rPr>
        <w:softHyphen/>
      </w:r>
      <w:r w:rsidR="006C5ECC" w:rsidRPr="00B05924">
        <w:rPr>
          <w:rFonts w:ascii="Traditional Arabic" w:hAnsi="Traditional Arabic" w:cs="B Lotus" w:hint="cs"/>
          <w:sz w:val="26"/>
          <w:szCs w:val="26"/>
          <w:rtl/>
          <w:lang w:bidi="fa-IR"/>
        </w:rPr>
        <w:t>دانند، چرا که خدای مت</w:t>
      </w:r>
      <w:r w:rsidRPr="00B05924">
        <w:rPr>
          <w:rFonts w:ascii="Traditional Arabic" w:hAnsi="Traditional Arabic" w:cs="B Lotus" w:hint="cs"/>
          <w:sz w:val="26"/>
          <w:szCs w:val="26"/>
          <w:rtl/>
          <w:lang w:bidi="fa-IR"/>
        </w:rPr>
        <w:t>عال به آن</w:t>
      </w:r>
      <w:r w:rsidR="0062178C" w:rsidRPr="00B05924">
        <w:rPr>
          <w:rFonts w:ascii="Traditional Arabic" w:hAnsi="Traditional Arabic" w:cs="B Lotus" w:hint="cs"/>
          <w:sz w:val="26"/>
          <w:szCs w:val="26"/>
          <w:rtl/>
          <w:lang w:bidi="fa-IR"/>
        </w:rPr>
        <w:t xml:space="preserve"> اخبار یا</w:t>
      </w:r>
      <w:r w:rsidRPr="00B05924">
        <w:rPr>
          <w:rFonts w:ascii="Traditional Arabic" w:hAnsi="Traditional Arabic" w:cs="B Lotus" w:hint="cs"/>
          <w:sz w:val="26"/>
          <w:szCs w:val="26"/>
          <w:rtl/>
          <w:lang w:bidi="fa-IR"/>
        </w:rPr>
        <w:t xml:space="preserve"> وعده داده است</w:t>
      </w:r>
      <w:r w:rsidR="00E81425" w:rsidRPr="00B05924">
        <w:rPr>
          <w:rFonts w:ascii="Traditional Arabic" w:hAnsi="Traditional Arabic" w:cs="B Lotus" w:hint="cs"/>
          <w:sz w:val="26"/>
          <w:szCs w:val="26"/>
          <w:rtl/>
          <w:lang w:bidi="fa-IR"/>
        </w:rPr>
        <w:t>.</w:t>
      </w:r>
      <w:r w:rsidRPr="00B05924">
        <w:rPr>
          <w:rFonts w:ascii="Traditional Arabic" w:hAnsi="Traditional Arabic" w:cs="B Lotus" w:hint="cs"/>
          <w:sz w:val="26"/>
          <w:szCs w:val="26"/>
          <w:rtl/>
          <w:lang w:bidi="fa-IR"/>
        </w:rPr>
        <w:t xml:space="preserve"> </w:t>
      </w:r>
      <w:r w:rsidR="00E81425" w:rsidRPr="00B05924">
        <w:rPr>
          <w:rFonts w:ascii="Traditional Arabic" w:hAnsi="Traditional Arabic" w:cs="B Lotus" w:hint="cs"/>
          <w:sz w:val="26"/>
          <w:szCs w:val="26"/>
          <w:rtl/>
          <w:lang w:bidi="fa-IR"/>
        </w:rPr>
        <w:t>از این رو تلاش دارند تا</w:t>
      </w:r>
      <w:r w:rsidR="006C5ECC" w:rsidRPr="00B05924">
        <w:rPr>
          <w:rFonts w:ascii="Traditional Arabic" w:hAnsi="Traditional Arabic" w:cs="B Lotus" w:hint="cs"/>
          <w:sz w:val="26"/>
          <w:szCs w:val="26"/>
          <w:rtl/>
          <w:lang w:bidi="fa-IR"/>
        </w:rPr>
        <w:t xml:space="preserve"> </w:t>
      </w:r>
      <w:r w:rsidRPr="00B05924">
        <w:rPr>
          <w:rFonts w:ascii="Traditional Arabic" w:hAnsi="Traditional Arabic" w:cs="B Lotus" w:hint="cs"/>
          <w:sz w:val="26"/>
          <w:szCs w:val="26"/>
          <w:rtl/>
          <w:lang w:bidi="fa-IR"/>
        </w:rPr>
        <w:t>برای کاربرد فعل ماضی برای اخبار یا وعده به فتح مکه در آینده و فواید این اخبار</w:t>
      </w:r>
      <w:r w:rsidR="00E81425" w:rsidRPr="00B05924">
        <w:rPr>
          <w:rFonts w:ascii="Traditional Arabic" w:hAnsi="Traditional Arabic" w:cs="B Lotus" w:hint="cs"/>
          <w:sz w:val="26"/>
          <w:szCs w:val="26"/>
          <w:rtl/>
          <w:lang w:bidi="fa-IR"/>
        </w:rPr>
        <w:t>،</w:t>
      </w:r>
      <w:r w:rsidRPr="00B05924">
        <w:rPr>
          <w:rFonts w:ascii="Traditional Arabic" w:hAnsi="Traditional Arabic" w:cs="B Lotus" w:hint="cs"/>
          <w:sz w:val="26"/>
          <w:szCs w:val="26"/>
          <w:rtl/>
          <w:lang w:bidi="fa-IR"/>
        </w:rPr>
        <w:t xml:space="preserve"> </w:t>
      </w:r>
      <w:r w:rsidR="00E81425" w:rsidRPr="00B05924">
        <w:rPr>
          <w:rFonts w:ascii="Traditional Arabic" w:hAnsi="Traditional Arabic" w:cs="B Lotus" w:hint="cs"/>
          <w:sz w:val="26"/>
          <w:szCs w:val="26"/>
          <w:rtl/>
          <w:lang w:bidi="fa-IR"/>
        </w:rPr>
        <w:t xml:space="preserve"> هر یک توجیهاتی</w:t>
      </w:r>
      <w:r w:rsidR="006C5ECC" w:rsidRPr="00B05924">
        <w:rPr>
          <w:rFonts w:ascii="Traditional Arabic" w:hAnsi="Traditional Arabic" w:cs="B Lotus" w:hint="cs"/>
          <w:sz w:val="26"/>
          <w:szCs w:val="26"/>
          <w:rtl/>
          <w:lang w:bidi="fa-IR"/>
        </w:rPr>
        <w:t xml:space="preserve"> را </w:t>
      </w:r>
      <w:r w:rsidR="00E81425" w:rsidRPr="00B05924">
        <w:rPr>
          <w:rFonts w:ascii="Traditional Arabic" w:hAnsi="Traditional Arabic" w:cs="B Lotus" w:hint="cs"/>
          <w:sz w:val="26"/>
          <w:szCs w:val="26"/>
          <w:rtl/>
          <w:lang w:bidi="fa-IR"/>
        </w:rPr>
        <w:t xml:space="preserve">بیان </w:t>
      </w:r>
      <w:r w:rsidRPr="00B05924">
        <w:rPr>
          <w:rFonts w:ascii="Traditional Arabic" w:hAnsi="Traditional Arabic" w:cs="B Lotus"/>
          <w:sz w:val="26"/>
          <w:szCs w:val="26"/>
          <w:rtl/>
          <w:lang w:bidi="fa-IR"/>
        </w:rPr>
        <w:softHyphen/>
      </w:r>
      <w:r w:rsidRPr="00B05924">
        <w:rPr>
          <w:rFonts w:ascii="Traditional Arabic" w:hAnsi="Traditional Arabic" w:cs="B Lotus" w:hint="cs"/>
          <w:sz w:val="26"/>
          <w:szCs w:val="26"/>
          <w:rtl/>
          <w:lang w:bidi="fa-IR"/>
        </w:rPr>
        <w:t>کنند.</w:t>
      </w:r>
      <w:r w:rsidR="00E81425" w:rsidRPr="00B05924">
        <w:rPr>
          <w:rFonts w:ascii="Traditional Arabic" w:hAnsi="Traditional Arabic" w:cs="B Lotus" w:hint="cs"/>
          <w:sz w:val="26"/>
          <w:szCs w:val="26"/>
          <w:rtl/>
          <w:lang w:bidi="fa-IR"/>
        </w:rPr>
        <w:t xml:space="preserve"> لکن </w:t>
      </w:r>
      <w:r w:rsidR="00033443" w:rsidRPr="00B05924">
        <w:rPr>
          <w:rFonts w:ascii="Traditional Arabic" w:hAnsi="Traditional Arabic" w:cs="B Lotus" w:hint="cs"/>
          <w:sz w:val="26"/>
          <w:szCs w:val="26"/>
          <w:rtl/>
          <w:lang w:bidi="fa-IR"/>
        </w:rPr>
        <w:t>علامه طباطبایی</w:t>
      </w:r>
      <w:r w:rsidR="00230B61" w:rsidRPr="00B05924">
        <w:rPr>
          <w:rFonts w:ascii="Traditional Arabic" w:hAnsi="Traditional Arabic" w:cs="B Lotus" w:hint="cs"/>
          <w:sz w:val="26"/>
          <w:szCs w:val="26"/>
          <w:rtl/>
          <w:lang w:bidi="fa-IR"/>
        </w:rPr>
        <w:t>(1390</w:t>
      </w:r>
      <w:r w:rsidR="00033443" w:rsidRPr="00B05924">
        <w:rPr>
          <w:rFonts w:ascii="Traditional Arabic" w:hAnsi="Traditional Arabic" w:cs="B Lotus" w:hint="cs"/>
          <w:sz w:val="26"/>
          <w:szCs w:val="26"/>
          <w:rtl/>
          <w:lang w:bidi="fa-IR"/>
        </w:rPr>
        <w:t>) این وجه را برخلاف قرائن موجود در سوره می</w:t>
      </w:r>
      <w:r w:rsidR="00033443" w:rsidRPr="00B05924">
        <w:rPr>
          <w:rFonts w:ascii="Traditional Arabic" w:hAnsi="Traditional Arabic" w:cs="B Lotus"/>
          <w:sz w:val="26"/>
          <w:szCs w:val="26"/>
          <w:rtl/>
          <w:lang w:bidi="fa-IR"/>
        </w:rPr>
        <w:softHyphen/>
      </w:r>
      <w:r w:rsidR="00CB0093">
        <w:rPr>
          <w:rFonts w:ascii="Traditional Arabic" w:hAnsi="Traditional Arabic" w:cs="B Lotus" w:hint="cs"/>
          <w:sz w:val="26"/>
          <w:szCs w:val="26"/>
          <w:rtl/>
          <w:lang w:bidi="fa-IR"/>
        </w:rPr>
        <w:t>داند و م</w:t>
      </w:r>
      <w:r w:rsidR="00CB0093" w:rsidRPr="00CB0093">
        <w:rPr>
          <w:rFonts w:ascii="Traditional Arabic" w:hAnsi="Traditional Arabic" w:cs="B Lotus" w:hint="cs"/>
          <w:sz w:val="26"/>
          <w:szCs w:val="26"/>
          <w:rtl/>
          <w:lang w:bidi="fa-IR"/>
        </w:rPr>
        <w:t>یگوید:</w:t>
      </w:r>
      <w:r w:rsidR="00CB0093">
        <w:rPr>
          <w:rFonts w:ascii="Traditional Arabic" w:hAnsi="Traditional Arabic" w:cs="B Lotus" w:hint="cs"/>
          <w:sz w:val="26"/>
          <w:szCs w:val="26"/>
          <w:rtl/>
          <w:lang w:bidi="fa-IR"/>
        </w:rPr>
        <w:t>«</w:t>
      </w:r>
      <w:r w:rsidR="00033443" w:rsidRPr="00CB0093">
        <w:rPr>
          <w:rFonts w:ascii="Traditional Arabic" w:hAnsi="Traditional Arabic" w:cs="B Lotus" w:hint="cs"/>
          <w:sz w:val="26"/>
          <w:szCs w:val="26"/>
          <w:rtl/>
          <w:lang w:bidi="fa-IR"/>
        </w:rPr>
        <w:t xml:space="preserve"> قرائن موجود در سوره همگی اشاره و بلکه صراحت بر این دارد که مراد از فتح در آیه شریفه،  صلح حدیبیه اس</w:t>
      </w:r>
      <w:r w:rsidR="00033443" w:rsidRPr="00B05924">
        <w:rPr>
          <w:rFonts w:ascii="Traditional Arabic" w:hAnsi="Traditional Arabic" w:cs="B Lotus" w:hint="cs"/>
          <w:sz w:val="26"/>
          <w:szCs w:val="26"/>
          <w:rtl/>
          <w:lang w:bidi="fa-IR"/>
        </w:rPr>
        <w:t>ت.</w:t>
      </w:r>
      <w:r w:rsidR="00CB0093">
        <w:rPr>
          <w:rFonts w:ascii="Traditional Arabic" w:hAnsi="Traditional Arabic" w:cs="B Lotus" w:hint="cs"/>
          <w:sz w:val="26"/>
          <w:szCs w:val="26"/>
          <w:rtl/>
          <w:lang w:bidi="fa-IR"/>
        </w:rPr>
        <w:t>»</w:t>
      </w:r>
      <w:r w:rsidR="004F5D58" w:rsidRPr="00B05924">
        <w:rPr>
          <w:rFonts w:ascii="Traditional Arabic" w:hAnsi="Traditional Arabic" w:cs="B Lotus" w:hint="cs"/>
          <w:sz w:val="26"/>
          <w:szCs w:val="26"/>
          <w:rtl/>
          <w:lang w:bidi="fa-IR"/>
        </w:rPr>
        <w:t>(</w:t>
      </w:r>
      <w:r w:rsidR="00230B61" w:rsidRPr="00B05924">
        <w:rPr>
          <w:rFonts w:ascii="Traditional Arabic" w:hAnsi="Traditional Arabic" w:cs="B Lotus" w:hint="cs"/>
          <w:sz w:val="26"/>
          <w:szCs w:val="26"/>
          <w:rtl/>
          <w:lang w:bidi="fa-IR"/>
        </w:rPr>
        <w:t>ص.</w:t>
      </w:r>
      <w:r w:rsidR="004F5D58" w:rsidRPr="00B05924">
        <w:rPr>
          <w:rFonts w:ascii="Traditional Arabic" w:hAnsi="Traditional Arabic" w:cs="B Lotus" w:hint="cs"/>
          <w:sz w:val="26"/>
          <w:szCs w:val="26"/>
          <w:rtl/>
          <w:lang w:bidi="fa-IR"/>
        </w:rPr>
        <w:t>253)</w:t>
      </w:r>
      <w:r w:rsidR="00E81425" w:rsidRPr="00B05924">
        <w:rPr>
          <w:rFonts w:ascii="Traditional Arabic" w:hAnsi="Traditional Arabic" w:cs="B Lotus" w:hint="cs"/>
          <w:sz w:val="26"/>
          <w:szCs w:val="26"/>
          <w:rtl/>
          <w:lang w:bidi="fa-IR"/>
        </w:rPr>
        <w:t xml:space="preserve"> مکارم شیرازی</w:t>
      </w:r>
      <w:r w:rsidR="00230B61" w:rsidRPr="00B05924">
        <w:rPr>
          <w:rFonts w:ascii="Traditional Arabic" w:hAnsi="Traditional Arabic" w:cs="B Lotus" w:hint="cs"/>
          <w:sz w:val="26"/>
          <w:szCs w:val="26"/>
          <w:rtl/>
          <w:lang w:bidi="fa-IR"/>
        </w:rPr>
        <w:t>(1371)</w:t>
      </w:r>
      <w:r w:rsidR="00E81425" w:rsidRPr="00B05924">
        <w:rPr>
          <w:rFonts w:ascii="Traditional Arabic" w:hAnsi="Traditional Arabic" w:cs="B Lotus" w:hint="cs"/>
          <w:sz w:val="26"/>
          <w:szCs w:val="26"/>
          <w:rtl/>
          <w:lang w:bidi="fa-IR"/>
        </w:rPr>
        <w:t xml:space="preserve"> نیز می</w:t>
      </w:r>
      <w:r w:rsidR="00E81425" w:rsidRPr="00B05924">
        <w:rPr>
          <w:rFonts w:ascii="Traditional Arabic" w:hAnsi="Traditional Arabic" w:cs="B Lotus"/>
          <w:sz w:val="26"/>
          <w:szCs w:val="26"/>
          <w:rtl/>
          <w:lang w:bidi="fa-IR"/>
        </w:rPr>
        <w:softHyphen/>
      </w:r>
      <w:r w:rsidR="00EB6EF8" w:rsidRPr="00B05924">
        <w:rPr>
          <w:rFonts w:ascii="Traditional Arabic" w:hAnsi="Traditional Arabic" w:cs="B Lotus" w:hint="cs"/>
          <w:sz w:val="26"/>
          <w:szCs w:val="26"/>
          <w:rtl/>
          <w:lang w:bidi="fa-IR"/>
        </w:rPr>
        <w:softHyphen/>
        <w:t>گ</w:t>
      </w:r>
      <w:r w:rsidR="00E81425" w:rsidRPr="00B05924">
        <w:rPr>
          <w:rFonts w:ascii="Traditional Arabic" w:hAnsi="Traditional Arabic" w:cs="B Lotus" w:hint="cs"/>
          <w:sz w:val="26"/>
          <w:szCs w:val="26"/>
          <w:rtl/>
          <w:lang w:bidi="fa-IR"/>
        </w:rPr>
        <w:t>وید: «جمله" فتحنا" به صورت فعل ماضى است و نشان مى‏دهد كه اين امر به هنگام نزول آيات تحقق يافته بود، در حالى كه چيزى جز صلح حديبيه در كار نبود.»(ص</w:t>
      </w:r>
      <w:r w:rsidR="00230B61" w:rsidRPr="00B05924">
        <w:rPr>
          <w:rFonts w:ascii="Traditional Arabic" w:hAnsi="Traditional Arabic" w:cs="B Lotus" w:hint="cs"/>
          <w:sz w:val="26"/>
          <w:szCs w:val="26"/>
          <w:rtl/>
          <w:lang w:bidi="fa-IR"/>
        </w:rPr>
        <w:t>.</w:t>
      </w:r>
      <w:r w:rsidR="00E81425" w:rsidRPr="00B05924">
        <w:rPr>
          <w:rFonts w:ascii="Traditional Arabic" w:hAnsi="Traditional Arabic" w:cs="B Lotus" w:hint="cs"/>
          <w:sz w:val="26"/>
          <w:szCs w:val="26"/>
          <w:rtl/>
          <w:lang w:bidi="fa-IR"/>
        </w:rPr>
        <w:t>16)</w:t>
      </w:r>
      <w:r w:rsidR="00511507" w:rsidRPr="00B05924">
        <w:rPr>
          <w:rFonts w:ascii="Traditional Arabic" w:hAnsi="Traditional Arabic" w:cs="B Lotus" w:hint="cs"/>
          <w:sz w:val="26"/>
          <w:szCs w:val="26"/>
          <w:rtl/>
          <w:lang w:bidi="fa-IR"/>
        </w:rPr>
        <w:t xml:space="preserve"> به </w:t>
      </w:r>
      <w:r w:rsidR="00511507" w:rsidRPr="00B05924">
        <w:rPr>
          <w:rFonts w:ascii="Traditional Arabic" w:hAnsi="Traditional Arabic" w:cs="B Lotus" w:hint="cs"/>
          <w:sz w:val="26"/>
          <w:szCs w:val="26"/>
          <w:rtl/>
          <w:lang w:bidi="fa-IR"/>
        </w:rPr>
        <w:lastRenderedPageBreak/>
        <w:t>نظر می</w:t>
      </w:r>
      <w:r w:rsidR="00511507" w:rsidRPr="00B05924">
        <w:rPr>
          <w:rFonts w:ascii="Traditional Arabic" w:hAnsi="Traditional Arabic" w:cs="B Lotus"/>
          <w:sz w:val="26"/>
          <w:szCs w:val="26"/>
          <w:rtl/>
          <w:lang w:bidi="fa-IR"/>
        </w:rPr>
        <w:softHyphen/>
      </w:r>
      <w:r w:rsidR="009738E2" w:rsidRPr="00B05924">
        <w:rPr>
          <w:rFonts w:ascii="Traditional Arabic" w:hAnsi="Traditional Arabic" w:cs="B Lotus" w:hint="cs"/>
          <w:sz w:val="26"/>
          <w:szCs w:val="26"/>
          <w:rtl/>
          <w:lang w:bidi="fa-IR"/>
        </w:rPr>
        <w:t>رسد وقتی صلح حدیبیه خود به تنهایی دستاوردهای فراوانی را  عائد مسلمانان کرده است و از نظر لغوی و عرفی نیز مانعی برای اطلاق فتح بر صلح حدیبیه وجود ندارد</w:t>
      </w:r>
      <w:r w:rsidR="00EE3922" w:rsidRPr="00B05924">
        <w:rPr>
          <w:rFonts w:ascii="Traditional Arabic" w:hAnsi="Traditional Arabic" w:cs="B Lotus" w:hint="cs"/>
          <w:sz w:val="26"/>
          <w:szCs w:val="26"/>
          <w:rtl/>
          <w:lang w:bidi="fa-IR"/>
        </w:rPr>
        <w:t>(</w:t>
      </w:r>
      <w:r w:rsidR="00230B61" w:rsidRPr="00B05924">
        <w:rPr>
          <w:rFonts w:ascii="Traditional Arabic" w:hAnsi="Traditional Arabic" w:cs="B Lotus" w:hint="cs"/>
          <w:sz w:val="26"/>
          <w:szCs w:val="26"/>
          <w:rtl/>
          <w:lang w:bidi="fa-IR"/>
        </w:rPr>
        <w:t>شوکانی،1414،</w:t>
      </w:r>
      <w:r w:rsidR="00EE3922" w:rsidRPr="00B05924">
        <w:rPr>
          <w:rFonts w:ascii="Traditional Arabic" w:hAnsi="Traditional Arabic" w:cs="B Lotus" w:hint="cs"/>
          <w:sz w:val="26"/>
          <w:szCs w:val="26"/>
          <w:rtl/>
          <w:lang w:bidi="fa-IR"/>
        </w:rPr>
        <w:t>ص</w:t>
      </w:r>
      <w:r w:rsidR="00230B61" w:rsidRPr="00B05924">
        <w:rPr>
          <w:rFonts w:ascii="Traditional Arabic" w:hAnsi="Traditional Arabic" w:cs="B Lotus" w:hint="cs"/>
          <w:sz w:val="26"/>
          <w:szCs w:val="26"/>
          <w:rtl/>
          <w:lang w:bidi="fa-IR"/>
        </w:rPr>
        <w:t>.</w:t>
      </w:r>
      <w:r w:rsidR="00EE3922" w:rsidRPr="00B05924">
        <w:rPr>
          <w:rFonts w:ascii="Traditional Arabic" w:hAnsi="Traditional Arabic" w:cs="B Lotus" w:hint="cs"/>
          <w:sz w:val="26"/>
          <w:szCs w:val="26"/>
          <w:rtl/>
          <w:lang w:bidi="fa-IR"/>
        </w:rPr>
        <w:t>53</w:t>
      </w:r>
      <w:r w:rsidR="00230B61" w:rsidRPr="00B05924">
        <w:rPr>
          <w:rFonts w:ascii="Traditional Arabic" w:hAnsi="Traditional Arabic" w:cs="B Lotus" w:hint="cs"/>
          <w:sz w:val="26"/>
          <w:szCs w:val="26"/>
          <w:rtl/>
          <w:lang w:bidi="fa-IR"/>
        </w:rPr>
        <w:t xml:space="preserve"> ؛</w:t>
      </w:r>
      <w:r w:rsidR="007C664D" w:rsidRPr="00B05924">
        <w:rPr>
          <w:rFonts w:ascii="Traditional Arabic" w:hAnsi="Traditional Arabic" w:cs="B Lotus" w:hint="cs"/>
          <w:sz w:val="26"/>
          <w:szCs w:val="26"/>
          <w:rtl/>
          <w:lang w:bidi="fa-IR"/>
        </w:rPr>
        <w:t>طبرانى</w:t>
      </w:r>
      <w:r w:rsidR="00230B61" w:rsidRPr="00B05924">
        <w:rPr>
          <w:rFonts w:ascii="Traditional Arabic" w:hAnsi="Traditional Arabic" w:cs="B Lotus" w:hint="cs"/>
          <w:sz w:val="26"/>
          <w:szCs w:val="26"/>
          <w:rtl/>
          <w:lang w:bidi="fa-IR"/>
        </w:rPr>
        <w:t>،2008،</w:t>
      </w:r>
      <w:r w:rsidR="007C664D" w:rsidRPr="00B05924">
        <w:rPr>
          <w:rFonts w:ascii="Traditional Arabic" w:hAnsi="Traditional Arabic" w:cs="B Lotus" w:hint="cs"/>
          <w:sz w:val="26"/>
          <w:szCs w:val="26"/>
          <w:rtl/>
          <w:lang w:bidi="fa-IR"/>
        </w:rPr>
        <w:t>ص</w:t>
      </w:r>
      <w:r w:rsidR="00230B61" w:rsidRPr="00B05924">
        <w:rPr>
          <w:rFonts w:ascii="Traditional Arabic" w:hAnsi="Traditional Arabic" w:cs="B Lotus" w:hint="cs"/>
          <w:sz w:val="26"/>
          <w:szCs w:val="26"/>
          <w:rtl/>
          <w:lang w:bidi="fa-IR"/>
        </w:rPr>
        <w:t>.</w:t>
      </w:r>
      <w:r w:rsidR="007C664D" w:rsidRPr="00B05924">
        <w:rPr>
          <w:rFonts w:ascii="Traditional Arabic" w:hAnsi="Traditional Arabic" w:cs="B Lotus" w:hint="cs"/>
          <w:sz w:val="26"/>
          <w:szCs w:val="26"/>
          <w:rtl/>
          <w:lang w:bidi="fa-IR"/>
        </w:rPr>
        <w:t>48</w:t>
      </w:r>
      <w:r w:rsidR="00EE3922" w:rsidRPr="00B05924">
        <w:rPr>
          <w:rFonts w:ascii="Traditional Arabic" w:hAnsi="Traditional Arabic" w:cs="B Lotus" w:hint="cs"/>
          <w:sz w:val="26"/>
          <w:szCs w:val="26"/>
          <w:rtl/>
          <w:lang w:bidi="fa-IR"/>
        </w:rPr>
        <w:t xml:space="preserve">)، </w:t>
      </w:r>
      <w:r w:rsidR="009738E2" w:rsidRPr="00B05924">
        <w:rPr>
          <w:rFonts w:ascii="Traditional Arabic" w:hAnsi="Traditional Arabic" w:cs="B Lotus" w:hint="cs"/>
          <w:sz w:val="26"/>
          <w:szCs w:val="26"/>
          <w:rtl/>
          <w:lang w:bidi="fa-IR"/>
        </w:rPr>
        <w:t>دلیلی ندارد تا ما مراد از فتح را، فتحی بدانیم که  در زمان نزول سوره هنوز محقق نشده است و مجبور به ت</w:t>
      </w:r>
      <w:r w:rsidR="00511507" w:rsidRPr="00B05924">
        <w:rPr>
          <w:rFonts w:ascii="Traditional Arabic" w:hAnsi="Traditional Arabic" w:cs="B Lotus" w:hint="cs"/>
          <w:sz w:val="26"/>
          <w:szCs w:val="26"/>
          <w:rtl/>
          <w:lang w:bidi="fa-IR"/>
        </w:rPr>
        <w:t>وجیه و استدلال برای آن باشیم.</w:t>
      </w:r>
      <w:r w:rsidR="00D57196">
        <w:rPr>
          <w:rFonts w:ascii="Traditional Arabic" w:hAnsi="Traditional Arabic" w:cs="B Lotus" w:hint="cs"/>
          <w:sz w:val="26"/>
          <w:szCs w:val="26"/>
          <w:rtl/>
          <w:lang w:bidi="fa-IR"/>
        </w:rPr>
        <w:t xml:space="preserve"> </w:t>
      </w:r>
      <w:r w:rsidR="00511507" w:rsidRPr="00B05924">
        <w:rPr>
          <w:rFonts w:ascii="Traditional Arabic" w:hAnsi="Traditional Arabic" w:cs="B Lotus" w:hint="cs"/>
          <w:sz w:val="26"/>
          <w:szCs w:val="26"/>
          <w:rtl/>
          <w:lang w:bidi="fa-IR"/>
        </w:rPr>
        <w:t xml:space="preserve">علاوه بر این </w:t>
      </w:r>
      <w:r w:rsidR="00587C6B" w:rsidRPr="00B05924">
        <w:rPr>
          <w:rFonts w:ascii="Traditional Arabic" w:hAnsi="Traditional Arabic" w:cs="B Lotus" w:hint="cs"/>
          <w:sz w:val="26"/>
          <w:szCs w:val="26"/>
          <w:rtl/>
          <w:lang w:bidi="fa-IR"/>
        </w:rPr>
        <w:t xml:space="preserve">ما در این مقاله </w:t>
      </w:r>
      <w:r w:rsidR="00511507" w:rsidRPr="00B05924">
        <w:rPr>
          <w:rFonts w:ascii="Traditional Arabic" w:hAnsi="Traditional Arabic" w:cs="B Lotus" w:hint="cs"/>
          <w:sz w:val="26"/>
          <w:szCs w:val="26"/>
          <w:rtl/>
          <w:lang w:bidi="fa-IR"/>
        </w:rPr>
        <w:t xml:space="preserve">با بررسی مفاد صلح نامه حدیبه </w:t>
      </w:r>
      <w:r w:rsidR="00587C6B" w:rsidRPr="00B05924">
        <w:rPr>
          <w:rFonts w:ascii="Traditional Arabic" w:hAnsi="Traditional Arabic" w:cs="B Lotus" w:hint="cs"/>
          <w:sz w:val="26"/>
          <w:szCs w:val="26"/>
          <w:rtl/>
          <w:lang w:bidi="fa-IR"/>
        </w:rPr>
        <w:t>این نتیجه را بروشنی دریافت می</w:t>
      </w:r>
      <w:r w:rsidR="00587C6B" w:rsidRPr="00B05924">
        <w:rPr>
          <w:rFonts w:ascii="Traditional Arabic" w:hAnsi="Traditional Arabic" w:cs="B Lotus"/>
          <w:sz w:val="26"/>
          <w:szCs w:val="26"/>
          <w:rtl/>
          <w:lang w:bidi="fa-IR"/>
        </w:rPr>
        <w:softHyphen/>
      </w:r>
      <w:r w:rsidR="00587C6B" w:rsidRPr="00B05924">
        <w:rPr>
          <w:rFonts w:ascii="Traditional Arabic" w:hAnsi="Traditional Arabic" w:cs="B Lotus" w:hint="cs"/>
          <w:sz w:val="26"/>
          <w:szCs w:val="26"/>
          <w:rtl/>
          <w:lang w:bidi="fa-IR"/>
        </w:rPr>
        <w:t xml:space="preserve">کنیم که </w:t>
      </w:r>
      <w:r w:rsidR="00511507" w:rsidRPr="00B05924">
        <w:rPr>
          <w:rFonts w:ascii="Traditional Arabic" w:hAnsi="Traditional Arabic" w:cs="B Lotus" w:hint="cs"/>
          <w:sz w:val="26"/>
          <w:szCs w:val="26"/>
          <w:rtl/>
          <w:lang w:bidi="fa-IR"/>
        </w:rPr>
        <w:t>فتح مکه خود از دستاوردهای صلح حدیبیه بود</w:t>
      </w:r>
      <w:r w:rsidR="00D57196">
        <w:rPr>
          <w:rFonts w:ascii="Traditional Arabic" w:hAnsi="Traditional Arabic" w:cs="B Lotus" w:hint="cs"/>
          <w:sz w:val="26"/>
          <w:szCs w:val="26"/>
          <w:rtl/>
          <w:lang w:bidi="fa-IR"/>
        </w:rPr>
        <w:t>،</w:t>
      </w:r>
      <w:r w:rsidR="00511507" w:rsidRPr="00B05924">
        <w:rPr>
          <w:rFonts w:ascii="Traditional Arabic" w:hAnsi="Traditional Arabic" w:cs="B Lotus" w:hint="cs"/>
          <w:sz w:val="26"/>
          <w:szCs w:val="26"/>
          <w:rtl/>
          <w:lang w:bidi="fa-IR"/>
        </w:rPr>
        <w:t xml:space="preserve"> که مدتی بعد به منصه ظهور رسید و محقق شد.</w:t>
      </w:r>
    </w:p>
    <w:p w:rsidR="0096367C" w:rsidRDefault="00280AD7" w:rsidP="00887B30">
      <w:pPr>
        <w:pStyle w:val="NormalWeb"/>
        <w:numPr>
          <w:ilvl w:val="2"/>
          <w:numId w:val="33"/>
        </w:numPr>
        <w:bidi/>
        <w:spacing w:before="240" w:line="216" w:lineRule="auto"/>
        <w:jc w:val="both"/>
        <w:rPr>
          <w:rFonts w:ascii="Traditional Arabic" w:hAnsi="Traditional Arabic" w:cs="B Lotus" w:hint="cs"/>
          <w:sz w:val="26"/>
          <w:szCs w:val="26"/>
          <w:lang w:bidi="fa-IR"/>
        </w:rPr>
      </w:pPr>
      <w:r>
        <w:rPr>
          <w:rFonts w:ascii="Traditional Arabic" w:hAnsi="Traditional Arabic" w:cs="B Lotus" w:hint="cs"/>
          <w:sz w:val="26"/>
          <w:szCs w:val="26"/>
          <w:rtl/>
          <w:lang w:bidi="fa-IR"/>
        </w:rPr>
        <w:t>صلح حدیبیه؛</w:t>
      </w:r>
      <w:r w:rsidR="003634A8" w:rsidRPr="00280AD7">
        <w:rPr>
          <w:rFonts w:ascii="Traditional Arabic" w:hAnsi="Traditional Arabic" w:cs="B Lotus" w:hint="cs"/>
          <w:sz w:val="26"/>
          <w:szCs w:val="26"/>
          <w:rtl/>
          <w:lang w:bidi="fa-IR"/>
        </w:rPr>
        <w:t xml:space="preserve"> </w:t>
      </w:r>
      <w:r w:rsidR="001F330A" w:rsidRPr="00280AD7">
        <w:rPr>
          <w:rFonts w:ascii="Traditional Arabic" w:hAnsi="Traditional Arabic" w:cs="B Lotus" w:hint="cs"/>
          <w:sz w:val="26"/>
          <w:szCs w:val="26"/>
          <w:rtl/>
          <w:lang w:bidi="fa-IR"/>
        </w:rPr>
        <w:t xml:space="preserve"> </w:t>
      </w:r>
      <w:r w:rsidR="00B715FB" w:rsidRPr="00280AD7">
        <w:rPr>
          <w:rFonts w:ascii="Traditional Arabic" w:hAnsi="Traditional Arabic" w:cs="B Lotus" w:hint="cs"/>
          <w:sz w:val="26"/>
          <w:szCs w:val="26"/>
          <w:rtl/>
          <w:lang w:bidi="fa-IR"/>
        </w:rPr>
        <w:t>بیشتر مفسران</w:t>
      </w:r>
      <w:r w:rsidR="009722AB" w:rsidRPr="00280AD7">
        <w:rPr>
          <w:rFonts w:ascii="Traditional Arabic" w:hAnsi="Traditional Arabic" w:cs="B Lotus" w:hint="cs"/>
          <w:sz w:val="26"/>
          <w:szCs w:val="26"/>
          <w:rtl/>
          <w:lang w:bidi="fa-IR"/>
        </w:rPr>
        <w:t xml:space="preserve"> فریقین</w:t>
      </w:r>
      <w:r w:rsidR="00B715FB" w:rsidRPr="00280AD7">
        <w:rPr>
          <w:rFonts w:ascii="Traditional Arabic" w:hAnsi="Traditional Arabic" w:cs="B Lotus" w:hint="cs"/>
          <w:sz w:val="26"/>
          <w:szCs w:val="26"/>
          <w:rtl/>
          <w:lang w:bidi="fa-IR"/>
        </w:rPr>
        <w:t xml:space="preserve"> </w:t>
      </w:r>
      <w:r>
        <w:rPr>
          <w:rFonts w:ascii="Traditional Arabic" w:hAnsi="Traditional Arabic" w:cs="B Lotus" w:hint="cs"/>
          <w:sz w:val="26"/>
          <w:szCs w:val="26"/>
          <w:rtl/>
          <w:lang w:bidi="fa-IR"/>
        </w:rPr>
        <w:t>بدان معتقد شده</w:t>
      </w:r>
      <w:r>
        <w:rPr>
          <w:rFonts w:ascii="Traditional Arabic" w:hAnsi="Traditional Arabic" w:cs="B Lotus"/>
          <w:sz w:val="26"/>
          <w:szCs w:val="26"/>
          <w:rtl/>
          <w:lang w:bidi="fa-IR"/>
        </w:rPr>
        <w:softHyphen/>
      </w:r>
      <w:r>
        <w:rPr>
          <w:rFonts w:ascii="Traditional Arabic" w:hAnsi="Traditional Arabic" w:cs="B Lotus" w:hint="cs"/>
          <w:sz w:val="26"/>
          <w:szCs w:val="26"/>
          <w:rtl/>
          <w:lang w:bidi="fa-IR"/>
        </w:rPr>
        <w:t>اند</w:t>
      </w:r>
      <w:r w:rsidR="00E05612" w:rsidRPr="00280AD7">
        <w:rPr>
          <w:rFonts w:ascii="Traditional Arabic" w:hAnsi="Traditional Arabic" w:cs="B Lotus" w:hint="cs"/>
          <w:sz w:val="26"/>
          <w:szCs w:val="26"/>
          <w:rtl/>
          <w:lang w:bidi="fa-IR"/>
        </w:rPr>
        <w:t>.</w:t>
      </w:r>
      <w:r w:rsidR="00533035" w:rsidRPr="00280AD7">
        <w:rPr>
          <w:rFonts w:ascii="Traditional Arabic" w:hAnsi="Traditional Arabic" w:cs="B Lotus" w:hint="cs"/>
          <w:sz w:val="26"/>
          <w:szCs w:val="26"/>
          <w:rtl/>
          <w:lang w:bidi="fa-IR"/>
        </w:rPr>
        <w:t xml:space="preserve"> </w:t>
      </w:r>
      <w:r w:rsidR="00130FDC" w:rsidRPr="00280AD7">
        <w:rPr>
          <w:rFonts w:ascii="Traditional Arabic" w:hAnsi="Traditional Arabic" w:cs="B Lotus" w:hint="cs"/>
          <w:sz w:val="26"/>
          <w:szCs w:val="26"/>
          <w:rtl/>
          <w:lang w:bidi="fa-IR"/>
        </w:rPr>
        <w:t>(</w:t>
      </w:r>
      <w:r w:rsidR="001809C0" w:rsidRPr="00280AD7">
        <w:rPr>
          <w:rFonts w:ascii="Traditional Arabic" w:hAnsi="Traditional Arabic" w:cs="B Lotus" w:hint="cs"/>
          <w:sz w:val="26"/>
          <w:szCs w:val="26"/>
          <w:rtl/>
          <w:lang w:bidi="fa-IR"/>
        </w:rPr>
        <w:t xml:space="preserve">بحرانی،1415،ص. 79 ؛ عروسی،1415، ص. 473 ؛  سیوطی،1404،ص.68 ؛ </w:t>
      </w:r>
      <w:r w:rsidR="00230B61" w:rsidRPr="00280AD7">
        <w:rPr>
          <w:rFonts w:ascii="Traditional Arabic" w:hAnsi="Traditional Arabic" w:cs="B Lotus" w:hint="cs"/>
          <w:sz w:val="26"/>
          <w:szCs w:val="26"/>
          <w:rtl/>
          <w:lang w:bidi="fa-IR"/>
        </w:rPr>
        <w:t>صاوی،1410،</w:t>
      </w:r>
      <w:r w:rsidR="008D1DE2" w:rsidRPr="00280AD7">
        <w:rPr>
          <w:rFonts w:ascii="Traditional Arabic" w:hAnsi="Traditional Arabic" w:cs="B Lotus" w:hint="cs"/>
          <w:sz w:val="26"/>
          <w:szCs w:val="26"/>
          <w:rtl/>
          <w:lang w:bidi="fa-IR"/>
        </w:rPr>
        <w:t>ص</w:t>
      </w:r>
      <w:r w:rsidR="00230B61" w:rsidRPr="00280AD7">
        <w:rPr>
          <w:rFonts w:ascii="Traditional Arabic" w:hAnsi="Traditional Arabic" w:cs="B Lotus" w:hint="cs"/>
          <w:sz w:val="26"/>
          <w:szCs w:val="26"/>
          <w:rtl/>
          <w:lang w:bidi="fa-IR"/>
        </w:rPr>
        <w:t>.</w:t>
      </w:r>
      <w:r w:rsidR="008D1DE2" w:rsidRPr="00280AD7">
        <w:rPr>
          <w:rFonts w:ascii="Traditional Arabic" w:hAnsi="Traditional Arabic" w:cs="B Lotus" w:hint="cs"/>
          <w:sz w:val="26"/>
          <w:szCs w:val="26"/>
          <w:rtl/>
          <w:lang w:bidi="fa-IR"/>
        </w:rPr>
        <w:t>304</w:t>
      </w:r>
      <w:r w:rsidR="001809C0" w:rsidRPr="00280AD7">
        <w:rPr>
          <w:rFonts w:ascii="Traditional Arabic" w:hAnsi="Traditional Arabic" w:cs="B Lotus" w:hint="cs"/>
          <w:sz w:val="26"/>
          <w:szCs w:val="26"/>
          <w:rtl/>
          <w:lang w:bidi="fa-IR"/>
        </w:rPr>
        <w:t xml:space="preserve"> ؛ طبری،1412،ص. 44؛ قمي،1363،ص.314</w:t>
      </w:r>
      <w:r w:rsidR="00A309A3" w:rsidRPr="00280AD7">
        <w:rPr>
          <w:rFonts w:ascii="Traditional Arabic" w:hAnsi="Traditional Arabic" w:cs="B Lotus" w:hint="cs"/>
          <w:sz w:val="26"/>
          <w:szCs w:val="26"/>
          <w:rtl/>
          <w:lang w:bidi="fa-IR"/>
        </w:rPr>
        <w:t>)</w:t>
      </w:r>
      <w:r w:rsidR="001809C0" w:rsidRPr="00280AD7">
        <w:rPr>
          <w:rFonts w:ascii="Traditional Arabic" w:hAnsi="Traditional Arabic" w:cs="B Lotus" w:hint="cs"/>
          <w:sz w:val="26"/>
          <w:szCs w:val="26"/>
          <w:rtl/>
          <w:lang w:bidi="fa-IR"/>
        </w:rPr>
        <w:t>.</w:t>
      </w:r>
      <w:r w:rsidR="00D220DB" w:rsidRPr="00280AD7">
        <w:rPr>
          <w:rFonts w:ascii="Traditional Arabic" w:hAnsi="Traditional Arabic" w:cs="B Lotus" w:hint="cs"/>
          <w:sz w:val="26"/>
          <w:szCs w:val="26"/>
          <w:rtl/>
          <w:lang w:bidi="fa-IR"/>
        </w:rPr>
        <w:t xml:space="preserve"> </w:t>
      </w:r>
    </w:p>
    <w:p w:rsidR="00280AD7" w:rsidRPr="0096367C" w:rsidRDefault="00825E20" w:rsidP="00887B30">
      <w:pPr>
        <w:pStyle w:val="NormalWeb"/>
        <w:bidi/>
        <w:spacing w:line="216" w:lineRule="auto"/>
        <w:ind w:left="245" w:firstLine="720"/>
        <w:jc w:val="both"/>
        <w:rPr>
          <w:rFonts w:ascii="Traditional Arabic" w:hAnsi="Traditional Arabic" w:cs="B Lotus" w:hint="cs"/>
          <w:sz w:val="26"/>
          <w:szCs w:val="26"/>
          <w:lang w:bidi="fa-IR"/>
        </w:rPr>
      </w:pPr>
      <w:r w:rsidRPr="00280AD7">
        <w:rPr>
          <w:rFonts w:ascii="Traditional Arabic" w:hAnsi="Traditional Arabic" w:cs="B Lotus" w:hint="cs"/>
          <w:sz w:val="26"/>
          <w:szCs w:val="26"/>
          <w:rtl/>
          <w:lang w:bidi="fa-IR"/>
        </w:rPr>
        <w:t xml:space="preserve"> </w:t>
      </w:r>
      <w:r w:rsidR="00062D94" w:rsidRPr="00280AD7">
        <w:rPr>
          <w:rFonts w:ascii="Traditional Arabic" w:hAnsi="Traditional Arabic" w:cs="B Lotus" w:hint="cs"/>
          <w:sz w:val="26"/>
          <w:szCs w:val="26"/>
          <w:rtl/>
          <w:lang w:bidi="fa-IR"/>
        </w:rPr>
        <w:t>دو اشکال</w:t>
      </w:r>
      <w:r w:rsidR="00B715FB" w:rsidRPr="00280AD7">
        <w:rPr>
          <w:rFonts w:ascii="Traditional Arabic" w:hAnsi="Traditional Arabic" w:cs="B Lotus" w:hint="cs"/>
          <w:sz w:val="26"/>
          <w:szCs w:val="26"/>
          <w:rtl/>
          <w:lang w:bidi="fa-IR"/>
        </w:rPr>
        <w:t xml:space="preserve"> بر این دیدگاه </w:t>
      </w:r>
      <w:r w:rsidR="00062D94" w:rsidRPr="00280AD7">
        <w:rPr>
          <w:rFonts w:ascii="Traditional Arabic" w:hAnsi="Traditional Arabic" w:cs="B Lotus" w:hint="cs"/>
          <w:sz w:val="26"/>
          <w:szCs w:val="26"/>
          <w:rtl/>
          <w:lang w:bidi="fa-IR"/>
        </w:rPr>
        <w:t>وارد</w:t>
      </w:r>
      <w:r w:rsidR="001F330A" w:rsidRPr="00280AD7">
        <w:rPr>
          <w:rFonts w:ascii="Traditional Arabic" w:hAnsi="Traditional Arabic" w:cs="B Lotus" w:hint="cs"/>
          <w:sz w:val="26"/>
          <w:szCs w:val="26"/>
          <w:rtl/>
          <w:lang w:bidi="fa-IR"/>
        </w:rPr>
        <w:t xml:space="preserve"> شده است. </w:t>
      </w:r>
      <w:r w:rsidR="00062D94" w:rsidRPr="00280AD7">
        <w:rPr>
          <w:rFonts w:ascii="Traditional Arabic" w:hAnsi="Traditional Arabic" w:cs="B Lotus" w:hint="cs"/>
          <w:sz w:val="26"/>
          <w:szCs w:val="26"/>
          <w:rtl/>
          <w:lang w:bidi="fa-IR"/>
        </w:rPr>
        <w:t>اشکال اول :</w:t>
      </w:r>
      <w:r w:rsidR="00B715FB" w:rsidRPr="00280AD7">
        <w:rPr>
          <w:rFonts w:ascii="Traditional Arabic" w:hAnsi="Traditional Arabic" w:cs="B Lotus" w:hint="cs"/>
          <w:sz w:val="26"/>
          <w:szCs w:val="26"/>
          <w:rtl/>
          <w:lang w:bidi="fa-IR"/>
        </w:rPr>
        <w:t xml:space="preserve"> اگر مراد از فتح، صلح حدیبیه است</w:t>
      </w:r>
      <w:r w:rsidR="00C63704" w:rsidRPr="00280AD7">
        <w:rPr>
          <w:rFonts w:ascii="Traditional Arabic" w:hAnsi="Traditional Arabic" w:cs="B Lotus" w:hint="cs"/>
          <w:sz w:val="26"/>
          <w:szCs w:val="26"/>
          <w:rtl/>
          <w:lang w:bidi="fa-IR"/>
        </w:rPr>
        <w:t>،</w:t>
      </w:r>
      <w:r w:rsidR="00B715FB" w:rsidRPr="00280AD7">
        <w:rPr>
          <w:rFonts w:ascii="Traditional Arabic" w:hAnsi="Traditional Arabic" w:cs="B Lotus" w:hint="cs"/>
          <w:sz w:val="26"/>
          <w:szCs w:val="26"/>
          <w:rtl/>
          <w:lang w:bidi="fa-IR"/>
        </w:rPr>
        <w:t xml:space="preserve"> پس چرا خداوند متعال، صلح که فعل رسول خدا (ص) است را به خود نسبت داده است؟ به این اشکال پاسخ های مختلفی داده شده است : </w:t>
      </w:r>
      <w:r w:rsidR="001F330A" w:rsidRPr="00280AD7">
        <w:rPr>
          <w:rFonts w:ascii="Traditional Arabic" w:hAnsi="Traditional Arabic" w:cs="B Lotus" w:hint="cs"/>
          <w:sz w:val="26"/>
          <w:szCs w:val="26"/>
          <w:rtl/>
          <w:lang w:bidi="fa-IR"/>
        </w:rPr>
        <w:t>1-</w:t>
      </w:r>
      <w:r w:rsidR="00B715FB" w:rsidRPr="00280AD7">
        <w:rPr>
          <w:rFonts w:ascii="Traditional Arabic" w:hAnsi="Traditional Arabic" w:cs="B Lotus" w:hint="cs"/>
          <w:sz w:val="26"/>
          <w:szCs w:val="26"/>
          <w:rtl/>
          <w:lang w:bidi="fa-IR"/>
        </w:rPr>
        <w:t xml:space="preserve"> بخاطر اشاره به این نکته که فتح از ناحیه خدای عزوجل صورت گرفت نه بواسطه کثرت تعداد یا نفرات.(</w:t>
      </w:r>
      <w:r w:rsidR="00230B61" w:rsidRPr="00280AD7">
        <w:rPr>
          <w:rFonts w:ascii="Traditional Arabic" w:hAnsi="Traditional Arabic" w:cs="B Lotus" w:hint="cs"/>
          <w:sz w:val="26"/>
          <w:szCs w:val="26"/>
          <w:rtl/>
          <w:lang w:bidi="fa-IR"/>
        </w:rPr>
        <w:t>ابوحیان،1420،ص.</w:t>
      </w:r>
      <w:r w:rsidR="00B715FB" w:rsidRPr="00280AD7">
        <w:rPr>
          <w:rFonts w:ascii="Traditional Arabic" w:hAnsi="Traditional Arabic" w:cs="B Lotus" w:hint="cs"/>
          <w:sz w:val="26"/>
          <w:szCs w:val="26"/>
          <w:rtl/>
          <w:lang w:bidi="fa-IR"/>
        </w:rPr>
        <w:t xml:space="preserve">482) </w:t>
      </w:r>
      <w:r w:rsidR="001F330A" w:rsidRPr="00280AD7">
        <w:rPr>
          <w:rFonts w:ascii="Traditional Arabic" w:hAnsi="Traditional Arabic" w:cs="B Lotus" w:hint="cs"/>
          <w:sz w:val="26"/>
          <w:szCs w:val="26"/>
          <w:rtl/>
          <w:lang w:bidi="fa-IR"/>
        </w:rPr>
        <w:t xml:space="preserve">2- </w:t>
      </w:r>
      <w:r w:rsidR="00B715FB" w:rsidRPr="00280AD7">
        <w:rPr>
          <w:rFonts w:ascii="Traditional Arabic" w:hAnsi="Traditional Arabic" w:cs="B Lotus" w:hint="cs"/>
          <w:sz w:val="26"/>
          <w:szCs w:val="26"/>
          <w:rtl/>
          <w:lang w:bidi="fa-IR"/>
        </w:rPr>
        <w:t xml:space="preserve">این اسناد مجازی است از باب اسناد ما للقابل برای فاعل موجود. چرا که در آن تعظیم امر صلح و شأن رسول الله صلى الله عليه و آله و سلم است. </w:t>
      </w:r>
      <w:r w:rsidR="001F330A" w:rsidRPr="00280AD7">
        <w:rPr>
          <w:rFonts w:ascii="Traditional Arabic" w:hAnsi="Traditional Arabic" w:cs="B Lotus" w:hint="cs"/>
          <w:sz w:val="26"/>
          <w:szCs w:val="26"/>
          <w:rtl/>
          <w:lang w:bidi="fa-IR"/>
        </w:rPr>
        <w:t>3-</w:t>
      </w:r>
      <w:r w:rsidR="00B715FB" w:rsidRPr="00280AD7">
        <w:rPr>
          <w:rFonts w:ascii="Traditional Arabic" w:hAnsi="Traditional Arabic" w:cs="B Lotus" w:hint="cs"/>
          <w:sz w:val="26"/>
          <w:szCs w:val="26"/>
          <w:rtl/>
          <w:lang w:bidi="fa-IR"/>
        </w:rPr>
        <w:t xml:space="preserve"> ذکر فتح و اراده صلح استعاره مکنیه و یا استعاره تمثیلیه و از باب مجاز عقلی است. </w:t>
      </w:r>
      <w:r w:rsidR="001F330A" w:rsidRPr="00280AD7">
        <w:rPr>
          <w:rFonts w:ascii="Traditional Arabic" w:hAnsi="Traditional Arabic" w:cs="B Lotus" w:hint="cs"/>
          <w:sz w:val="26"/>
          <w:szCs w:val="26"/>
          <w:rtl/>
          <w:lang w:bidi="fa-IR"/>
        </w:rPr>
        <w:t>4-</w:t>
      </w:r>
      <w:r w:rsidR="00B715FB" w:rsidRPr="00280AD7">
        <w:rPr>
          <w:rFonts w:ascii="Traditional Arabic" w:hAnsi="Traditional Arabic" w:cs="B Lotus" w:hint="cs"/>
          <w:sz w:val="26"/>
          <w:szCs w:val="26"/>
          <w:rtl/>
          <w:lang w:bidi="fa-IR"/>
        </w:rPr>
        <w:t xml:space="preserve"> چون همه افعال را مخلوق خداوند است پس در اینجا نیز اسناد حقیقی است و فاعل حقیقی صلح خدای متعال است . </w:t>
      </w:r>
      <w:r w:rsidR="001F330A" w:rsidRPr="00280AD7">
        <w:rPr>
          <w:rFonts w:ascii="Traditional Arabic" w:hAnsi="Traditional Arabic" w:cs="B Lotus" w:hint="cs"/>
          <w:sz w:val="26"/>
          <w:szCs w:val="26"/>
          <w:rtl/>
          <w:lang w:bidi="fa-IR"/>
        </w:rPr>
        <w:t xml:space="preserve">5- </w:t>
      </w:r>
      <w:r w:rsidR="00B715FB" w:rsidRPr="00280AD7">
        <w:rPr>
          <w:rFonts w:ascii="Traditional Arabic" w:hAnsi="Traditional Arabic" w:cs="B Lotus" w:hint="cs"/>
          <w:sz w:val="26"/>
          <w:szCs w:val="26"/>
          <w:rtl/>
          <w:lang w:bidi="fa-IR"/>
        </w:rPr>
        <w:t xml:space="preserve">جایز  است که مراد از فتح همان مغلوب و خائف شدن مشرکین در صلح حدیبیه و درخواست صلح از ناحیه آنها باشد.که در این صورت واژه فتح مجاز است برای صلح ولی در عوض اسناد فتح به خداوند حقیقی است. </w:t>
      </w:r>
      <w:r w:rsidR="001F330A" w:rsidRPr="00280AD7">
        <w:rPr>
          <w:rFonts w:ascii="Traditional Arabic" w:hAnsi="Traditional Arabic" w:cs="B Lotus" w:hint="cs"/>
          <w:sz w:val="26"/>
          <w:szCs w:val="26"/>
          <w:rtl/>
          <w:lang w:bidi="fa-IR"/>
        </w:rPr>
        <w:t>6-</w:t>
      </w:r>
      <w:r w:rsidR="00B715FB" w:rsidRPr="00280AD7">
        <w:rPr>
          <w:rFonts w:ascii="Traditional Arabic" w:hAnsi="Traditional Arabic" w:cs="B Lotus" w:hint="cs"/>
          <w:sz w:val="26"/>
          <w:szCs w:val="26"/>
          <w:rtl/>
          <w:lang w:bidi="fa-IR"/>
        </w:rPr>
        <w:t xml:space="preserve"> اسناد صلح به خداوند به خاطر اینست که صلح حدیبیه از امور عجیب و معجزه واری است که خدای متعال بر دست انبیائش (ع)خلق می</w:t>
      </w:r>
      <w:r w:rsidR="00B715FB" w:rsidRPr="00280AD7">
        <w:rPr>
          <w:rFonts w:ascii="Traditional Arabic" w:hAnsi="Traditional Arabic" w:cs="B Lotus"/>
          <w:sz w:val="26"/>
          <w:szCs w:val="26"/>
          <w:rtl/>
          <w:lang w:bidi="fa-IR"/>
        </w:rPr>
        <w:softHyphen/>
      </w:r>
      <w:r w:rsidR="00B715FB" w:rsidRPr="00280AD7">
        <w:rPr>
          <w:rFonts w:ascii="Traditional Arabic" w:hAnsi="Traditional Arabic" w:cs="B Lotus" w:hint="cs"/>
          <w:sz w:val="26"/>
          <w:szCs w:val="26"/>
          <w:rtl/>
          <w:lang w:bidi="fa-IR"/>
        </w:rPr>
        <w:t xml:space="preserve">کند مانند پرتاب ریگها به سمت مشرکان </w:t>
      </w:r>
      <w:r w:rsidR="00B715FB" w:rsidRPr="0096367C">
        <w:rPr>
          <w:rFonts w:ascii="Traditional Arabic" w:hAnsi="Traditional Arabic" w:cs="B Lotus" w:hint="cs"/>
          <w:sz w:val="26"/>
          <w:szCs w:val="26"/>
          <w:rtl/>
          <w:lang w:bidi="fa-IR"/>
        </w:rPr>
        <w:t>توسط رسول الله (ص) که خدای متعال درباره آن فرمود:« و ما رميت إذ رميت و لكن الله رمى‏» (الأنفال/17)</w:t>
      </w:r>
      <w:r w:rsidR="001F330A" w:rsidRPr="0096367C">
        <w:rPr>
          <w:rFonts w:ascii="Traditional Arabic" w:hAnsi="Traditional Arabic" w:cs="B Lotus" w:hint="cs"/>
          <w:sz w:val="26"/>
          <w:szCs w:val="26"/>
          <w:rtl/>
          <w:lang w:bidi="fa-IR"/>
        </w:rPr>
        <w:t xml:space="preserve"> . 7-</w:t>
      </w:r>
      <w:r w:rsidR="00B715FB" w:rsidRPr="0096367C">
        <w:rPr>
          <w:rFonts w:ascii="Traditional Arabic" w:hAnsi="Traditional Arabic" w:cs="B Lotus" w:hint="cs"/>
          <w:sz w:val="26"/>
          <w:szCs w:val="26"/>
          <w:rtl/>
          <w:lang w:bidi="fa-IR"/>
        </w:rPr>
        <w:t xml:space="preserve"> احتمال داده</w:t>
      </w:r>
      <w:r w:rsidR="00B715FB" w:rsidRPr="0096367C">
        <w:rPr>
          <w:rFonts w:ascii="Traditional Arabic" w:hAnsi="Traditional Arabic" w:cs="B Lotus"/>
          <w:sz w:val="26"/>
          <w:szCs w:val="26"/>
          <w:rtl/>
          <w:lang w:bidi="fa-IR"/>
        </w:rPr>
        <w:softHyphen/>
      </w:r>
      <w:r w:rsidR="00B715FB" w:rsidRPr="0096367C">
        <w:rPr>
          <w:rFonts w:ascii="Traditional Arabic" w:hAnsi="Traditional Arabic" w:cs="B Lotus" w:hint="cs"/>
          <w:sz w:val="26"/>
          <w:szCs w:val="26"/>
          <w:rtl/>
          <w:lang w:bidi="fa-IR"/>
        </w:rPr>
        <w:t>اند که اراده در اینجا دخیل باشد و تقدیر کلام (اذا اردنا الفتح) باشد و در حقیقت اراده فتح به خدای متعال نسبت داده شده است. مانند آیه شریفه: «إذا قمتم إلى الصلاة» (المائدة/6) که تقدیر کلام (اذا اردتم ان تقوموا الی الصلاه) است. و آیه شریفه: «فإذا قرأت القرآن فاستعذ بالله‏ » (النحل/98) که تقدیر کلام (اذا اردت ان تقرأ القران) است. (</w:t>
      </w:r>
      <w:r w:rsidR="00230B61" w:rsidRPr="0096367C">
        <w:rPr>
          <w:rFonts w:ascii="Traditional Arabic" w:hAnsi="Traditional Arabic" w:cs="B Lotus" w:hint="cs"/>
          <w:sz w:val="26"/>
          <w:szCs w:val="26"/>
          <w:rtl/>
          <w:lang w:bidi="fa-IR"/>
        </w:rPr>
        <w:t>آلوسی،1415،</w:t>
      </w:r>
      <w:r w:rsidR="00B715FB" w:rsidRPr="0096367C">
        <w:rPr>
          <w:rFonts w:ascii="Traditional Arabic" w:hAnsi="Traditional Arabic" w:cs="B Lotus" w:hint="cs"/>
          <w:sz w:val="26"/>
          <w:szCs w:val="26"/>
          <w:rtl/>
          <w:lang w:bidi="fa-IR"/>
        </w:rPr>
        <w:t>ص</w:t>
      </w:r>
      <w:r w:rsidR="00230B61" w:rsidRPr="0096367C">
        <w:rPr>
          <w:rFonts w:ascii="Traditional Arabic" w:hAnsi="Traditional Arabic" w:cs="B Lotus" w:hint="cs"/>
          <w:sz w:val="26"/>
          <w:szCs w:val="26"/>
          <w:rtl/>
          <w:lang w:bidi="fa-IR"/>
        </w:rPr>
        <w:t>.</w:t>
      </w:r>
      <w:r w:rsidR="00B715FB" w:rsidRPr="0096367C">
        <w:rPr>
          <w:rFonts w:ascii="Traditional Arabic" w:hAnsi="Traditional Arabic" w:cs="B Lotus" w:hint="cs"/>
          <w:sz w:val="26"/>
          <w:szCs w:val="26"/>
          <w:rtl/>
          <w:lang w:bidi="fa-IR"/>
        </w:rPr>
        <w:t xml:space="preserve">239 و 240 و 242) </w:t>
      </w:r>
    </w:p>
    <w:p w:rsidR="00AF5598" w:rsidRPr="0096367C" w:rsidRDefault="00825E20" w:rsidP="00887B30">
      <w:pPr>
        <w:pStyle w:val="NormalWeb"/>
        <w:bidi/>
        <w:spacing w:line="216" w:lineRule="auto"/>
        <w:ind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 xml:space="preserve"> </w:t>
      </w:r>
      <w:r w:rsidR="00062D94" w:rsidRPr="0096367C">
        <w:rPr>
          <w:rFonts w:ascii="Traditional Arabic" w:hAnsi="Traditional Arabic" w:cs="B Lotus" w:hint="cs"/>
          <w:sz w:val="26"/>
          <w:szCs w:val="26"/>
          <w:rtl/>
          <w:lang w:bidi="fa-IR"/>
        </w:rPr>
        <w:t>اشکال دوم :</w:t>
      </w:r>
      <w:r w:rsidR="00E114E4" w:rsidRPr="0096367C">
        <w:rPr>
          <w:rFonts w:ascii="Traditional Arabic" w:hAnsi="Traditional Arabic" w:cs="B Lotus" w:hint="cs"/>
          <w:sz w:val="26"/>
          <w:szCs w:val="26"/>
          <w:rtl/>
          <w:lang w:bidi="fa-IR"/>
        </w:rPr>
        <w:t xml:space="preserve"> حمل واژه فتح بر معنای صلحی که در حديبية روی داد</w:t>
      </w:r>
      <w:r w:rsidR="001F330A" w:rsidRPr="0096367C">
        <w:rPr>
          <w:rFonts w:ascii="Traditional Arabic" w:hAnsi="Traditional Arabic" w:cs="B Lotus" w:hint="cs"/>
          <w:sz w:val="26"/>
          <w:szCs w:val="26"/>
          <w:rtl/>
          <w:lang w:bidi="fa-IR"/>
        </w:rPr>
        <w:t>، خلاف ظاهر و مقتض</w:t>
      </w:r>
      <w:r w:rsidR="00C21385" w:rsidRPr="0096367C">
        <w:rPr>
          <w:rFonts w:ascii="Traditional Arabic" w:hAnsi="Traditional Arabic" w:cs="B Lotus" w:hint="cs"/>
          <w:sz w:val="26"/>
          <w:szCs w:val="26"/>
          <w:rtl/>
          <w:lang w:bidi="fa-IR"/>
        </w:rPr>
        <w:t>ا</w:t>
      </w:r>
      <w:r w:rsidR="001F330A" w:rsidRPr="0096367C">
        <w:rPr>
          <w:rFonts w:ascii="Traditional Arabic" w:hAnsi="Traditional Arabic" w:cs="B Lotus" w:hint="cs"/>
          <w:sz w:val="26"/>
          <w:szCs w:val="26"/>
          <w:rtl/>
          <w:lang w:bidi="fa-IR"/>
        </w:rPr>
        <w:t>ى آيه</w:t>
      </w:r>
      <w:r w:rsidR="00E114E4" w:rsidRPr="0096367C">
        <w:rPr>
          <w:rFonts w:ascii="Traditional Arabic" w:hAnsi="Traditional Arabic" w:cs="B Lotus" w:hint="cs"/>
          <w:sz w:val="26"/>
          <w:szCs w:val="26"/>
          <w:rtl/>
          <w:lang w:bidi="fa-IR"/>
        </w:rPr>
        <w:t xml:space="preserve"> است چرا که ظهور فتح به صورت مطلق در ظفر و نصرت است نه صلح . از این رو نمی توان </w:t>
      </w:r>
      <w:r w:rsidR="00062D94" w:rsidRPr="0096367C">
        <w:rPr>
          <w:rFonts w:ascii="Traditional Arabic" w:hAnsi="Traditional Arabic" w:cs="B Lotus" w:hint="cs"/>
          <w:sz w:val="26"/>
          <w:szCs w:val="26"/>
          <w:rtl/>
          <w:lang w:bidi="fa-IR"/>
        </w:rPr>
        <w:t>به صلح حدیبیه عنوان فتح داد</w:t>
      </w:r>
      <w:r w:rsidR="00E114E4" w:rsidRPr="0096367C">
        <w:rPr>
          <w:rFonts w:ascii="Traditional Arabic" w:hAnsi="Traditional Arabic" w:cs="B Lotus" w:hint="cs"/>
          <w:sz w:val="26"/>
          <w:szCs w:val="26"/>
          <w:rtl/>
          <w:lang w:bidi="fa-IR"/>
        </w:rPr>
        <w:t>.</w:t>
      </w:r>
      <w:r w:rsidR="001B5423" w:rsidRPr="0096367C">
        <w:rPr>
          <w:rFonts w:ascii="Traditional Arabic" w:hAnsi="Traditional Arabic" w:cs="B Lotus" w:hint="cs"/>
          <w:sz w:val="26"/>
          <w:szCs w:val="26"/>
          <w:rtl/>
          <w:lang w:bidi="fa-IR"/>
        </w:rPr>
        <w:t>(</w:t>
      </w:r>
      <w:r w:rsidR="00B76D9F" w:rsidRPr="0096367C">
        <w:rPr>
          <w:rFonts w:ascii="Traditional Arabic" w:hAnsi="Traditional Arabic" w:cs="B Lotus" w:hint="cs"/>
          <w:sz w:val="26"/>
          <w:szCs w:val="26"/>
          <w:rtl/>
          <w:lang w:bidi="fa-IR"/>
        </w:rPr>
        <w:t>علم الهدی</w:t>
      </w:r>
      <w:r w:rsidR="001B5423" w:rsidRPr="0096367C">
        <w:rPr>
          <w:rFonts w:ascii="Traditional Arabic" w:hAnsi="Traditional Arabic" w:cs="B Lotus" w:hint="cs"/>
          <w:sz w:val="26"/>
          <w:szCs w:val="26"/>
          <w:rtl/>
          <w:lang w:bidi="fa-IR"/>
        </w:rPr>
        <w:t>،</w:t>
      </w:r>
      <w:r w:rsidR="00B76D9F" w:rsidRPr="0096367C">
        <w:rPr>
          <w:rFonts w:ascii="Traditional Arabic" w:hAnsi="Traditional Arabic" w:cs="B Lotus" w:hint="cs"/>
          <w:sz w:val="26"/>
          <w:szCs w:val="26"/>
          <w:rtl/>
          <w:lang w:bidi="fa-IR"/>
        </w:rPr>
        <w:t>1431،</w:t>
      </w:r>
      <w:r w:rsidR="001B5423" w:rsidRPr="0096367C">
        <w:rPr>
          <w:rFonts w:ascii="Traditional Arabic" w:hAnsi="Traditional Arabic" w:cs="B Lotus" w:hint="cs"/>
          <w:sz w:val="26"/>
          <w:szCs w:val="26"/>
          <w:rtl/>
          <w:lang w:bidi="fa-IR"/>
        </w:rPr>
        <w:t>ص</w:t>
      </w:r>
      <w:r w:rsidR="00B76D9F" w:rsidRPr="0096367C">
        <w:rPr>
          <w:rFonts w:ascii="Traditional Arabic" w:hAnsi="Traditional Arabic" w:cs="B Lotus" w:hint="cs"/>
          <w:sz w:val="26"/>
          <w:szCs w:val="26"/>
          <w:rtl/>
          <w:lang w:bidi="fa-IR"/>
        </w:rPr>
        <w:t>.</w:t>
      </w:r>
      <w:r w:rsidR="001B5423" w:rsidRPr="0096367C">
        <w:rPr>
          <w:rFonts w:ascii="Traditional Arabic" w:hAnsi="Traditional Arabic" w:cs="B Lotus" w:hint="cs"/>
          <w:sz w:val="26"/>
          <w:szCs w:val="26"/>
          <w:rtl/>
          <w:lang w:bidi="fa-IR"/>
        </w:rPr>
        <w:t>351</w:t>
      </w:r>
      <w:r w:rsidR="00FF69A1" w:rsidRPr="0096367C">
        <w:rPr>
          <w:rFonts w:ascii="Traditional Arabic" w:hAnsi="Traditional Arabic" w:cs="B Lotus" w:hint="cs"/>
          <w:sz w:val="26"/>
          <w:szCs w:val="26"/>
          <w:rtl/>
          <w:lang w:bidi="fa-IR"/>
        </w:rPr>
        <w:t xml:space="preserve"> </w:t>
      </w:r>
      <w:r w:rsidR="00B76D9F" w:rsidRPr="0096367C">
        <w:rPr>
          <w:rFonts w:ascii="Traditional Arabic" w:hAnsi="Traditional Arabic" w:cs="B Lotus" w:hint="cs"/>
          <w:sz w:val="26"/>
          <w:szCs w:val="26"/>
          <w:rtl/>
          <w:lang w:bidi="fa-IR"/>
        </w:rPr>
        <w:t xml:space="preserve">؛ </w:t>
      </w:r>
      <w:r w:rsidR="00FF69A1" w:rsidRPr="0096367C">
        <w:rPr>
          <w:rFonts w:ascii="Traditional Arabic" w:hAnsi="Traditional Arabic" w:cs="B Lotus" w:hint="cs"/>
          <w:sz w:val="26"/>
          <w:szCs w:val="26"/>
          <w:rtl/>
          <w:lang w:bidi="fa-IR"/>
        </w:rPr>
        <w:t>طبرانى</w:t>
      </w:r>
      <w:r w:rsidR="00B76D9F" w:rsidRPr="0096367C">
        <w:rPr>
          <w:rFonts w:ascii="Traditional Arabic" w:hAnsi="Traditional Arabic" w:cs="B Lotus" w:hint="cs"/>
          <w:sz w:val="26"/>
          <w:szCs w:val="26"/>
          <w:rtl/>
          <w:lang w:bidi="fa-IR"/>
        </w:rPr>
        <w:t>،2008،ص.</w:t>
      </w:r>
      <w:r w:rsidR="00FF69A1" w:rsidRPr="0096367C">
        <w:rPr>
          <w:rFonts w:ascii="Traditional Arabic" w:hAnsi="Traditional Arabic" w:cs="B Lotus" w:hint="cs"/>
          <w:sz w:val="26"/>
          <w:szCs w:val="26"/>
          <w:rtl/>
          <w:lang w:bidi="fa-IR"/>
        </w:rPr>
        <w:t>49</w:t>
      </w:r>
      <w:r w:rsidR="001B5423" w:rsidRPr="0096367C">
        <w:rPr>
          <w:rFonts w:ascii="Traditional Arabic" w:hAnsi="Traditional Arabic" w:cs="B Lotus" w:hint="cs"/>
          <w:sz w:val="26"/>
          <w:szCs w:val="26"/>
          <w:rtl/>
          <w:lang w:bidi="fa-IR"/>
        </w:rPr>
        <w:t>)</w:t>
      </w:r>
      <w:r w:rsidR="00062D94" w:rsidRPr="0096367C">
        <w:rPr>
          <w:rFonts w:ascii="Traditional Arabic" w:hAnsi="Traditional Arabic" w:cs="B Lotus" w:hint="cs"/>
          <w:sz w:val="26"/>
          <w:szCs w:val="26"/>
          <w:rtl/>
          <w:lang w:bidi="fa-IR"/>
        </w:rPr>
        <w:t xml:space="preserve"> </w:t>
      </w:r>
    </w:p>
    <w:p w:rsidR="008101BC" w:rsidRPr="0096367C" w:rsidRDefault="00062D94" w:rsidP="00887B30">
      <w:pPr>
        <w:pStyle w:val="NormalWeb"/>
        <w:bidi/>
        <w:spacing w:line="216" w:lineRule="auto"/>
        <w:ind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 xml:space="preserve"> پاسخ</w:t>
      </w:r>
      <w:r w:rsidR="00E114E4" w:rsidRPr="0096367C">
        <w:rPr>
          <w:rFonts w:ascii="Traditional Arabic" w:hAnsi="Traditional Arabic" w:cs="B Lotus" w:hint="cs"/>
          <w:sz w:val="26"/>
          <w:szCs w:val="26"/>
          <w:rtl/>
          <w:lang w:bidi="fa-IR"/>
        </w:rPr>
        <w:t xml:space="preserve"> این اشکال</w:t>
      </w:r>
      <w:r w:rsidR="00AF5598"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w:t>
      </w:r>
      <w:r w:rsidR="00AF5598" w:rsidRPr="0096367C">
        <w:rPr>
          <w:rFonts w:ascii="Traditional Arabic" w:hAnsi="Traditional Arabic" w:cs="B Lotus" w:hint="cs"/>
          <w:sz w:val="26"/>
          <w:szCs w:val="26"/>
          <w:rtl/>
          <w:lang w:bidi="fa-IR"/>
        </w:rPr>
        <w:t>به وجوه</w:t>
      </w:r>
      <w:r w:rsidRPr="0096367C">
        <w:rPr>
          <w:rFonts w:ascii="Traditional Arabic" w:hAnsi="Traditional Arabic" w:cs="B Lotus" w:hint="cs"/>
          <w:sz w:val="26"/>
          <w:szCs w:val="26"/>
          <w:rtl/>
          <w:lang w:bidi="fa-IR"/>
        </w:rPr>
        <w:t xml:space="preserve"> مختلفی </w:t>
      </w:r>
      <w:r w:rsidR="00AF5598" w:rsidRPr="0096367C">
        <w:rPr>
          <w:rFonts w:ascii="Traditional Arabic" w:hAnsi="Traditional Arabic" w:cs="B Lotus" w:hint="cs"/>
          <w:sz w:val="26"/>
          <w:szCs w:val="26"/>
          <w:rtl/>
          <w:lang w:bidi="fa-IR"/>
        </w:rPr>
        <w:t>داده شده است:</w:t>
      </w:r>
      <w:r w:rsidR="001F330A" w:rsidRPr="0096367C">
        <w:rPr>
          <w:rFonts w:cs="B Lotus" w:hint="cs"/>
          <w:sz w:val="26"/>
          <w:szCs w:val="26"/>
          <w:rtl/>
          <w:lang w:bidi="fa-IR"/>
        </w:rPr>
        <w:t>1-</w:t>
      </w:r>
      <w:r w:rsidRPr="0096367C">
        <w:rPr>
          <w:rFonts w:cs="B Lotus" w:hint="cs"/>
          <w:sz w:val="26"/>
          <w:szCs w:val="26"/>
          <w:rtl/>
          <w:lang w:bidi="fa-IR"/>
        </w:rPr>
        <w:t xml:space="preserve"> </w:t>
      </w:r>
      <w:r w:rsidR="008F2D5F" w:rsidRPr="0096367C">
        <w:rPr>
          <w:rFonts w:cs="B Lotus" w:hint="cs"/>
          <w:sz w:val="26"/>
          <w:szCs w:val="26"/>
          <w:rtl/>
          <w:lang w:bidi="fa-IR"/>
        </w:rPr>
        <w:t>بر اساس گزارشهای تاریخی و روایات سبب نزول</w:t>
      </w:r>
      <w:r w:rsidR="00F95B07" w:rsidRPr="0096367C">
        <w:rPr>
          <w:rFonts w:cs="B Lotus" w:hint="cs"/>
          <w:sz w:val="26"/>
          <w:szCs w:val="26"/>
          <w:rtl/>
          <w:lang w:bidi="fa-IR"/>
        </w:rPr>
        <w:t>، اولین کسی که عنوان فتح را بر صلح حدیبیه اطلاق نموده، شخ</w:t>
      </w:r>
      <w:r w:rsidRPr="0096367C">
        <w:rPr>
          <w:rFonts w:cs="B Lotus" w:hint="cs"/>
          <w:sz w:val="26"/>
          <w:szCs w:val="26"/>
          <w:rtl/>
          <w:lang w:bidi="fa-IR"/>
        </w:rPr>
        <w:t>ص پیامر خدا(ص) بود و</w:t>
      </w:r>
      <w:r w:rsidR="00F95B07" w:rsidRPr="0096367C">
        <w:rPr>
          <w:rFonts w:cs="B Lotus" w:hint="cs"/>
          <w:sz w:val="26"/>
          <w:szCs w:val="26"/>
          <w:rtl/>
          <w:lang w:bidi="fa-IR"/>
        </w:rPr>
        <w:t xml:space="preserve"> برخی</w:t>
      </w:r>
      <w:r w:rsidR="00FB18FD" w:rsidRPr="0096367C">
        <w:rPr>
          <w:rFonts w:cs="B Lotus" w:hint="cs"/>
          <w:sz w:val="26"/>
          <w:szCs w:val="26"/>
          <w:rtl/>
          <w:lang w:bidi="fa-IR"/>
        </w:rPr>
        <w:t xml:space="preserve"> از اصحاب</w:t>
      </w:r>
      <w:r w:rsidR="00F95B07" w:rsidRPr="0096367C">
        <w:rPr>
          <w:rFonts w:cs="B Lotus" w:hint="cs"/>
          <w:sz w:val="26"/>
          <w:szCs w:val="26"/>
          <w:rtl/>
          <w:lang w:bidi="fa-IR"/>
        </w:rPr>
        <w:t xml:space="preserve"> </w:t>
      </w:r>
      <w:r w:rsidRPr="0096367C">
        <w:rPr>
          <w:rFonts w:cs="B Lotus" w:hint="cs"/>
          <w:sz w:val="26"/>
          <w:szCs w:val="26"/>
          <w:rtl/>
          <w:lang w:bidi="fa-IR"/>
        </w:rPr>
        <w:t xml:space="preserve">همان موقع </w:t>
      </w:r>
      <w:r w:rsidR="00F95B07" w:rsidRPr="0096367C">
        <w:rPr>
          <w:rFonts w:cs="B Lotus" w:hint="cs"/>
          <w:sz w:val="26"/>
          <w:szCs w:val="26"/>
          <w:rtl/>
          <w:lang w:bidi="fa-IR"/>
        </w:rPr>
        <w:t xml:space="preserve">در فتح بودن این صلح تردید </w:t>
      </w:r>
      <w:r w:rsidRPr="0096367C">
        <w:rPr>
          <w:rFonts w:cs="B Lotus" w:hint="cs"/>
          <w:sz w:val="26"/>
          <w:szCs w:val="26"/>
          <w:rtl/>
          <w:lang w:bidi="fa-IR"/>
        </w:rPr>
        <w:t>کردند و زبان به اعتراض و طعنه باز نمودند</w:t>
      </w:r>
      <w:r w:rsidR="00FB18FD" w:rsidRPr="0096367C">
        <w:rPr>
          <w:rFonts w:cs="B Lotus" w:hint="cs"/>
          <w:sz w:val="26"/>
          <w:szCs w:val="26"/>
          <w:rtl/>
          <w:lang w:bidi="fa-IR"/>
        </w:rPr>
        <w:t>.</w:t>
      </w:r>
      <w:r w:rsidR="00B250CE" w:rsidRPr="0096367C">
        <w:rPr>
          <w:rFonts w:cs="B Lotus" w:hint="cs"/>
          <w:sz w:val="26"/>
          <w:szCs w:val="26"/>
          <w:rtl/>
          <w:lang w:bidi="fa-IR"/>
        </w:rPr>
        <w:t xml:space="preserve"> </w:t>
      </w:r>
      <w:r w:rsidR="00F95B07" w:rsidRPr="0096367C">
        <w:rPr>
          <w:rFonts w:cs="B Lotus" w:hint="cs"/>
          <w:sz w:val="26"/>
          <w:szCs w:val="26"/>
          <w:rtl/>
          <w:lang w:bidi="fa-IR"/>
        </w:rPr>
        <w:t>(</w:t>
      </w:r>
      <w:r w:rsidR="00123FE6" w:rsidRPr="0096367C">
        <w:rPr>
          <w:rFonts w:ascii="Traditional Arabic" w:hAnsi="Traditional Arabic" w:cs="B Lotus" w:hint="cs"/>
          <w:sz w:val="26"/>
          <w:szCs w:val="26"/>
          <w:rtl/>
          <w:lang w:bidi="fa-IR"/>
        </w:rPr>
        <w:t>ابن عاشور</w:t>
      </w:r>
      <w:r w:rsidR="00C83676" w:rsidRPr="0096367C">
        <w:rPr>
          <w:rFonts w:ascii="Traditional Arabic" w:hAnsi="Traditional Arabic" w:cs="B Lotus" w:hint="cs"/>
          <w:sz w:val="26"/>
          <w:szCs w:val="26"/>
          <w:rtl/>
          <w:lang w:bidi="fa-IR"/>
        </w:rPr>
        <w:t>،</w:t>
      </w:r>
      <w:r w:rsidR="00123FE6" w:rsidRPr="0096367C">
        <w:rPr>
          <w:rFonts w:ascii="Traditional Arabic" w:hAnsi="Traditional Arabic" w:cs="B Lotus" w:hint="cs"/>
          <w:sz w:val="26"/>
          <w:szCs w:val="26"/>
          <w:rtl/>
          <w:lang w:bidi="fa-IR"/>
        </w:rPr>
        <w:t>1420،</w:t>
      </w:r>
      <w:r w:rsidR="00C83676" w:rsidRPr="0096367C">
        <w:rPr>
          <w:rFonts w:ascii="Traditional Arabic" w:hAnsi="Traditional Arabic" w:cs="B Lotus" w:hint="cs"/>
          <w:sz w:val="26"/>
          <w:szCs w:val="26"/>
          <w:rtl/>
          <w:lang w:bidi="fa-IR"/>
        </w:rPr>
        <w:t>ص</w:t>
      </w:r>
      <w:r w:rsidR="00123FE6" w:rsidRPr="0096367C">
        <w:rPr>
          <w:rFonts w:ascii="Traditional Arabic" w:hAnsi="Traditional Arabic" w:cs="B Lotus" w:hint="cs"/>
          <w:sz w:val="26"/>
          <w:szCs w:val="26"/>
          <w:rtl/>
          <w:lang w:bidi="fa-IR"/>
        </w:rPr>
        <w:t>.</w:t>
      </w:r>
      <w:r w:rsidR="00C83676" w:rsidRPr="0096367C">
        <w:rPr>
          <w:rFonts w:ascii="Traditional Arabic" w:hAnsi="Traditional Arabic" w:cs="B Lotus" w:hint="cs"/>
          <w:sz w:val="26"/>
          <w:szCs w:val="26"/>
          <w:rtl/>
          <w:lang w:bidi="fa-IR"/>
        </w:rPr>
        <w:t xml:space="preserve"> 123</w:t>
      </w:r>
      <w:r w:rsidR="00C63704" w:rsidRPr="0096367C">
        <w:rPr>
          <w:rFonts w:ascii="Traditional Arabic" w:hAnsi="Traditional Arabic" w:cs="B Lotus" w:hint="cs"/>
          <w:sz w:val="26"/>
          <w:szCs w:val="26"/>
          <w:rtl/>
          <w:lang w:bidi="fa-IR"/>
        </w:rPr>
        <w:t xml:space="preserve"> ؛ قاشی،1428،ص.577 </w:t>
      </w:r>
      <w:r w:rsidR="00F95B07" w:rsidRPr="0096367C">
        <w:rPr>
          <w:rFonts w:ascii="Traditional Arabic" w:hAnsi="Traditional Arabic" w:cs="B Lotus" w:hint="cs"/>
          <w:sz w:val="26"/>
          <w:szCs w:val="26"/>
          <w:rtl/>
          <w:lang w:bidi="fa-IR"/>
        </w:rPr>
        <w:t>)</w:t>
      </w:r>
      <w:r w:rsidR="00FB18FD" w:rsidRPr="0096367C">
        <w:rPr>
          <w:rFonts w:ascii="Traditional Arabic" w:hAnsi="Traditional Arabic" w:cs="B Lotus" w:hint="cs"/>
          <w:sz w:val="26"/>
          <w:szCs w:val="26"/>
          <w:rtl/>
          <w:lang w:bidi="fa-IR"/>
        </w:rPr>
        <w:t xml:space="preserve"> و </w:t>
      </w:r>
      <w:r w:rsidR="00E36CE1" w:rsidRPr="0096367C">
        <w:rPr>
          <w:rFonts w:ascii="Traditional Arabic" w:hAnsi="Traditional Arabic" w:cs="B Lotus" w:hint="cs"/>
          <w:sz w:val="26"/>
          <w:szCs w:val="26"/>
          <w:rtl/>
          <w:lang w:bidi="fa-IR"/>
        </w:rPr>
        <w:t xml:space="preserve">رسول الله (ص) </w:t>
      </w:r>
      <w:r w:rsidR="000F144B" w:rsidRPr="0096367C">
        <w:rPr>
          <w:rFonts w:ascii="Traditional Arabic" w:hAnsi="Traditional Arabic" w:cs="B Lotus" w:hint="cs"/>
          <w:sz w:val="26"/>
          <w:szCs w:val="26"/>
          <w:rtl/>
          <w:lang w:bidi="fa-IR"/>
        </w:rPr>
        <w:t xml:space="preserve">نه تنها سخن کسانی که در فتح بودن آن تردید داشتند را  بدترین سخن </w:t>
      </w:r>
      <w:r w:rsidR="000F144B" w:rsidRPr="0096367C">
        <w:rPr>
          <w:rFonts w:ascii="Traditional Arabic" w:hAnsi="Traditional Arabic" w:cs="B Lotus" w:hint="cs"/>
          <w:sz w:val="26"/>
          <w:szCs w:val="26"/>
          <w:rtl/>
          <w:lang w:bidi="fa-IR"/>
        </w:rPr>
        <w:lastRenderedPageBreak/>
        <w:t>دانسته</w:t>
      </w:r>
      <w:r w:rsidR="000F144B" w:rsidRPr="0096367C">
        <w:rPr>
          <w:rFonts w:ascii="Traditional Arabic" w:hAnsi="Traditional Arabic" w:cs="B Lotus"/>
          <w:sz w:val="26"/>
          <w:szCs w:val="26"/>
          <w:rtl/>
          <w:lang w:bidi="fa-IR"/>
        </w:rPr>
        <w:softHyphen/>
      </w:r>
      <w:r w:rsidR="000F144B" w:rsidRPr="0096367C">
        <w:rPr>
          <w:rFonts w:ascii="Traditional Arabic" w:hAnsi="Traditional Arabic" w:cs="B Lotus" w:hint="cs"/>
          <w:sz w:val="26"/>
          <w:szCs w:val="26"/>
          <w:rtl/>
          <w:lang w:bidi="fa-IR"/>
        </w:rPr>
        <w:t>؛ بلکه صلح حدیبیه را اعظم الفتوح نامیده</w:t>
      </w:r>
      <w:r w:rsidR="000F144B" w:rsidRPr="0096367C">
        <w:rPr>
          <w:rFonts w:ascii="Traditional Arabic" w:hAnsi="Traditional Arabic" w:cs="B Lotus"/>
          <w:sz w:val="26"/>
          <w:szCs w:val="26"/>
          <w:rtl/>
          <w:lang w:bidi="fa-IR"/>
        </w:rPr>
        <w:softHyphen/>
      </w:r>
      <w:r w:rsidR="000F144B" w:rsidRPr="0096367C">
        <w:rPr>
          <w:rFonts w:ascii="Traditional Arabic" w:hAnsi="Traditional Arabic" w:cs="B Lotus" w:hint="cs"/>
          <w:sz w:val="26"/>
          <w:szCs w:val="26"/>
          <w:rtl/>
          <w:lang w:bidi="fa-IR"/>
        </w:rPr>
        <w:t>اند.</w:t>
      </w:r>
      <w:r w:rsidR="00E36CE1" w:rsidRPr="0096367C">
        <w:rPr>
          <w:rFonts w:ascii="Traditional Arabic" w:hAnsi="Traditional Arabic" w:cs="B Lotus" w:hint="cs"/>
          <w:sz w:val="26"/>
          <w:szCs w:val="26"/>
          <w:rtl/>
          <w:lang w:bidi="fa-IR"/>
        </w:rPr>
        <w:t xml:space="preserve"> </w:t>
      </w:r>
      <w:r w:rsidR="00B250CE" w:rsidRPr="0096367C">
        <w:rPr>
          <w:rFonts w:ascii="Traditional Arabic" w:hAnsi="Traditional Arabic" w:cs="B Lotus" w:hint="cs"/>
          <w:sz w:val="26"/>
          <w:szCs w:val="26"/>
          <w:rtl/>
          <w:lang w:bidi="fa-IR"/>
        </w:rPr>
        <w:t>(</w:t>
      </w:r>
      <w:r w:rsidR="00C63704" w:rsidRPr="0096367C">
        <w:rPr>
          <w:rFonts w:ascii="Traditional Arabic" w:hAnsi="Traditional Arabic" w:cs="B Lotus" w:hint="cs"/>
          <w:sz w:val="26"/>
          <w:szCs w:val="26"/>
          <w:rtl/>
          <w:lang w:bidi="fa-IR"/>
        </w:rPr>
        <w:t xml:space="preserve">زمخشری،1407،ص.332؛ </w:t>
      </w:r>
      <w:r w:rsidR="00123FE6" w:rsidRPr="0096367C">
        <w:rPr>
          <w:rFonts w:ascii="Traditional Arabic" w:hAnsi="Traditional Arabic" w:cs="B Lotus" w:hint="cs"/>
          <w:sz w:val="26"/>
          <w:szCs w:val="26"/>
          <w:rtl/>
          <w:lang w:bidi="fa-IR"/>
        </w:rPr>
        <w:t>عروسی،1415،ص،</w:t>
      </w:r>
      <w:r w:rsidR="00B250CE" w:rsidRPr="0096367C">
        <w:rPr>
          <w:rFonts w:ascii="Traditional Arabic" w:hAnsi="Traditional Arabic" w:cs="B Lotus" w:hint="cs"/>
          <w:sz w:val="26"/>
          <w:szCs w:val="26"/>
          <w:rtl/>
          <w:lang w:bidi="fa-IR"/>
        </w:rPr>
        <w:t>49</w:t>
      </w:r>
      <w:r w:rsidR="00C96F7D" w:rsidRPr="0096367C">
        <w:rPr>
          <w:rFonts w:ascii="Traditional Arabic" w:hAnsi="Traditional Arabic" w:cs="B Lotus" w:hint="cs"/>
          <w:sz w:val="26"/>
          <w:szCs w:val="26"/>
          <w:rtl/>
          <w:lang w:bidi="fa-IR"/>
        </w:rPr>
        <w:t xml:space="preserve"> </w:t>
      </w:r>
      <w:r w:rsidR="00B250CE" w:rsidRPr="0096367C">
        <w:rPr>
          <w:rFonts w:ascii="Traditional Arabic" w:hAnsi="Traditional Arabic" w:cs="B Lotus" w:hint="cs"/>
          <w:sz w:val="26"/>
          <w:szCs w:val="26"/>
          <w:rtl/>
          <w:lang w:bidi="fa-IR"/>
        </w:rPr>
        <w:t>)</w:t>
      </w:r>
      <w:r w:rsidR="00F95B07" w:rsidRPr="0096367C">
        <w:rPr>
          <w:rFonts w:ascii="Traditional Arabic" w:hAnsi="Traditional Arabic" w:cs="B Lotus" w:hint="cs"/>
          <w:sz w:val="26"/>
          <w:szCs w:val="26"/>
          <w:rtl/>
          <w:lang w:bidi="fa-IR"/>
        </w:rPr>
        <w:t xml:space="preserve"> </w:t>
      </w:r>
      <w:r w:rsidR="00E36CE1" w:rsidRPr="0096367C">
        <w:rPr>
          <w:rFonts w:ascii="Traditional Arabic" w:hAnsi="Traditional Arabic" w:cs="B Lotus" w:hint="cs"/>
          <w:sz w:val="26"/>
          <w:szCs w:val="26"/>
          <w:rtl/>
          <w:lang w:bidi="fa-IR"/>
        </w:rPr>
        <w:t>چه بسا از همین نام گذاری</w:t>
      </w:r>
      <w:r w:rsidR="006C5ECC" w:rsidRPr="0096367C">
        <w:rPr>
          <w:rFonts w:ascii="Traditional Arabic" w:hAnsi="Traditional Arabic" w:cs="B Lotus" w:hint="cs"/>
          <w:sz w:val="26"/>
          <w:szCs w:val="26"/>
          <w:rtl/>
          <w:lang w:bidi="fa-IR"/>
        </w:rPr>
        <w:t xml:space="preserve"> پیامبر گرامی اسلام (ص) برخی</w:t>
      </w:r>
      <w:r w:rsidR="00E955E6" w:rsidRPr="0096367C">
        <w:rPr>
          <w:rFonts w:ascii="Traditional Arabic" w:hAnsi="Traditional Arabic" w:cs="B Lotus" w:hint="cs"/>
          <w:sz w:val="26"/>
          <w:szCs w:val="26"/>
          <w:rtl/>
          <w:lang w:bidi="fa-IR"/>
        </w:rPr>
        <w:t xml:space="preserve"> از اصحاب</w:t>
      </w:r>
      <w:r w:rsidR="00E36CE1" w:rsidRPr="0096367C">
        <w:rPr>
          <w:rFonts w:ascii="Traditional Arabic" w:hAnsi="Traditional Arabic" w:cs="B Lotus" w:hint="cs"/>
          <w:sz w:val="26"/>
          <w:szCs w:val="26"/>
          <w:rtl/>
          <w:lang w:bidi="fa-IR"/>
        </w:rPr>
        <w:t xml:space="preserve"> و تابعین</w:t>
      </w:r>
      <w:r w:rsidR="00E955E6" w:rsidRPr="0096367C">
        <w:rPr>
          <w:rFonts w:ascii="Traditional Arabic" w:hAnsi="Traditional Arabic" w:cs="B Lotus" w:hint="cs"/>
          <w:sz w:val="26"/>
          <w:szCs w:val="26"/>
          <w:rtl/>
          <w:lang w:bidi="fa-IR"/>
        </w:rPr>
        <w:t xml:space="preserve"> صلح حدیبیه را همان فتح مبین می</w:t>
      </w:r>
      <w:r w:rsidR="00FB18FD" w:rsidRPr="0096367C">
        <w:rPr>
          <w:rFonts w:ascii="Traditional Arabic" w:hAnsi="Traditional Arabic" w:cs="B Lotus"/>
          <w:sz w:val="26"/>
          <w:szCs w:val="26"/>
          <w:rtl/>
          <w:lang w:bidi="fa-IR"/>
        </w:rPr>
        <w:softHyphen/>
      </w:r>
      <w:r w:rsidR="00E955E6" w:rsidRPr="0096367C">
        <w:rPr>
          <w:rFonts w:ascii="Traditional Arabic" w:hAnsi="Traditional Arabic" w:cs="B Lotus" w:hint="cs"/>
          <w:sz w:val="26"/>
          <w:szCs w:val="26"/>
          <w:rtl/>
          <w:lang w:bidi="fa-IR"/>
        </w:rPr>
        <w:t xml:space="preserve">دانستند </w:t>
      </w:r>
      <w:r w:rsidR="00FB18FD" w:rsidRPr="0096367C">
        <w:rPr>
          <w:rFonts w:ascii="Traditional Arabic" w:hAnsi="Traditional Arabic" w:cs="B Lotus" w:hint="cs"/>
          <w:sz w:val="26"/>
          <w:szCs w:val="26"/>
          <w:rtl/>
          <w:lang w:bidi="fa-IR"/>
        </w:rPr>
        <w:t>(</w:t>
      </w:r>
      <w:r w:rsidR="00E955E6" w:rsidRPr="0096367C">
        <w:rPr>
          <w:rFonts w:ascii="Traditional Arabic" w:hAnsi="Traditional Arabic" w:cs="B Lotus" w:hint="cs"/>
          <w:sz w:val="26"/>
          <w:szCs w:val="26"/>
          <w:rtl/>
          <w:lang w:bidi="fa-IR"/>
        </w:rPr>
        <w:t>و نه فتح مکه را</w:t>
      </w:r>
      <w:r w:rsidR="00FB18FD" w:rsidRPr="0096367C">
        <w:rPr>
          <w:rFonts w:ascii="Traditional Arabic" w:hAnsi="Traditional Arabic" w:cs="B Lotus" w:hint="cs"/>
          <w:sz w:val="26"/>
          <w:szCs w:val="26"/>
          <w:rtl/>
          <w:lang w:bidi="fa-IR"/>
        </w:rPr>
        <w:t>)</w:t>
      </w:r>
      <w:r w:rsidR="00E955E6" w:rsidRPr="0096367C">
        <w:rPr>
          <w:rFonts w:ascii="Traditional Arabic" w:hAnsi="Traditional Arabic" w:cs="B Lotus" w:hint="cs"/>
          <w:sz w:val="26"/>
          <w:szCs w:val="26"/>
          <w:rtl/>
          <w:lang w:bidi="fa-IR"/>
        </w:rPr>
        <w:t xml:space="preserve">  و به آن معترف بودند.(</w:t>
      </w:r>
      <w:r w:rsidR="007E0398" w:rsidRPr="0096367C">
        <w:rPr>
          <w:rFonts w:ascii="Traditional Arabic" w:hAnsi="Traditional Arabic" w:cs="B Lotus" w:hint="cs"/>
          <w:sz w:val="26"/>
          <w:szCs w:val="26"/>
          <w:rtl/>
          <w:lang w:bidi="fa-IR"/>
        </w:rPr>
        <w:t xml:space="preserve"> ابن کثیر،1419،ص.301 ؛</w:t>
      </w:r>
      <w:r w:rsidR="00123FE6" w:rsidRPr="0096367C">
        <w:rPr>
          <w:rFonts w:ascii="Traditional Arabic" w:hAnsi="Traditional Arabic" w:cs="B Lotus" w:hint="cs"/>
          <w:sz w:val="26"/>
          <w:szCs w:val="26"/>
          <w:rtl/>
          <w:lang w:bidi="fa-IR"/>
        </w:rPr>
        <w:t>طبری،1412،</w:t>
      </w:r>
      <w:r w:rsidR="00E955E6" w:rsidRPr="0096367C">
        <w:rPr>
          <w:rFonts w:ascii="Traditional Arabic" w:hAnsi="Traditional Arabic" w:cs="B Lotus" w:hint="cs"/>
          <w:sz w:val="26"/>
          <w:szCs w:val="26"/>
          <w:rtl/>
          <w:lang w:bidi="fa-IR"/>
        </w:rPr>
        <w:t>ص</w:t>
      </w:r>
      <w:r w:rsidR="00123FE6" w:rsidRPr="0096367C">
        <w:rPr>
          <w:rFonts w:ascii="Traditional Arabic" w:hAnsi="Traditional Arabic" w:cs="B Lotus" w:hint="cs"/>
          <w:sz w:val="26"/>
          <w:szCs w:val="26"/>
          <w:rtl/>
          <w:lang w:bidi="fa-IR"/>
        </w:rPr>
        <w:t>.</w:t>
      </w:r>
      <w:r w:rsidR="007E0398" w:rsidRPr="0096367C">
        <w:rPr>
          <w:rFonts w:ascii="Traditional Arabic" w:hAnsi="Traditional Arabic" w:cs="B Lotus" w:hint="cs"/>
          <w:sz w:val="26"/>
          <w:szCs w:val="26"/>
          <w:rtl/>
          <w:lang w:bidi="fa-IR"/>
        </w:rPr>
        <w:t>45</w:t>
      </w:r>
      <w:r w:rsidR="00E955E6" w:rsidRPr="0096367C">
        <w:rPr>
          <w:rFonts w:ascii="Traditional Arabic" w:hAnsi="Traditional Arabic" w:cs="B Lotus" w:hint="cs"/>
          <w:sz w:val="26"/>
          <w:szCs w:val="26"/>
          <w:rtl/>
          <w:lang w:bidi="fa-IR"/>
        </w:rPr>
        <w:t xml:space="preserve">) </w:t>
      </w:r>
      <w:r w:rsidR="00AF5598" w:rsidRPr="0096367C">
        <w:rPr>
          <w:rFonts w:ascii="Traditional Arabic" w:hAnsi="Traditional Arabic" w:cs="B Lotus" w:hint="cs"/>
          <w:sz w:val="26"/>
          <w:szCs w:val="26"/>
          <w:rtl/>
          <w:lang w:bidi="fa-IR"/>
        </w:rPr>
        <w:t xml:space="preserve"> </w:t>
      </w:r>
      <w:r w:rsidR="001F330A" w:rsidRPr="0096367C">
        <w:rPr>
          <w:rFonts w:ascii="Traditional Arabic" w:hAnsi="Traditional Arabic" w:cs="B Lotus" w:hint="cs"/>
          <w:sz w:val="26"/>
          <w:szCs w:val="26"/>
          <w:rtl/>
          <w:lang w:bidi="fa-IR"/>
        </w:rPr>
        <w:t>2-</w:t>
      </w:r>
      <w:r w:rsidR="00AF5598" w:rsidRPr="0096367C">
        <w:rPr>
          <w:rFonts w:ascii="Traditional Arabic" w:hAnsi="Traditional Arabic" w:cs="B Lotus" w:hint="cs"/>
          <w:sz w:val="26"/>
          <w:szCs w:val="26"/>
          <w:rtl/>
          <w:lang w:bidi="fa-IR"/>
        </w:rPr>
        <w:t xml:space="preserve"> </w:t>
      </w:r>
      <w:r w:rsidR="00E80C7E" w:rsidRPr="0096367C">
        <w:rPr>
          <w:rFonts w:ascii="Traditional Arabic" w:hAnsi="Traditional Arabic" w:cs="B Lotus" w:hint="cs"/>
          <w:sz w:val="26"/>
          <w:szCs w:val="26"/>
          <w:rtl/>
          <w:lang w:bidi="fa-IR"/>
        </w:rPr>
        <w:t xml:space="preserve">صلح و فتح هر دو در ظهور و غلبه بر مشرکین اشتراک دارند. بویژه اینکه برخی اخبار حاکی از اینست که مسلمانان با سنگ و تیری که به آنها پرتاب کردند آنها را وادار به دخول </w:t>
      </w:r>
      <w:r w:rsidR="001F330A" w:rsidRPr="0096367C">
        <w:rPr>
          <w:rFonts w:ascii="Traditional Arabic" w:hAnsi="Traditional Arabic" w:cs="B Lotus" w:hint="cs"/>
          <w:sz w:val="26"/>
          <w:szCs w:val="26"/>
          <w:rtl/>
          <w:lang w:bidi="fa-IR"/>
        </w:rPr>
        <w:t xml:space="preserve">به خانه هایشان کردند. 3- </w:t>
      </w:r>
      <w:r w:rsidR="00E80C7E" w:rsidRPr="0096367C">
        <w:rPr>
          <w:rFonts w:ascii="Traditional Arabic" w:hAnsi="Traditional Arabic" w:cs="B Lotus" w:hint="cs"/>
          <w:sz w:val="26"/>
          <w:szCs w:val="26"/>
          <w:rtl/>
          <w:lang w:bidi="fa-IR"/>
        </w:rPr>
        <w:t xml:space="preserve">صلح حدیبیه </w:t>
      </w:r>
      <w:r w:rsidR="006C5ECC" w:rsidRPr="0096367C">
        <w:rPr>
          <w:rFonts w:ascii="Traditional Arabic" w:hAnsi="Traditional Arabic" w:cs="B Lotus" w:hint="cs"/>
          <w:sz w:val="26"/>
          <w:szCs w:val="26"/>
          <w:rtl/>
          <w:lang w:bidi="fa-IR"/>
        </w:rPr>
        <w:t xml:space="preserve"> مقدمه و </w:t>
      </w:r>
      <w:r w:rsidR="00E80C7E" w:rsidRPr="0096367C">
        <w:rPr>
          <w:rFonts w:ascii="Traditional Arabic" w:hAnsi="Traditional Arabic" w:cs="B Lotus" w:hint="cs"/>
          <w:sz w:val="26"/>
          <w:szCs w:val="26"/>
          <w:rtl/>
          <w:lang w:bidi="fa-IR"/>
        </w:rPr>
        <w:t>موجب فتح مکه شد</w:t>
      </w:r>
      <w:r w:rsidR="00E36CE1" w:rsidRPr="0096367C">
        <w:rPr>
          <w:rFonts w:ascii="Traditional Arabic" w:hAnsi="Traditional Arabic" w:cs="B Lotus" w:hint="cs"/>
          <w:sz w:val="26"/>
          <w:szCs w:val="26"/>
          <w:rtl/>
          <w:lang w:bidi="fa-IR"/>
        </w:rPr>
        <w:t xml:space="preserve"> از این رو نام فتح گرفته است</w:t>
      </w:r>
      <w:r w:rsidR="00E80C7E" w:rsidRPr="0096367C">
        <w:rPr>
          <w:rFonts w:ascii="Traditional Arabic" w:hAnsi="Traditional Arabic" w:cs="B Lotus" w:hint="cs"/>
          <w:sz w:val="26"/>
          <w:szCs w:val="26"/>
          <w:rtl/>
          <w:lang w:bidi="fa-IR"/>
        </w:rPr>
        <w:t>.</w:t>
      </w:r>
      <w:r w:rsidR="007C2378" w:rsidRPr="0096367C">
        <w:rPr>
          <w:rFonts w:ascii="Traditional Arabic" w:hAnsi="Traditional Arabic" w:cs="B Lotus" w:hint="cs"/>
          <w:sz w:val="26"/>
          <w:szCs w:val="26"/>
          <w:rtl/>
          <w:lang w:bidi="fa-IR"/>
        </w:rPr>
        <w:t xml:space="preserve"> (</w:t>
      </w:r>
      <w:r w:rsidR="00123FE6" w:rsidRPr="0096367C">
        <w:rPr>
          <w:rFonts w:ascii="Traditional Arabic" w:hAnsi="Traditional Arabic" w:cs="B Lotus" w:hint="cs"/>
          <w:sz w:val="26"/>
          <w:szCs w:val="26"/>
          <w:rtl/>
          <w:lang w:bidi="fa-IR"/>
        </w:rPr>
        <w:t>آلوسی،1415،ص.</w:t>
      </w:r>
      <w:r w:rsidR="007C2378" w:rsidRPr="0096367C">
        <w:rPr>
          <w:rFonts w:ascii="Traditional Arabic" w:hAnsi="Traditional Arabic" w:cs="B Lotus" w:hint="cs"/>
          <w:sz w:val="26"/>
          <w:szCs w:val="26"/>
          <w:rtl/>
          <w:lang w:bidi="fa-IR"/>
        </w:rPr>
        <w:t xml:space="preserve">239 </w:t>
      </w:r>
      <w:r w:rsidR="00123FE6" w:rsidRPr="0096367C">
        <w:rPr>
          <w:rFonts w:ascii="Traditional Arabic" w:hAnsi="Traditional Arabic" w:cs="B Lotus" w:hint="cs"/>
          <w:sz w:val="26"/>
          <w:szCs w:val="26"/>
          <w:rtl/>
          <w:lang w:bidi="fa-IR"/>
        </w:rPr>
        <w:t>؛ فخر رازی،1420،ص.</w:t>
      </w:r>
      <w:r w:rsidR="007C2378" w:rsidRPr="0096367C">
        <w:rPr>
          <w:rFonts w:ascii="Traditional Arabic" w:hAnsi="Traditional Arabic" w:cs="B Lotus" w:hint="cs"/>
          <w:sz w:val="26"/>
          <w:szCs w:val="26"/>
          <w:rtl/>
          <w:lang w:bidi="fa-IR"/>
        </w:rPr>
        <w:t>65)</w:t>
      </w:r>
      <w:r w:rsidR="001F330A" w:rsidRPr="0096367C">
        <w:rPr>
          <w:rFonts w:ascii="Traditional Arabic" w:hAnsi="Traditional Arabic" w:cs="B Lotus" w:hint="cs"/>
          <w:sz w:val="26"/>
          <w:szCs w:val="26"/>
          <w:rtl/>
          <w:lang w:bidi="fa-IR"/>
        </w:rPr>
        <w:t xml:space="preserve"> 4-</w:t>
      </w:r>
      <w:r w:rsidR="00E80C7E" w:rsidRPr="0096367C">
        <w:rPr>
          <w:rFonts w:ascii="Traditional Arabic" w:hAnsi="Traditional Arabic" w:cs="B Lotus" w:hint="cs"/>
          <w:sz w:val="26"/>
          <w:szCs w:val="26"/>
          <w:rtl/>
          <w:lang w:bidi="fa-IR"/>
        </w:rPr>
        <w:t xml:space="preserve"> چون مشرکان با مسلمانان اختلاط پیدا کردند و کلام آنها را شنیدند و اسلام در قلبها یشان جای گیر شد و در این سه سال افراد زیادی مسلمان شدند خود بزرگترین فتح بود.</w:t>
      </w:r>
      <w:r w:rsidR="00123FE6" w:rsidRPr="0096367C">
        <w:rPr>
          <w:rFonts w:ascii="Traditional Arabic" w:hAnsi="Traditional Arabic" w:cs="B Lotus" w:hint="cs"/>
          <w:sz w:val="26"/>
          <w:szCs w:val="26"/>
          <w:rtl/>
          <w:lang w:bidi="fa-IR"/>
        </w:rPr>
        <w:t>(آلوسی،1415</w:t>
      </w:r>
      <w:r w:rsidR="007C2378" w:rsidRPr="0096367C">
        <w:rPr>
          <w:rFonts w:ascii="Traditional Arabic" w:hAnsi="Traditional Arabic" w:cs="B Lotus" w:hint="cs"/>
          <w:sz w:val="26"/>
          <w:szCs w:val="26"/>
          <w:rtl/>
          <w:lang w:bidi="fa-IR"/>
        </w:rPr>
        <w:t>،</w:t>
      </w:r>
      <w:r w:rsidR="00123FE6" w:rsidRPr="0096367C">
        <w:rPr>
          <w:rFonts w:ascii="Traditional Arabic" w:hAnsi="Traditional Arabic" w:cs="B Lotus" w:hint="cs"/>
          <w:sz w:val="26"/>
          <w:szCs w:val="26"/>
          <w:rtl/>
          <w:lang w:bidi="fa-IR"/>
        </w:rPr>
        <w:t>ص.239</w:t>
      </w:r>
      <w:r w:rsidR="007C2378" w:rsidRPr="0096367C">
        <w:rPr>
          <w:rFonts w:ascii="Traditional Arabic" w:hAnsi="Traditional Arabic" w:cs="Traditional Arabic" w:hint="cs"/>
          <w:sz w:val="26"/>
          <w:szCs w:val="26"/>
          <w:rtl/>
          <w:lang w:bidi="fa-IR"/>
        </w:rPr>
        <w:t>  </w:t>
      </w:r>
      <w:r w:rsidR="00E80C7E" w:rsidRPr="0096367C">
        <w:rPr>
          <w:rFonts w:ascii="Traditional Arabic" w:hAnsi="Traditional Arabic" w:cs="B Lotus" w:hint="cs"/>
          <w:sz w:val="26"/>
          <w:szCs w:val="26"/>
          <w:rtl/>
          <w:lang w:bidi="fa-IR"/>
        </w:rPr>
        <w:t>)</w:t>
      </w:r>
      <w:r w:rsidR="001F330A" w:rsidRPr="0096367C">
        <w:rPr>
          <w:rFonts w:ascii="Traditional Arabic" w:hAnsi="Traditional Arabic" w:cs="B Lotus" w:hint="cs"/>
          <w:sz w:val="26"/>
          <w:szCs w:val="26"/>
          <w:rtl/>
          <w:lang w:bidi="fa-IR"/>
        </w:rPr>
        <w:t>5-</w:t>
      </w:r>
      <w:r w:rsidR="00E955E6" w:rsidRPr="0096367C">
        <w:rPr>
          <w:rFonts w:ascii="Traditional Arabic" w:hAnsi="Traditional Arabic" w:cs="B Lotus" w:hint="cs"/>
          <w:sz w:val="26"/>
          <w:szCs w:val="26"/>
          <w:rtl/>
          <w:lang w:bidi="fa-IR"/>
        </w:rPr>
        <w:t xml:space="preserve"> از آنجا که فتح در لغت به معنای گشودن چیزی است که بسته و مسدود است و چون صلح با مشرکان امر مسدود و متعذری بود تا زمانی که خدای متعال آن را گشود، فتح نامیده شده است</w:t>
      </w:r>
      <w:r w:rsidR="00A51AB7" w:rsidRPr="0096367C">
        <w:rPr>
          <w:rFonts w:ascii="Traditional Arabic" w:hAnsi="Traditional Arabic" w:cs="B Lotus" w:hint="cs"/>
          <w:sz w:val="26"/>
          <w:szCs w:val="26"/>
          <w:rtl/>
          <w:lang w:bidi="fa-IR"/>
        </w:rPr>
        <w:t xml:space="preserve"> در حقیقت میسر ساختن صلح همان فتح است</w:t>
      </w:r>
      <w:r w:rsidR="00E955E6" w:rsidRPr="0096367C">
        <w:rPr>
          <w:rFonts w:ascii="Traditional Arabic" w:hAnsi="Traditional Arabic" w:cs="B Lotus" w:hint="cs"/>
          <w:sz w:val="26"/>
          <w:szCs w:val="26"/>
          <w:rtl/>
          <w:lang w:bidi="fa-IR"/>
        </w:rPr>
        <w:t>.</w:t>
      </w:r>
      <w:r w:rsidR="007E54B6" w:rsidRPr="0096367C">
        <w:rPr>
          <w:rFonts w:ascii="Traditional Arabic" w:hAnsi="Traditional Arabic" w:cs="B Lotus" w:hint="cs"/>
          <w:sz w:val="26"/>
          <w:szCs w:val="26"/>
          <w:rtl/>
          <w:lang w:bidi="fa-IR"/>
        </w:rPr>
        <w:t>(</w:t>
      </w:r>
      <w:r w:rsidR="00123FE6" w:rsidRPr="0096367C">
        <w:rPr>
          <w:rFonts w:ascii="Traditional Arabic" w:hAnsi="Traditional Arabic" w:cs="B Lotus" w:hint="cs"/>
          <w:sz w:val="26"/>
          <w:szCs w:val="26"/>
          <w:rtl/>
          <w:lang w:bidi="fa-IR"/>
        </w:rPr>
        <w:t>بغوی،1420،ص.</w:t>
      </w:r>
      <w:r w:rsidR="003E5C10" w:rsidRPr="0096367C">
        <w:rPr>
          <w:rFonts w:ascii="Traditional Arabic" w:hAnsi="Traditional Arabic" w:cs="B Lotus" w:hint="cs"/>
          <w:sz w:val="26"/>
          <w:szCs w:val="26"/>
          <w:rtl/>
          <w:lang w:bidi="fa-IR"/>
        </w:rPr>
        <w:t>222</w:t>
      </w:r>
      <w:r w:rsidR="001F330A" w:rsidRPr="0096367C">
        <w:rPr>
          <w:rFonts w:ascii="Traditional Arabic" w:hAnsi="Traditional Arabic" w:cs="B Lotus" w:hint="cs"/>
          <w:sz w:val="26"/>
          <w:szCs w:val="26"/>
          <w:rtl/>
          <w:lang w:bidi="fa-IR"/>
        </w:rPr>
        <w:t>)</w:t>
      </w:r>
      <w:r w:rsidR="002E2F01" w:rsidRPr="0096367C">
        <w:rPr>
          <w:rFonts w:ascii="Traditional Arabic" w:hAnsi="Traditional Arabic" w:cs="B Lotus" w:hint="cs"/>
          <w:sz w:val="26"/>
          <w:szCs w:val="26"/>
          <w:rtl/>
          <w:lang w:bidi="fa-IR"/>
        </w:rPr>
        <w:t xml:space="preserve"> </w:t>
      </w:r>
      <w:r w:rsidR="001F330A" w:rsidRPr="0096367C">
        <w:rPr>
          <w:rFonts w:ascii="Traditional Arabic" w:hAnsi="Traditional Arabic" w:cs="B Lotus" w:hint="cs"/>
          <w:sz w:val="26"/>
          <w:szCs w:val="26"/>
          <w:rtl/>
          <w:lang w:bidi="fa-IR"/>
        </w:rPr>
        <w:t xml:space="preserve">6- </w:t>
      </w:r>
      <w:r w:rsidR="007E54B6" w:rsidRPr="0096367C">
        <w:rPr>
          <w:rFonts w:ascii="Traditional Arabic" w:hAnsi="Traditional Arabic" w:cs="B Lotus" w:hint="cs"/>
          <w:sz w:val="26"/>
          <w:szCs w:val="26"/>
          <w:rtl/>
          <w:lang w:bidi="fa-IR"/>
        </w:rPr>
        <w:t>صلح را فتح نامید بخاطر مص</w:t>
      </w:r>
      <w:r w:rsidR="0062143D" w:rsidRPr="0096367C">
        <w:rPr>
          <w:rFonts w:ascii="Traditional Arabic" w:hAnsi="Traditional Arabic" w:cs="B Lotus" w:hint="cs"/>
          <w:sz w:val="26"/>
          <w:szCs w:val="26"/>
          <w:rtl/>
          <w:lang w:bidi="fa-IR"/>
        </w:rPr>
        <w:t>الحی که در آن بود و</w:t>
      </w:r>
      <w:r w:rsidR="007E54B6" w:rsidRPr="0096367C">
        <w:rPr>
          <w:rFonts w:ascii="Traditional Arabic" w:hAnsi="Traditional Arabic" w:cs="B Lotus" w:hint="cs"/>
          <w:sz w:val="26"/>
          <w:szCs w:val="26"/>
          <w:rtl/>
          <w:lang w:bidi="fa-IR"/>
        </w:rPr>
        <w:t xml:space="preserve"> امور</w:t>
      </w:r>
      <w:r w:rsidR="0062143D" w:rsidRPr="0096367C">
        <w:rPr>
          <w:rFonts w:ascii="Traditional Arabic" w:hAnsi="Traditional Arabic" w:cs="B Lotus" w:hint="cs"/>
          <w:sz w:val="26"/>
          <w:szCs w:val="26"/>
          <w:rtl/>
          <w:lang w:bidi="fa-IR"/>
        </w:rPr>
        <w:t>ی که در نهایت به آن</w:t>
      </w:r>
      <w:r w:rsidR="007E54B6" w:rsidRPr="0096367C">
        <w:rPr>
          <w:rFonts w:ascii="Traditional Arabic" w:hAnsi="Traditional Arabic" w:cs="B Lotus" w:hint="cs"/>
          <w:sz w:val="26"/>
          <w:szCs w:val="26"/>
          <w:rtl/>
          <w:lang w:bidi="fa-IR"/>
        </w:rPr>
        <w:t xml:space="preserve"> باز می</w:t>
      </w:r>
      <w:r w:rsidR="007E54B6" w:rsidRPr="0096367C">
        <w:rPr>
          <w:rFonts w:ascii="Traditional Arabic" w:hAnsi="Traditional Arabic" w:cs="B Lotus"/>
          <w:sz w:val="26"/>
          <w:szCs w:val="26"/>
          <w:rtl/>
          <w:lang w:bidi="fa-IR"/>
        </w:rPr>
        <w:softHyphen/>
      </w:r>
      <w:r w:rsidR="007E54B6" w:rsidRPr="0096367C">
        <w:rPr>
          <w:rFonts w:ascii="Traditional Arabic" w:hAnsi="Traditional Arabic" w:cs="B Lotus" w:hint="cs"/>
          <w:sz w:val="26"/>
          <w:szCs w:val="26"/>
          <w:rtl/>
          <w:lang w:bidi="fa-IR"/>
        </w:rPr>
        <w:t>گردد.(</w:t>
      </w:r>
      <w:r w:rsidR="00123FE6" w:rsidRPr="0096367C">
        <w:rPr>
          <w:rFonts w:ascii="Traditional Arabic" w:hAnsi="Traditional Arabic" w:cs="B Lotus" w:hint="cs"/>
          <w:sz w:val="26"/>
          <w:szCs w:val="26"/>
          <w:rtl/>
          <w:lang w:bidi="fa-IR"/>
        </w:rPr>
        <w:t xml:space="preserve">ابن کثیر،1419،ص301 </w:t>
      </w:r>
      <w:r w:rsidR="00A51AB7" w:rsidRPr="0096367C">
        <w:rPr>
          <w:rFonts w:ascii="Traditional Arabic" w:hAnsi="Traditional Arabic" w:cs="B Lotus" w:hint="cs"/>
          <w:sz w:val="26"/>
          <w:szCs w:val="26"/>
          <w:rtl/>
          <w:lang w:bidi="fa-IR"/>
        </w:rPr>
        <w:t>و 304</w:t>
      </w:r>
      <w:r w:rsidR="007E54B6" w:rsidRPr="0096367C">
        <w:rPr>
          <w:rFonts w:ascii="Traditional Arabic" w:hAnsi="Traditional Arabic" w:cs="B Lotus" w:hint="cs"/>
          <w:sz w:val="26"/>
          <w:szCs w:val="26"/>
          <w:rtl/>
          <w:lang w:bidi="fa-IR"/>
        </w:rPr>
        <w:t>)</w:t>
      </w:r>
      <w:r w:rsidR="00A51AB7" w:rsidRPr="0096367C">
        <w:rPr>
          <w:rFonts w:ascii="Traditional Arabic" w:hAnsi="Traditional Arabic" w:cs="B Lotus" w:hint="cs"/>
          <w:sz w:val="26"/>
          <w:szCs w:val="26"/>
          <w:rtl/>
          <w:lang w:bidi="fa-IR"/>
        </w:rPr>
        <w:t xml:space="preserve"> </w:t>
      </w:r>
      <w:r w:rsidR="001F330A" w:rsidRPr="0096367C">
        <w:rPr>
          <w:rFonts w:ascii="Traditional Arabic" w:hAnsi="Traditional Arabic" w:cs="B Lotus" w:hint="cs"/>
          <w:sz w:val="26"/>
          <w:szCs w:val="26"/>
          <w:rtl/>
          <w:lang w:bidi="fa-IR"/>
        </w:rPr>
        <w:t>7-</w:t>
      </w:r>
      <w:r w:rsidR="00321E04" w:rsidRPr="0096367C">
        <w:rPr>
          <w:rFonts w:ascii="Traditional Arabic" w:hAnsi="Traditional Arabic" w:cs="B Lotus" w:hint="cs"/>
          <w:sz w:val="26"/>
          <w:szCs w:val="26"/>
          <w:rtl/>
          <w:lang w:bidi="fa-IR"/>
        </w:rPr>
        <w:t xml:space="preserve"> چون صلح حدیبیه سبب برای فتح مکه  است پس معنای (فتحنا لک) </w:t>
      </w:r>
      <w:r w:rsidR="008101BC" w:rsidRPr="0096367C">
        <w:rPr>
          <w:rFonts w:ascii="Traditional Arabic" w:hAnsi="Traditional Arabic" w:cs="B Lotus" w:hint="cs"/>
          <w:sz w:val="26"/>
          <w:szCs w:val="26"/>
          <w:rtl/>
          <w:lang w:bidi="fa-IR"/>
        </w:rPr>
        <w:t>این گونه است که</w:t>
      </w:r>
      <w:r w:rsidR="00321E04" w:rsidRPr="0096367C">
        <w:rPr>
          <w:rFonts w:ascii="Traditional Arabic" w:hAnsi="Traditional Arabic" w:cs="B Lotus" w:hint="cs"/>
          <w:sz w:val="26"/>
          <w:szCs w:val="26"/>
          <w:rtl/>
          <w:lang w:bidi="fa-IR"/>
        </w:rPr>
        <w:t xml:space="preserve"> (ایجاد کردیم برای تو سبب فتح را) </w:t>
      </w:r>
      <w:r w:rsidR="008101BC" w:rsidRPr="0096367C">
        <w:rPr>
          <w:rFonts w:ascii="Traditional Arabic" w:hAnsi="Traditional Arabic" w:cs="B Lotus" w:hint="cs"/>
          <w:sz w:val="26"/>
          <w:szCs w:val="26"/>
          <w:rtl/>
          <w:lang w:bidi="fa-IR"/>
        </w:rPr>
        <w:t xml:space="preserve">بنا براین فتح در معنای حقیقی خود نیست بلکه تسمیه مسبَّب به اسم سبب است. </w:t>
      </w:r>
      <w:r w:rsidR="001F330A" w:rsidRPr="0096367C">
        <w:rPr>
          <w:rFonts w:ascii="Traditional Arabic" w:hAnsi="Traditional Arabic" w:cs="B Lotus" w:hint="cs"/>
          <w:sz w:val="26"/>
          <w:szCs w:val="26"/>
          <w:rtl/>
          <w:lang w:bidi="fa-IR"/>
        </w:rPr>
        <w:t xml:space="preserve">8- </w:t>
      </w:r>
      <w:r w:rsidR="008101BC" w:rsidRPr="0096367C">
        <w:rPr>
          <w:rFonts w:ascii="Traditional Arabic" w:hAnsi="Traditional Arabic" w:cs="B Lotus" w:hint="cs"/>
          <w:sz w:val="26"/>
          <w:szCs w:val="26"/>
          <w:rtl/>
          <w:lang w:bidi="fa-IR"/>
        </w:rPr>
        <w:t>فتح به معنای قضاء</w:t>
      </w:r>
      <w:r w:rsidR="00321E04" w:rsidRPr="0096367C">
        <w:rPr>
          <w:rFonts w:ascii="Traditional Arabic" w:hAnsi="Traditional Arabic" w:cs="B Lotus" w:hint="cs"/>
          <w:sz w:val="26"/>
          <w:szCs w:val="26"/>
          <w:rtl/>
          <w:lang w:bidi="fa-IR"/>
        </w:rPr>
        <w:t xml:space="preserve"> </w:t>
      </w:r>
      <w:r w:rsidR="008101BC" w:rsidRPr="0096367C">
        <w:rPr>
          <w:rFonts w:ascii="Traditional Arabic" w:hAnsi="Traditional Arabic" w:cs="B Lotus" w:hint="cs"/>
          <w:sz w:val="26"/>
          <w:szCs w:val="26"/>
          <w:rtl/>
          <w:lang w:bidi="fa-IR"/>
        </w:rPr>
        <w:t>باشد، بنابراین (فتحنا لک) به معنای (قضینا لک) است. به این معنا که مقدَّر ساختیم</w:t>
      </w:r>
      <w:r w:rsidR="00E36CE1" w:rsidRPr="0096367C">
        <w:rPr>
          <w:rFonts w:ascii="Traditional Arabic" w:hAnsi="Traditional Arabic" w:cs="B Lotus" w:hint="cs"/>
          <w:sz w:val="26"/>
          <w:szCs w:val="26"/>
          <w:rtl/>
          <w:lang w:bidi="fa-IR"/>
        </w:rPr>
        <w:t>(در صلح حدیبیه)</w:t>
      </w:r>
      <w:r w:rsidR="008101BC" w:rsidRPr="0096367C">
        <w:rPr>
          <w:rFonts w:ascii="Traditional Arabic" w:hAnsi="Traditional Arabic" w:cs="B Lotus" w:hint="cs"/>
          <w:sz w:val="26"/>
          <w:szCs w:val="26"/>
          <w:rtl/>
          <w:lang w:bidi="fa-IR"/>
        </w:rPr>
        <w:t xml:space="preserve"> که تو در آینده وارد مکّه شوی.</w:t>
      </w:r>
      <w:r w:rsidR="00FB2073" w:rsidRPr="0096367C">
        <w:rPr>
          <w:rFonts w:ascii="Traditional Arabic" w:hAnsi="Traditional Arabic" w:cs="B Lotus" w:hint="cs"/>
          <w:sz w:val="26"/>
          <w:szCs w:val="26"/>
          <w:rtl/>
          <w:lang w:bidi="fa-IR"/>
        </w:rPr>
        <w:t xml:space="preserve">9- </w:t>
      </w:r>
      <w:r w:rsidR="008101BC" w:rsidRPr="0096367C">
        <w:rPr>
          <w:rFonts w:ascii="Traditional Arabic" w:hAnsi="Traditional Arabic" w:cs="B Lotus" w:hint="cs"/>
          <w:sz w:val="26"/>
          <w:szCs w:val="26"/>
          <w:rtl/>
          <w:lang w:bidi="fa-IR"/>
        </w:rPr>
        <w:t xml:space="preserve"> </w:t>
      </w:r>
      <w:r w:rsidR="00321E04" w:rsidRPr="0096367C">
        <w:rPr>
          <w:rFonts w:ascii="Traditional Arabic" w:hAnsi="Traditional Arabic" w:cs="B Lotus" w:hint="cs"/>
          <w:sz w:val="26"/>
          <w:szCs w:val="26"/>
          <w:rtl/>
          <w:lang w:bidi="fa-IR"/>
        </w:rPr>
        <w:t>فتح به همان معنای حقیقی خود باشد و چون در این صلح اموری بدست آمد که در سایر غزوه</w:t>
      </w:r>
      <w:r w:rsidR="00321E04" w:rsidRPr="0096367C">
        <w:rPr>
          <w:rFonts w:ascii="Traditional Arabic" w:hAnsi="Traditional Arabic" w:cs="B Lotus"/>
          <w:sz w:val="26"/>
          <w:szCs w:val="26"/>
          <w:rtl/>
          <w:lang w:bidi="fa-IR"/>
        </w:rPr>
        <w:softHyphen/>
      </w:r>
      <w:r w:rsidR="00321E04" w:rsidRPr="0096367C">
        <w:rPr>
          <w:rFonts w:ascii="Traditional Arabic" w:hAnsi="Traditional Arabic" w:cs="B Lotus" w:hint="cs"/>
          <w:sz w:val="26"/>
          <w:szCs w:val="26"/>
          <w:rtl/>
          <w:lang w:bidi="fa-IR"/>
        </w:rPr>
        <w:t>ها نیامد به آن فتح گفته شده است. (</w:t>
      </w:r>
      <w:r w:rsidR="00123FE6" w:rsidRPr="0096367C">
        <w:rPr>
          <w:rFonts w:ascii="Traditional Arabic" w:hAnsi="Traditional Arabic" w:cs="B Lotus" w:hint="cs"/>
          <w:sz w:val="26"/>
          <w:szCs w:val="26"/>
          <w:rtl/>
          <w:lang w:bidi="fa-IR"/>
        </w:rPr>
        <w:t>جمل،1427،</w:t>
      </w:r>
      <w:r w:rsidR="00321E04" w:rsidRPr="0096367C">
        <w:rPr>
          <w:rFonts w:ascii="Traditional Arabic" w:hAnsi="Traditional Arabic" w:cs="B Lotus" w:hint="cs"/>
          <w:sz w:val="26"/>
          <w:szCs w:val="26"/>
          <w:rtl/>
          <w:lang w:bidi="fa-IR"/>
        </w:rPr>
        <w:t>ص</w:t>
      </w:r>
      <w:r w:rsidR="00123FE6" w:rsidRPr="0096367C">
        <w:rPr>
          <w:rFonts w:ascii="Traditional Arabic" w:hAnsi="Traditional Arabic" w:cs="B Lotus" w:hint="cs"/>
          <w:sz w:val="26"/>
          <w:szCs w:val="26"/>
          <w:rtl/>
          <w:lang w:bidi="fa-IR"/>
        </w:rPr>
        <w:t>.</w:t>
      </w:r>
      <w:r w:rsidR="00321E04" w:rsidRPr="0096367C">
        <w:rPr>
          <w:rFonts w:ascii="Traditional Arabic" w:hAnsi="Traditional Arabic" w:cs="B Lotus" w:hint="cs"/>
          <w:sz w:val="26"/>
          <w:szCs w:val="26"/>
          <w:rtl/>
          <w:lang w:bidi="fa-IR"/>
        </w:rPr>
        <w:t>207)</w:t>
      </w:r>
      <w:r w:rsidR="0062143D" w:rsidRPr="0096367C">
        <w:rPr>
          <w:rFonts w:ascii="Traditional Arabic" w:hAnsi="Traditional Arabic" w:cs="B Lotus" w:hint="cs"/>
          <w:sz w:val="26"/>
          <w:szCs w:val="26"/>
          <w:rtl/>
          <w:lang w:bidi="fa-IR"/>
        </w:rPr>
        <w:t xml:space="preserve"> </w:t>
      </w:r>
      <w:r w:rsidR="00FB2073" w:rsidRPr="0096367C">
        <w:rPr>
          <w:rFonts w:ascii="Traditional Arabic" w:hAnsi="Traditional Arabic" w:cs="B Lotus" w:hint="cs"/>
          <w:sz w:val="26"/>
          <w:szCs w:val="26"/>
          <w:rtl/>
          <w:lang w:bidi="fa-IR"/>
        </w:rPr>
        <w:t>10-</w:t>
      </w:r>
      <w:r w:rsidR="008D594D" w:rsidRPr="0096367C">
        <w:rPr>
          <w:rFonts w:ascii="Traditional Arabic" w:hAnsi="Traditional Arabic" w:cs="B Lotus" w:hint="cs"/>
          <w:sz w:val="26"/>
          <w:szCs w:val="26"/>
          <w:rtl/>
          <w:lang w:bidi="fa-IR"/>
        </w:rPr>
        <w:t xml:space="preserve"> با وعده ای که خداوند متعال بوسیله این آیات دادند </w:t>
      </w:r>
      <w:r w:rsidR="0062143D" w:rsidRPr="0096367C">
        <w:rPr>
          <w:rFonts w:ascii="Traditional Arabic" w:hAnsi="Traditional Arabic" w:cs="B Lotus" w:hint="cs"/>
          <w:sz w:val="26"/>
          <w:szCs w:val="26"/>
          <w:rtl/>
          <w:lang w:bidi="fa-IR"/>
        </w:rPr>
        <w:t>در صلح حدیبیه</w:t>
      </w:r>
      <w:r w:rsidR="008D594D" w:rsidRPr="0096367C">
        <w:rPr>
          <w:rFonts w:ascii="Traditional Arabic" w:hAnsi="Traditional Arabic" w:cs="B Lotus" w:hint="cs"/>
          <w:sz w:val="26"/>
          <w:szCs w:val="26"/>
          <w:rtl/>
          <w:lang w:bidi="fa-IR"/>
        </w:rPr>
        <w:t>، همانجا</w:t>
      </w:r>
      <w:r w:rsidR="0062143D" w:rsidRPr="0096367C">
        <w:rPr>
          <w:rFonts w:ascii="Traditional Arabic" w:hAnsi="Traditional Arabic" w:cs="B Lotus" w:hint="cs"/>
          <w:sz w:val="26"/>
          <w:szCs w:val="26"/>
          <w:rtl/>
          <w:lang w:bidi="fa-IR"/>
        </w:rPr>
        <w:t xml:space="preserve"> اصحاب یقین کردند به فتح مکه</w:t>
      </w:r>
      <w:r w:rsidR="00FB2073" w:rsidRPr="0096367C">
        <w:rPr>
          <w:rFonts w:ascii="Traditional Arabic" w:hAnsi="Traditional Arabic" w:cs="B Lotus" w:hint="cs"/>
          <w:sz w:val="26"/>
          <w:szCs w:val="26"/>
          <w:rtl/>
          <w:lang w:bidi="fa-IR"/>
        </w:rPr>
        <w:t xml:space="preserve"> . 11-</w:t>
      </w:r>
      <w:r w:rsidR="0062143D" w:rsidRPr="0096367C">
        <w:rPr>
          <w:rFonts w:ascii="Traditional Arabic" w:hAnsi="Traditional Arabic" w:cs="B Lotus" w:hint="cs"/>
          <w:sz w:val="26"/>
          <w:szCs w:val="26"/>
          <w:rtl/>
          <w:lang w:bidi="fa-IR"/>
        </w:rPr>
        <w:t xml:space="preserve"> به صلح حدیبیه فتح گفته شده است </w:t>
      </w:r>
      <w:r w:rsidR="008D594D" w:rsidRPr="0096367C">
        <w:rPr>
          <w:rFonts w:ascii="Traditional Arabic" w:hAnsi="Traditional Arabic" w:cs="B Lotus" w:hint="cs"/>
          <w:sz w:val="26"/>
          <w:szCs w:val="26"/>
          <w:rtl/>
          <w:lang w:bidi="fa-IR"/>
        </w:rPr>
        <w:t xml:space="preserve">به طور مجاز مرسل </w:t>
      </w:r>
      <w:r w:rsidR="0062143D" w:rsidRPr="0096367C">
        <w:rPr>
          <w:rFonts w:ascii="Traditional Arabic" w:hAnsi="Traditional Arabic" w:cs="B Lotus" w:hint="cs"/>
          <w:sz w:val="26"/>
          <w:szCs w:val="26"/>
          <w:rtl/>
          <w:lang w:bidi="fa-IR"/>
        </w:rPr>
        <w:t>به اعتبار اینکه سبب یا مئال فتح مکه یا فتح خیبر بود.(</w:t>
      </w:r>
      <w:r w:rsidR="00123FE6" w:rsidRPr="0096367C">
        <w:rPr>
          <w:rFonts w:ascii="Traditional Arabic" w:hAnsi="Traditional Arabic" w:cs="B Lotus" w:hint="cs"/>
          <w:sz w:val="26"/>
          <w:szCs w:val="26"/>
          <w:rtl/>
          <w:lang w:bidi="fa-IR"/>
        </w:rPr>
        <w:t>ابن عاشور،1420،</w:t>
      </w:r>
      <w:r w:rsidR="0062143D" w:rsidRPr="0096367C">
        <w:rPr>
          <w:rFonts w:ascii="Traditional Arabic" w:hAnsi="Traditional Arabic" w:cs="B Lotus" w:hint="cs"/>
          <w:sz w:val="26"/>
          <w:szCs w:val="26"/>
          <w:rtl/>
          <w:lang w:bidi="fa-IR"/>
        </w:rPr>
        <w:t>ص</w:t>
      </w:r>
      <w:r w:rsidR="00123FE6" w:rsidRPr="0096367C">
        <w:rPr>
          <w:rFonts w:ascii="Traditional Arabic" w:hAnsi="Traditional Arabic" w:cs="B Lotus" w:hint="cs"/>
          <w:sz w:val="26"/>
          <w:szCs w:val="26"/>
          <w:rtl/>
          <w:lang w:bidi="fa-IR"/>
        </w:rPr>
        <w:t>.</w:t>
      </w:r>
      <w:r w:rsidR="0062143D" w:rsidRPr="0096367C">
        <w:rPr>
          <w:rFonts w:ascii="Traditional Arabic" w:hAnsi="Traditional Arabic" w:cs="B Lotus" w:hint="cs"/>
          <w:sz w:val="26"/>
          <w:szCs w:val="26"/>
          <w:rtl/>
          <w:lang w:bidi="fa-IR"/>
        </w:rPr>
        <w:t>122)</w:t>
      </w:r>
      <w:r w:rsidR="007C2378" w:rsidRPr="0096367C">
        <w:rPr>
          <w:rFonts w:ascii="Traditional Arabic" w:hAnsi="Traditional Arabic" w:cs="B Lotus" w:hint="cs"/>
          <w:sz w:val="26"/>
          <w:szCs w:val="26"/>
          <w:rtl/>
          <w:lang w:bidi="fa-IR"/>
        </w:rPr>
        <w:t xml:space="preserve"> </w:t>
      </w:r>
      <w:r w:rsidR="00FB2073" w:rsidRPr="0096367C">
        <w:rPr>
          <w:rFonts w:ascii="Traditional Arabic" w:hAnsi="Traditional Arabic" w:cs="B Lotus" w:hint="cs"/>
          <w:sz w:val="26"/>
          <w:szCs w:val="26"/>
          <w:rtl/>
          <w:lang w:bidi="fa-IR"/>
        </w:rPr>
        <w:t>12-</w:t>
      </w:r>
      <w:r w:rsidR="00700534" w:rsidRPr="0096367C">
        <w:rPr>
          <w:rFonts w:ascii="Traditional Arabic" w:hAnsi="Traditional Arabic" w:cs="B Lotus" w:hint="cs"/>
          <w:sz w:val="26"/>
          <w:szCs w:val="26"/>
          <w:rtl/>
          <w:lang w:bidi="fa-IR"/>
        </w:rPr>
        <w:t>:چون گاهی به صلح نیز فتح گفته می</w:t>
      </w:r>
      <w:r w:rsidR="00700534" w:rsidRPr="0096367C">
        <w:rPr>
          <w:rFonts w:ascii="Traditional Arabic" w:hAnsi="Traditional Arabic" w:cs="B Lotus"/>
          <w:sz w:val="26"/>
          <w:szCs w:val="26"/>
          <w:rtl/>
          <w:lang w:bidi="fa-IR"/>
        </w:rPr>
        <w:softHyphen/>
      </w:r>
      <w:r w:rsidR="00700534" w:rsidRPr="0096367C">
        <w:rPr>
          <w:rFonts w:ascii="Traditional Arabic" w:hAnsi="Traditional Arabic" w:cs="B Lotus" w:hint="cs"/>
          <w:sz w:val="26"/>
          <w:szCs w:val="26"/>
          <w:rtl/>
          <w:lang w:bidi="fa-IR"/>
        </w:rPr>
        <w:t>شود، به آن فتح گفته</w:t>
      </w:r>
      <w:r w:rsidR="00700534" w:rsidRPr="0096367C">
        <w:rPr>
          <w:rFonts w:ascii="Traditional Arabic" w:hAnsi="Traditional Arabic" w:cs="B Lotus"/>
          <w:sz w:val="26"/>
          <w:szCs w:val="26"/>
          <w:rtl/>
          <w:lang w:bidi="fa-IR"/>
        </w:rPr>
        <w:softHyphen/>
      </w:r>
      <w:r w:rsidR="00700534" w:rsidRPr="0096367C">
        <w:rPr>
          <w:rFonts w:ascii="Traditional Arabic" w:hAnsi="Traditional Arabic" w:cs="B Lotus" w:hint="cs"/>
          <w:sz w:val="26"/>
          <w:szCs w:val="26"/>
          <w:rtl/>
          <w:lang w:bidi="fa-IR"/>
        </w:rPr>
        <w:t>اند.(</w:t>
      </w:r>
      <w:r w:rsidR="00123FE6" w:rsidRPr="0096367C">
        <w:rPr>
          <w:rFonts w:ascii="Traditional Arabic" w:hAnsi="Traditional Arabic" w:cs="B Lotus" w:hint="cs"/>
          <w:sz w:val="26"/>
          <w:szCs w:val="26"/>
          <w:rtl/>
          <w:lang w:bidi="fa-IR"/>
        </w:rPr>
        <w:t>درویش،1415،</w:t>
      </w:r>
      <w:r w:rsidR="00700534" w:rsidRPr="0096367C">
        <w:rPr>
          <w:rFonts w:ascii="Traditional Arabic" w:hAnsi="Traditional Arabic" w:cs="B Lotus" w:hint="cs"/>
          <w:sz w:val="26"/>
          <w:szCs w:val="26"/>
          <w:rtl/>
          <w:lang w:bidi="fa-IR"/>
        </w:rPr>
        <w:t>ص</w:t>
      </w:r>
      <w:r w:rsidR="00123FE6" w:rsidRPr="0096367C">
        <w:rPr>
          <w:rFonts w:ascii="Traditional Arabic" w:hAnsi="Traditional Arabic" w:cs="B Lotus" w:hint="cs"/>
          <w:sz w:val="26"/>
          <w:szCs w:val="26"/>
          <w:rtl/>
          <w:lang w:bidi="fa-IR"/>
        </w:rPr>
        <w:t>.231</w:t>
      </w:r>
      <w:r w:rsidR="00700534" w:rsidRPr="0096367C">
        <w:rPr>
          <w:rFonts w:ascii="Traditional Arabic" w:hAnsi="Traditional Arabic" w:cs="B Lotus" w:hint="cs"/>
          <w:sz w:val="26"/>
          <w:szCs w:val="26"/>
          <w:rtl/>
          <w:lang w:bidi="fa-IR"/>
        </w:rPr>
        <w:t>)</w:t>
      </w:r>
      <w:r w:rsidR="008D594D" w:rsidRPr="0096367C">
        <w:rPr>
          <w:rFonts w:ascii="Traditional Arabic" w:hAnsi="Traditional Arabic" w:cs="B Lotus" w:hint="cs"/>
          <w:sz w:val="26"/>
          <w:szCs w:val="26"/>
          <w:rtl/>
          <w:lang w:bidi="fa-IR"/>
        </w:rPr>
        <w:t xml:space="preserve"> </w:t>
      </w:r>
    </w:p>
    <w:p w:rsidR="003151CD" w:rsidRPr="0096367C" w:rsidRDefault="00123FE6" w:rsidP="00887B30">
      <w:pPr>
        <w:pStyle w:val="NormalWeb"/>
        <w:bidi/>
        <w:spacing w:line="216" w:lineRule="auto"/>
        <w:ind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علامه طباطبایی (1390)</w:t>
      </w:r>
      <w:r w:rsidR="009C783E" w:rsidRPr="0096367C">
        <w:rPr>
          <w:rFonts w:ascii="Traditional Arabic" w:hAnsi="Traditional Arabic" w:cs="B Lotus" w:hint="cs"/>
          <w:sz w:val="26"/>
          <w:szCs w:val="26"/>
          <w:rtl/>
          <w:lang w:bidi="fa-IR"/>
        </w:rPr>
        <w:t>معتقد است</w:t>
      </w:r>
      <w:r w:rsidR="003151CD" w:rsidRPr="0096367C">
        <w:rPr>
          <w:rFonts w:ascii="Traditional Arabic" w:hAnsi="Traditional Arabic" w:cs="B Lotus" w:hint="cs"/>
          <w:sz w:val="26"/>
          <w:szCs w:val="26"/>
          <w:rtl/>
          <w:lang w:bidi="fa-IR"/>
        </w:rPr>
        <w:t>: مراد از اين" فتح" به طورى كه قرائن كلام هم تاييد مى‏كند، فتحى است كه خدا در صلح حديبيه نصيب رسول خدا (ص) فرمود. تمامى پيشرفتهايى كه در اين سوره اشاره‏اى به آنها دارد،...مانند منت نهادن بر رسول خدا (ص) و مؤمنين، و مدح مؤمنين، و خشنوديش از بيعت ايشان، و وعده جميلى كه به ايشان داده كه در دنيا به غنيمت‏هاى دنيايى و در آخرت به بهشت مى‏رساند، و مذمت عربهاى متخلف كه رسول خدا (ص) خواست آنان را به سوى جنگ حركت دهد، ولى حاضر نشدند، و مذمت مشركين در اينكه سد راه رسول خدا و همراهيان آن جناب از داخل شدن به مكه شدند، و مذمت منافقين و تصديق خدا رؤياى رسول گراميش را، و همچنين اينكه مى‏فرمايد:" او چيزهايى مى‏داند كه شما نمى‏دانيد، و در پس اين حوادث فتحى نزديك قرار دارد" همه اينها اگر صريح نباشد نزديك به صريح است كه مربوط به خروج آن جناب از مدينه به سوى مكه كه منتهى به صلح حديبيه شد مى‏باشد.(</w:t>
      </w:r>
      <w:r w:rsidRPr="0096367C">
        <w:rPr>
          <w:rFonts w:ascii="Traditional Arabic" w:hAnsi="Traditional Arabic" w:cs="B Lotus" w:hint="cs"/>
          <w:sz w:val="26"/>
          <w:szCs w:val="26"/>
          <w:rtl/>
          <w:lang w:bidi="fa-IR"/>
        </w:rPr>
        <w:t>ص.</w:t>
      </w:r>
      <w:r w:rsidR="003151CD" w:rsidRPr="0096367C">
        <w:rPr>
          <w:rFonts w:ascii="Traditional Arabic" w:hAnsi="Traditional Arabic" w:cs="B Lotus" w:hint="cs"/>
          <w:sz w:val="26"/>
          <w:szCs w:val="26"/>
          <w:rtl/>
          <w:lang w:bidi="fa-IR"/>
        </w:rPr>
        <w:t>252) بنابراین اطلاق فتح بر صلح حدیبیه خلاف ظاهر نیست.</w:t>
      </w:r>
    </w:p>
    <w:p w:rsidR="002E2F01" w:rsidRPr="0096367C" w:rsidRDefault="00581BFA" w:rsidP="00887B30">
      <w:pPr>
        <w:pStyle w:val="NormalWeb"/>
        <w:numPr>
          <w:ilvl w:val="0"/>
          <w:numId w:val="27"/>
        </w:numPr>
        <w:bidi/>
        <w:spacing w:beforeAutospacing="0" w:line="216" w:lineRule="auto"/>
        <w:ind w:left="806" w:hanging="806"/>
        <w:jc w:val="both"/>
        <w:rPr>
          <w:rFonts w:cs="B Zar"/>
          <w:sz w:val="22"/>
          <w:szCs w:val="22"/>
          <w:rtl/>
          <w:lang w:bidi="fa-IR"/>
        </w:rPr>
      </w:pPr>
      <w:r w:rsidRPr="0096367C">
        <w:rPr>
          <w:rFonts w:ascii="Traditional Arabic" w:hAnsi="Traditional Arabic" w:cs="B Zar" w:hint="cs"/>
          <w:b/>
          <w:bCs/>
          <w:sz w:val="22"/>
          <w:szCs w:val="22"/>
          <w:rtl/>
          <w:lang w:bidi="fa-IR"/>
        </w:rPr>
        <w:t xml:space="preserve">بررسی </w:t>
      </w:r>
      <w:r w:rsidR="00E020FE" w:rsidRPr="0096367C">
        <w:rPr>
          <w:rFonts w:ascii="Traditional Arabic" w:hAnsi="Traditional Arabic" w:cs="B Zar" w:hint="cs"/>
          <w:b/>
          <w:bCs/>
          <w:sz w:val="22"/>
          <w:szCs w:val="22"/>
          <w:rtl/>
          <w:lang w:bidi="fa-IR"/>
        </w:rPr>
        <w:t>مفاد</w:t>
      </w:r>
      <w:r w:rsidR="002E2F01" w:rsidRPr="0096367C">
        <w:rPr>
          <w:rFonts w:ascii="Traditional Arabic" w:hAnsi="Traditional Arabic" w:cs="B Zar" w:hint="cs"/>
          <w:b/>
          <w:bCs/>
          <w:sz w:val="22"/>
          <w:szCs w:val="22"/>
          <w:rtl/>
          <w:lang w:bidi="fa-IR"/>
        </w:rPr>
        <w:t xml:space="preserve"> صلح نامه حدیبیه</w:t>
      </w:r>
    </w:p>
    <w:p w:rsidR="00D20650" w:rsidRPr="0096367C" w:rsidRDefault="00FB2073" w:rsidP="00887B30">
      <w:pPr>
        <w:bidi/>
        <w:spacing w:line="216" w:lineRule="auto"/>
        <w:ind w:firstLine="720"/>
        <w:jc w:val="both"/>
        <w:rPr>
          <w:rFonts w:cs="B Lotus"/>
          <w:sz w:val="26"/>
          <w:szCs w:val="26"/>
          <w:lang w:bidi="fa-IR"/>
        </w:rPr>
      </w:pPr>
      <w:r w:rsidRPr="0096367C">
        <w:rPr>
          <w:rFonts w:ascii="Traditional Arabic" w:hAnsi="Traditional Arabic" w:cs="B Lotus" w:hint="cs"/>
          <w:sz w:val="26"/>
          <w:szCs w:val="26"/>
          <w:rtl/>
          <w:lang w:bidi="fa-IR"/>
        </w:rPr>
        <w:t>قرینه دیگری که مفسران را به مراد از فتح در این آیه شریفه  رهنمون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 xml:space="preserve">سازد، </w:t>
      </w:r>
      <w:r w:rsidR="000C6314" w:rsidRPr="0096367C">
        <w:rPr>
          <w:rFonts w:ascii="Traditional Arabic" w:hAnsi="Traditional Arabic" w:cs="B Lotus" w:hint="cs"/>
          <w:sz w:val="26"/>
          <w:szCs w:val="26"/>
          <w:rtl/>
          <w:lang w:bidi="fa-IR"/>
        </w:rPr>
        <w:t>بررسی</w:t>
      </w:r>
      <w:r w:rsidR="0085511A" w:rsidRPr="0096367C">
        <w:rPr>
          <w:rFonts w:ascii="Traditional Arabic" w:hAnsi="Traditional Arabic" w:cs="B Lotus" w:hint="cs"/>
          <w:sz w:val="26"/>
          <w:szCs w:val="26"/>
          <w:rtl/>
          <w:lang w:bidi="fa-IR"/>
        </w:rPr>
        <w:t xml:space="preserve"> متن توافق </w:t>
      </w:r>
      <w:r w:rsidR="000C6314" w:rsidRPr="0096367C">
        <w:rPr>
          <w:rFonts w:ascii="Traditional Arabic" w:hAnsi="Traditional Arabic" w:cs="B Lotus" w:hint="cs"/>
          <w:sz w:val="26"/>
          <w:szCs w:val="26"/>
          <w:rtl/>
          <w:lang w:bidi="fa-IR"/>
        </w:rPr>
        <w:t xml:space="preserve">و دستاوردهای </w:t>
      </w:r>
      <w:r w:rsidRPr="0096367C">
        <w:rPr>
          <w:rFonts w:ascii="Traditional Arabic" w:hAnsi="Traditional Arabic" w:cs="B Lotus" w:hint="cs"/>
          <w:sz w:val="26"/>
          <w:szCs w:val="26"/>
          <w:rtl/>
          <w:lang w:bidi="fa-IR"/>
        </w:rPr>
        <w:t xml:space="preserve">صلح حدیبیه است. </w:t>
      </w:r>
      <w:r w:rsidR="008A2E07" w:rsidRPr="0096367C">
        <w:rPr>
          <w:rFonts w:ascii="Traditional Arabic" w:hAnsi="Traditional Arabic" w:cs="B Lotus" w:hint="cs"/>
          <w:sz w:val="26"/>
          <w:szCs w:val="26"/>
          <w:rtl/>
          <w:lang w:bidi="fa-IR"/>
        </w:rPr>
        <w:t xml:space="preserve">بر اساس گزارشهای </w:t>
      </w:r>
      <w:r w:rsidR="000C6314" w:rsidRPr="0096367C">
        <w:rPr>
          <w:rFonts w:ascii="Traditional Arabic" w:hAnsi="Traditional Arabic" w:cs="B Lotus" w:hint="cs"/>
          <w:sz w:val="26"/>
          <w:szCs w:val="26"/>
          <w:rtl/>
          <w:lang w:bidi="fa-IR"/>
        </w:rPr>
        <w:t xml:space="preserve">رسیده </w:t>
      </w:r>
      <w:r w:rsidR="00D57086" w:rsidRPr="0096367C">
        <w:rPr>
          <w:rFonts w:ascii="Traditional Arabic" w:hAnsi="Traditional Arabic" w:cs="B Lotus" w:hint="cs"/>
          <w:sz w:val="26"/>
          <w:szCs w:val="26"/>
          <w:rtl/>
          <w:lang w:bidi="fa-IR"/>
        </w:rPr>
        <w:t>در</w:t>
      </w:r>
      <w:r w:rsidR="000C6314" w:rsidRPr="0096367C">
        <w:rPr>
          <w:rFonts w:ascii="Traditional Arabic" w:hAnsi="Traditional Arabic" w:cs="B Lotus" w:hint="cs"/>
          <w:sz w:val="26"/>
          <w:szCs w:val="26"/>
          <w:rtl/>
          <w:lang w:bidi="fa-IR"/>
        </w:rPr>
        <w:t>باره مفاد صلح نامه حدیبیه</w:t>
      </w:r>
      <w:r w:rsidRPr="0096367C">
        <w:rPr>
          <w:rFonts w:ascii="Traditional Arabic" w:hAnsi="Traditional Arabic" w:cs="B Lotus" w:hint="cs"/>
          <w:sz w:val="26"/>
          <w:szCs w:val="26"/>
          <w:rtl/>
          <w:lang w:bidi="fa-IR"/>
        </w:rPr>
        <w:t>، دراین پیمان</w:t>
      </w:r>
      <w:r w:rsidR="000C6314" w:rsidRPr="0096367C">
        <w:rPr>
          <w:rFonts w:ascii="Traditional Arabic" w:hAnsi="Traditional Arabic" w:cs="B Lotus" w:hint="cs"/>
          <w:sz w:val="26"/>
          <w:szCs w:val="26"/>
          <w:rtl/>
          <w:lang w:bidi="fa-IR"/>
        </w:rPr>
        <w:t xml:space="preserve">  موارد زیر </w:t>
      </w:r>
      <w:r w:rsidR="000C6314" w:rsidRPr="0096367C">
        <w:rPr>
          <w:rFonts w:ascii="Traditional Arabic" w:hAnsi="Traditional Arabic" w:cs="B Lotus" w:hint="cs"/>
          <w:sz w:val="26"/>
          <w:szCs w:val="26"/>
          <w:rtl/>
          <w:lang w:bidi="fa-IR"/>
        </w:rPr>
        <w:lastRenderedPageBreak/>
        <w:t>خاطر نشان</w:t>
      </w:r>
      <w:r w:rsidR="00323E9E" w:rsidRPr="0096367C">
        <w:rPr>
          <w:rFonts w:ascii="Traditional Arabic" w:hAnsi="Traditional Arabic" w:cs="B Lotus" w:hint="cs"/>
          <w:sz w:val="26"/>
          <w:szCs w:val="26"/>
          <w:rtl/>
          <w:lang w:bidi="fa-IR"/>
        </w:rPr>
        <w:t xml:space="preserve"> شده است:</w:t>
      </w:r>
      <w:r w:rsidR="000C6314" w:rsidRPr="0096367C">
        <w:rPr>
          <w:rFonts w:ascii="Traditional Arabic" w:hAnsi="Traditional Arabic" w:cs="B Lotus" w:hint="cs"/>
          <w:sz w:val="26"/>
          <w:szCs w:val="26"/>
          <w:rtl/>
          <w:lang w:bidi="fa-IR"/>
        </w:rPr>
        <w:t xml:space="preserve"> </w:t>
      </w:r>
      <w:r w:rsidR="0085511A" w:rsidRPr="0096367C">
        <w:rPr>
          <w:rFonts w:ascii="Traditional Arabic" w:hAnsi="Traditional Arabic" w:cs="B Lotus" w:hint="cs"/>
          <w:sz w:val="26"/>
          <w:szCs w:val="26"/>
          <w:rtl/>
          <w:lang w:bidi="fa-IR"/>
        </w:rPr>
        <w:t>تا ده سال توقف جنگ و</w:t>
      </w:r>
      <w:r w:rsidR="00D20650" w:rsidRPr="0096367C">
        <w:rPr>
          <w:rFonts w:ascii="Traditional Arabic" w:hAnsi="Traditional Arabic" w:cs="B Lotus" w:hint="cs"/>
          <w:sz w:val="26"/>
          <w:szCs w:val="26"/>
          <w:rtl/>
          <w:lang w:bidi="fa-IR"/>
        </w:rPr>
        <w:t xml:space="preserve"> درگیری</w:t>
      </w:r>
      <w:r w:rsidR="0085511A" w:rsidRPr="0096367C">
        <w:rPr>
          <w:rFonts w:ascii="Traditional Arabic" w:hAnsi="Traditional Arabic" w:cs="B Lotus" w:hint="cs"/>
          <w:sz w:val="26"/>
          <w:szCs w:val="26"/>
          <w:rtl/>
          <w:lang w:bidi="fa-IR"/>
        </w:rPr>
        <w:t xml:space="preserve"> ،پیمانی مستحکم بین دو طرف که به هیچ وجه نقض نمی</w:t>
      </w:r>
      <w:r w:rsidR="0085511A" w:rsidRPr="0096367C">
        <w:rPr>
          <w:rFonts w:ascii="Traditional Arabic" w:hAnsi="Traditional Arabic" w:cs="B Lotus"/>
          <w:sz w:val="26"/>
          <w:szCs w:val="26"/>
          <w:rtl/>
          <w:lang w:bidi="fa-IR"/>
        </w:rPr>
        <w:softHyphen/>
      </w:r>
      <w:r w:rsidR="0085511A" w:rsidRPr="0096367C">
        <w:rPr>
          <w:rFonts w:ascii="Traditional Arabic" w:hAnsi="Traditional Arabic" w:cs="B Lotus" w:hint="cs"/>
          <w:sz w:val="26"/>
          <w:szCs w:val="26"/>
          <w:rtl/>
          <w:lang w:bidi="fa-IR"/>
        </w:rPr>
        <w:t>گردد.</w:t>
      </w:r>
      <w:r w:rsidR="00252B1D" w:rsidRPr="0096367C">
        <w:rPr>
          <w:rFonts w:ascii="Traditional Arabic" w:hAnsi="Traditional Arabic" w:cs="B Lotus" w:hint="cs"/>
          <w:sz w:val="26"/>
          <w:szCs w:val="26"/>
          <w:rtl/>
          <w:lang w:bidi="fa-IR"/>
        </w:rPr>
        <w:t xml:space="preserve">2- </w:t>
      </w:r>
      <w:r w:rsidR="00D20650" w:rsidRPr="0096367C">
        <w:rPr>
          <w:rFonts w:ascii="Traditional Arabic" w:hAnsi="Traditional Arabic" w:cs="B Lotus" w:hint="cs"/>
          <w:sz w:val="26"/>
          <w:szCs w:val="26"/>
          <w:rtl/>
          <w:lang w:bidi="fa-IR"/>
        </w:rPr>
        <w:t xml:space="preserve"> از اين به بعد سينه‏هاى ما از كينه و نيرنگ پاك باشد، </w:t>
      </w:r>
      <w:r w:rsidR="00F716A9" w:rsidRPr="0096367C">
        <w:rPr>
          <w:rFonts w:ascii="Traditional Arabic" w:hAnsi="Traditional Arabic" w:cs="B Lotus" w:hint="cs"/>
          <w:sz w:val="26"/>
          <w:szCs w:val="26"/>
          <w:rtl/>
          <w:lang w:bidi="fa-IR"/>
        </w:rPr>
        <w:t>3-</w:t>
      </w:r>
      <w:r w:rsidR="00D20650" w:rsidRPr="0096367C">
        <w:rPr>
          <w:rFonts w:ascii="Traditional Arabic" w:hAnsi="Traditional Arabic" w:cs="B Lotus" w:hint="cs"/>
          <w:sz w:val="26"/>
          <w:szCs w:val="26"/>
          <w:rtl/>
          <w:lang w:bidi="fa-IR"/>
        </w:rPr>
        <w:t>نه ديگر به روى هم شمشير بكشيم، و نه يكديگر را اسير كنيم</w:t>
      </w:r>
      <w:r w:rsidR="00F716A9" w:rsidRPr="0096367C">
        <w:rPr>
          <w:rFonts w:ascii="Traditional Arabic" w:hAnsi="Traditional Arabic" w:cs="B Lotus" w:hint="cs"/>
          <w:sz w:val="26"/>
          <w:szCs w:val="26"/>
          <w:rtl/>
          <w:lang w:bidi="fa-IR"/>
        </w:rPr>
        <w:t xml:space="preserve"> و</w:t>
      </w:r>
      <w:r w:rsidR="00D20650" w:rsidRPr="0096367C">
        <w:rPr>
          <w:rFonts w:ascii="Traditional Arabic" w:hAnsi="Traditional Arabic" w:cs="B Lotus" w:hint="cs"/>
          <w:sz w:val="26"/>
          <w:szCs w:val="26"/>
          <w:rtl/>
          <w:lang w:bidi="fa-IR"/>
        </w:rPr>
        <w:t xml:space="preserve"> مردم در بين هر دو طرف ايمن باشند، و از آزار يكديگر دست بردارند.</w:t>
      </w:r>
      <w:r w:rsidR="00252B1D" w:rsidRPr="0096367C">
        <w:rPr>
          <w:rFonts w:ascii="Traditional Arabic" w:hAnsi="Traditional Arabic" w:cs="B Lotus" w:hint="cs"/>
          <w:sz w:val="26"/>
          <w:szCs w:val="26"/>
          <w:rtl/>
          <w:lang w:bidi="fa-IR"/>
        </w:rPr>
        <w:t xml:space="preserve">4- </w:t>
      </w:r>
      <w:r w:rsidR="00D20650" w:rsidRPr="0096367C">
        <w:rPr>
          <w:rFonts w:ascii="Traditional Arabic" w:hAnsi="Traditional Arabic" w:cs="B Lotus" w:hint="cs"/>
          <w:sz w:val="26"/>
          <w:szCs w:val="26"/>
          <w:rtl/>
          <w:lang w:bidi="fa-IR"/>
        </w:rPr>
        <w:t>هر كس از اصحاب محمد براى حج يا عمره به مكه آمد و يا جهت كسب وارد مكه شد، بر جان و مالش ايمن باشد، و هر كس از قريش به مدينه آمد، تا از آنجا به مصر و يا شام برود، بر جان و مالش ايمن باشد.</w:t>
      </w:r>
      <w:r w:rsidR="00252B1D" w:rsidRPr="0096367C">
        <w:rPr>
          <w:rFonts w:ascii="Traditional Arabic" w:hAnsi="Traditional Arabic" w:cs="B Lotus" w:hint="cs"/>
          <w:sz w:val="26"/>
          <w:szCs w:val="26"/>
          <w:rtl/>
          <w:lang w:bidi="fa-IR"/>
        </w:rPr>
        <w:t xml:space="preserve">5- </w:t>
      </w:r>
      <w:r w:rsidR="00D20650" w:rsidRPr="0096367C">
        <w:rPr>
          <w:rFonts w:ascii="Traditional Arabic" w:hAnsi="Traditional Arabic" w:cs="B Lotus" w:hint="cs"/>
          <w:sz w:val="26"/>
          <w:szCs w:val="26"/>
          <w:rtl/>
          <w:lang w:bidi="fa-IR"/>
        </w:rPr>
        <w:t>هر كس از دو طرف دوست داشت كه داخل در عقد و بيعت محمد شود آزاد باشد، و هر كس كه از دو طرف خواست داخل در عقد و بيعت قريش شود آزاد باشد.</w:t>
      </w:r>
      <w:r w:rsidR="0085511A" w:rsidRPr="0096367C">
        <w:rPr>
          <w:rFonts w:ascii="Traditional Arabic" w:hAnsi="Traditional Arabic" w:cs="B Lotus" w:hint="cs"/>
          <w:sz w:val="26"/>
          <w:szCs w:val="26"/>
          <w:rtl/>
          <w:lang w:bidi="fa-IR"/>
        </w:rPr>
        <w:t xml:space="preserve"> </w:t>
      </w:r>
      <w:r w:rsidR="00252B1D" w:rsidRPr="0096367C">
        <w:rPr>
          <w:rFonts w:ascii="Traditional Arabic" w:hAnsi="Traditional Arabic" w:cs="B Lotus" w:hint="cs"/>
          <w:sz w:val="26"/>
          <w:szCs w:val="26"/>
          <w:rtl/>
          <w:lang w:bidi="fa-IR"/>
        </w:rPr>
        <w:t xml:space="preserve">6- </w:t>
      </w:r>
      <w:r w:rsidR="0085511A" w:rsidRPr="0096367C">
        <w:rPr>
          <w:rFonts w:ascii="Traditional Arabic" w:hAnsi="Traditional Arabic" w:cs="B Lotus" w:hint="cs"/>
          <w:sz w:val="26"/>
          <w:szCs w:val="26"/>
          <w:rtl/>
          <w:lang w:bidi="fa-IR"/>
        </w:rPr>
        <w:t>هرکسی از قریش بدون اذن مولایش به اصحاب محمد(ص) ملحق شود بازگردانده می شود و هرکس از اصحاب محمد(ص) به قریش ملحق شود باز گردانده نمی</w:t>
      </w:r>
      <w:r w:rsidR="0085511A" w:rsidRPr="0096367C">
        <w:rPr>
          <w:rFonts w:ascii="Traditional Arabic" w:hAnsi="Traditional Arabic" w:cs="B Lotus"/>
          <w:sz w:val="26"/>
          <w:szCs w:val="26"/>
          <w:rtl/>
          <w:lang w:bidi="fa-IR"/>
        </w:rPr>
        <w:softHyphen/>
      </w:r>
      <w:r w:rsidR="0085511A" w:rsidRPr="0096367C">
        <w:rPr>
          <w:rFonts w:ascii="Traditional Arabic" w:hAnsi="Traditional Arabic" w:cs="B Lotus" w:hint="cs"/>
          <w:sz w:val="26"/>
          <w:szCs w:val="26"/>
          <w:rtl/>
          <w:lang w:bidi="fa-IR"/>
        </w:rPr>
        <w:t>شود.</w:t>
      </w:r>
      <w:r w:rsidR="00252B1D" w:rsidRPr="0096367C">
        <w:rPr>
          <w:rFonts w:ascii="Traditional Arabic" w:hAnsi="Traditional Arabic" w:cs="B Lotus" w:hint="cs"/>
          <w:sz w:val="26"/>
          <w:szCs w:val="26"/>
          <w:rtl/>
          <w:lang w:bidi="fa-IR"/>
        </w:rPr>
        <w:t xml:space="preserve">7- </w:t>
      </w:r>
      <w:r w:rsidR="0085511A" w:rsidRPr="0096367C">
        <w:rPr>
          <w:rFonts w:ascii="Traditional Arabic" w:hAnsi="Traditional Arabic" w:cs="B Lotus" w:hint="cs"/>
          <w:sz w:val="26"/>
          <w:szCs w:val="26"/>
          <w:rtl/>
          <w:lang w:bidi="fa-IR"/>
        </w:rPr>
        <w:t>دین اسلام</w:t>
      </w:r>
      <w:r w:rsidR="00252B1D" w:rsidRPr="0096367C">
        <w:rPr>
          <w:rFonts w:ascii="Traditional Arabic" w:hAnsi="Traditional Arabic" w:cs="B Lotus" w:hint="cs"/>
          <w:sz w:val="26"/>
          <w:szCs w:val="26"/>
          <w:rtl/>
          <w:lang w:bidi="fa-IR"/>
        </w:rPr>
        <w:t>(</w:t>
      </w:r>
      <w:r w:rsidR="0085511A" w:rsidRPr="0096367C">
        <w:rPr>
          <w:rFonts w:ascii="Traditional Arabic" w:hAnsi="Traditional Arabic" w:cs="B Lotus" w:hint="cs"/>
          <w:sz w:val="26"/>
          <w:szCs w:val="26"/>
          <w:rtl/>
          <w:lang w:bidi="fa-IR"/>
        </w:rPr>
        <w:t xml:space="preserve"> به رسمیت شناخته شده و</w:t>
      </w:r>
      <w:r w:rsidR="00252B1D" w:rsidRPr="0096367C">
        <w:rPr>
          <w:rFonts w:ascii="Traditional Arabic" w:hAnsi="Traditional Arabic" w:cs="B Lotus" w:hint="cs"/>
          <w:sz w:val="26"/>
          <w:szCs w:val="26"/>
          <w:rtl/>
          <w:lang w:bidi="fa-IR"/>
        </w:rPr>
        <w:t>)</w:t>
      </w:r>
      <w:r w:rsidR="0085511A" w:rsidRPr="0096367C">
        <w:rPr>
          <w:rFonts w:ascii="Traditional Arabic" w:hAnsi="Traditional Arabic" w:cs="B Lotus" w:hint="cs"/>
          <w:sz w:val="26"/>
          <w:szCs w:val="26"/>
          <w:rtl/>
          <w:lang w:bidi="fa-IR"/>
        </w:rPr>
        <w:t xml:space="preserve"> به طور علنی در مکه ظهور و بروز دارد و کسی بر دینش وادار یا مورد آزار و اذیت قرار نمی گیرد.</w:t>
      </w:r>
      <w:r w:rsidR="00252B1D" w:rsidRPr="0096367C">
        <w:rPr>
          <w:rFonts w:ascii="Traditional Arabic" w:hAnsi="Traditional Arabic" w:cs="B Lotus" w:hint="cs"/>
          <w:sz w:val="26"/>
          <w:szCs w:val="26"/>
          <w:rtl/>
          <w:lang w:bidi="fa-IR"/>
        </w:rPr>
        <w:t xml:space="preserve">8- </w:t>
      </w:r>
      <w:r w:rsidR="00D20650" w:rsidRPr="0096367C">
        <w:rPr>
          <w:rFonts w:ascii="Traditional Arabic" w:hAnsi="Traditional Arabic" w:cs="B Lotus" w:hint="cs"/>
          <w:sz w:val="26"/>
          <w:szCs w:val="26"/>
          <w:rtl/>
          <w:lang w:bidi="fa-IR"/>
        </w:rPr>
        <w:t>م</w:t>
      </w:r>
      <w:r w:rsidR="0085511A" w:rsidRPr="0096367C">
        <w:rPr>
          <w:rFonts w:ascii="Traditional Arabic" w:hAnsi="Traditional Arabic" w:cs="B Lotus" w:hint="cs"/>
          <w:sz w:val="26"/>
          <w:szCs w:val="26"/>
          <w:rtl/>
          <w:lang w:bidi="fa-IR"/>
        </w:rPr>
        <w:t>حمد (ص) و اصح</w:t>
      </w:r>
      <w:r w:rsidR="002E2F01" w:rsidRPr="0096367C">
        <w:rPr>
          <w:rFonts w:ascii="Traditional Arabic" w:hAnsi="Traditional Arabic" w:cs="B Lotus" w:hint="cs"/>
          <w:sz w:val="26"/>
          <w:szCs w:val="26"/>
          <w:rtl/>
          <w:lang w:bidi="fa-IR"/>
        </w:rPr>
        <w:t>ابش در آن سال از مکه باز می</w:t>
      </w:r>
      <w:r w:rsidR="002E2F01" w:rsidRPr="0096367C">
        <w:rPr>
          <w:rFonts w:ascii="Traditional Arabic" w:hAnsi="Traditional Arabic" w:cs="B Lotus"/>
          <w:sz w:val="26"/>
          <w:szCs w:val="26"/>
          <w:rtl/>
          <w:lang w:bidi="fa-IR"/>
        </w:rPr>
        <w:softHyphen/>
      </w:r>
      <w:r w:rsidR="0085511A" w:rsidRPr="0096367C">
        <w:rPr>
          <w:rFonts w:ascii="Traditional Arabic" w:hAnsi="Traditional Arabic" w:cs="B Lotus" w:hint="cs"/>
          <w:sz w:val="26"/>
          <w:szCs w:val="26"/>
          <w:rtl/>
          <w:lang w:bidi="fa-IR"/>
        </w:rPr>
        <w:t>گردند و در سال بعد برای سه روز در مکه بدون همراه داشتن سلاح جنگی آزادانه مناسک را انجام خواهند داد.(</w:t>
      </w:r>
      <w:r w:rsidR="00525A23" w:rsidRPr="0096367C">
        <w:rPr>
          <w:rFonts w:ascii="Traditional Arabic" w:hAnsi="Traditional Arabic" w:cs="B Lotus" w:hint="cs"/>
          <w:sz w:val="26"/>
          <w:szCs w:val="26"/>
          <w:rtl/>
          <w:lang w:bidi="fa-IR"/>
        </w:rPr>
        <w:t xml:space="preserve"> </w:t>
      </w:r>
      <w:r w:rsidR="00906865" w:rsidRPr="0096367C">
        <w:rPr>
          <w:rFonts w:ascii="Traditional Arabic" w:hAnsi="Traditional Arabic" w:cs="B Lotus" w:hint="cs"/>
          <w:sz w:val="26"/>
          <w:szCs w:val="26"/>
          <w:rtl/>
          <w:lang w:bidi="fa-IR"/>
        </w:rPr>
        <w:t>ماتریدی،1426،</w:t>
      </w:r>
      <w:r w:rsidR="00525A23" w:rsidRPr="0096367C">
        <w:rPr>
          <w:rFonts w:ascii="Traditional Arabic" w:hAnsi="Traditional Arabic" w:cs="B Lotus" w:hint="cs"/>
          <w:sz w:val="26"/>
          <w:szCs w:val="26"/>
          <w:rtl/>
          <w:lang w:bidi="fa-IR"/>
        </w:rPr>
        <w:t>ص</w:t>
      </w:r>
      <w:r w:rsidR="00906865" w:rsidRPr="0096367C">
        <w:rPr>
          <w:rFonts w:ascii="Traditional Arabic" w:hAnsi="Traditional Arabic" w:cs="B Lotus" w:hint="cs"/>
          <w:sz w:val="26"/>
          <w:szCs w:val="26"/>
          <w:rtl/>
          <w:lang w:bidi="fa-IR"/>
        </w:rPr>
        <w:t>.</w:t>
      </w:r>
      <w:r w:rsidR="00525A23" w:rsidRPr="0096367C">
        <w:rPr>
          <w:rFonts w:ascii="Traditional Arabic" w:hAnsi="Traditional Arabic" w:cs="B Lotus" w:hint="cs"/>
          <w:sz w:val="26"/>
          <w:szCs w:val="26"/>
          <w:rtl/>
          <w:lang w:bidi="fa-IR"/>
        </w:rPr>
        <w:t xml:space="preserve">291 </w:t>
      </w:r>
      <w:r w:rsidR="00906865" w:rsidRPr="0096367C">
        <w:rPr>
          <w:rFonts w:ascii="Traditional Arabic" w:hAnsi="Traditional Arabic" w:cs="B Lotus" w:hint="cs"/>
          <w:sz w:val="26"/>
          <w:szCs w:val="26"/>
          <w:rtl/>
          <w:lang w:bidi="fa-IR"/>
        </w:rPr>
        <w:t>؛</w:t>
      </w:r>
      <w:r w:rsidR="008A2E07" w:rsidRPr="0096367C">
        <w:rPr>
          <w:rFonts w:ascii="Traditional Arabic" w:hAnsi="Traditional Arabic" w:cs="B Lotus"/>
          <w:sz w:val="26"/>
          <w:szCs w:val="26"/>
          <w:rtl/>
          <w:lang w:bidi="fa-IR"/>
        </w:rPr>
        <w:t xml:space="preserve">ابن شهر آشوب </w:t>
      </w:r>
      <w:r w:rsidR="00906865" w:rsidRPr="0096367C">
        <w:rPr>
          <w:rFonts w:ascii="Traditional Arabic" w:hAnsi="Traditional Arabic" w:cs="B Lotus" w:hint="cs"/>
          <w:sz w:val="26"/>
          <w:szCs w:val="26"/>
          <w:rtl/>
          <w:lang w:bidi="fa-IR"/>
        </w:rPr>
        <w:t>،1376،</w:t>
      </w:r>
      <w:r w:rsidR="008A2E07" w:rsidRPr="0096367C">
        <w:rPr>
          <w:rFonts w:ascii="Traditional Arabic" w:hAnsi="Traditional Arabic" w:cs="B Lotus"/>
          <w:sz w:val="26"/>
          <w:szCs w:val="26"/>
          <w:rtl/>
          <w:lang w:bidi="fa-IR"/>
        </w:rPr>
        <w:t>ص</w:t>
      </w:r>
      <w:r w:rsidR="00906865" w:rsidRPr="0096367C">
        <w:rPr>
          <w:rFonts w:ascii="Traditional Arabic" w:hAnsi="Traditional Arabic" w:cs="B Lotus" w:hint="cs"/>
          <w:sz w:val="26"/>
          <w:szCs w:val="26"/>
          <w:rtl/>
          <w:lang w:bidi="fa-IR"/>
        </w:rPr>
        <w:t>.</w:t>
      </w:r>
      <w:r w:rsidR="008A2E07" w:rsidRPr="0096367C">
        <w:rPr>
          <w:rFonts w:ascii="Traditional Arabic" w:hAnsi="Traditional Arabic" w:cs="B Lotus"/>
          <w:sz w:val="26"/>
          <w:szCs w:val="26"/>
          <w:rtl/>
          <w:lang w:bidi="fa-IR"/>
        </w:rPr>
        <w:t>175</w:t>
      </w:r>
      <w:r w:rsidR="008A2E07" w:rsidRPr="0096367C">
        <w:rPr>
          <w:rFonts w:ascii="Traditional Arabic" w:hAnsi="Traditional Arabic" w:cs="B Lotus" w:hint="cs"/>
          <w:sz w:val="26"/>
          <w:szCs w:val="26"/>
          <w:rtl/>
          <w:lang w:bidi="fa-IR"/>
        </w:rPr>
        <w:t xml:space="preserve"> </w:t>
      </w:r>
      <w:r w:rsidR="00906865" w:rsidRPr="0096367C">
        <w:rPr>
          <w:rFonts w:ascii="Traditional Arabic" w:hAnsi="Traditional Arabic" w:cs="B Lotus" w:hint="cs"/>
          <w:sz w:val="26"/>
          <w:szCs w:val="26"/>
          <w:rtl/>
          <w:lang w:bidi="fa-IR"/>
        </w:rPr>
        <w:t>؛</w:t>
      </w:r>
      <w:r w:rsidR="005E0E14" w:rsidRPr="0096367C">
        <w:rPr>
          <w:rFonts w:ascii="Traditional Arabic" w:hAnsi="Traditional Arabic" w:cs="B Lotus" w:hint="cs"/>
          <w:sz w:val="26"/>
          <w:szCs w:val="26"/>
          <w:rtl/>
          <w:lang w:bidi="fa-IR"/>
        </w:rPr>
        <w:t xml:space="preserve"> </w:t>
      </w:r>
      <w:r w:rsidR="00906865" w:rsidRPr="0096367C">
        <w:rPr>
          <w:rFonts w:ascii="Traditional Arabic" w:hAnsi="Traditional Arabic" w:cs="B Lotus" w:hint="cs"/>
          <w:sz w:val="26"/>
          <w:szCs w:val="26"/>
          <w:rtl/>
          <w:lang w:bidi="fa-IR"/>
        </w:rPr>
        <w:t>کاشانی،1351،ص.</w:t>
      </w:r>
      <w:r w:rsidR="007E5BEC" w:rsidRPr="0096367C">
        <w:rPr>
          <w:rFonts w:ascii="Traditional Arabic" w:hAnsi="Traditional Arabic" w:cs="B Lotus"/>
          <w:sz w:val="26"/>
          <w:szCs w:val="26"/>
          <w:lang w:bidi="fa-IR"/>
        </w:rPr>
        <w:t xml:space="preserve"> </w:t>
      </w:r>
      <w:r w:rsidR="007E5BEC" w:rsidRPr="0096367C">
        <w:rPr>
          <w:rFonts w:ascii="Traditional Arabic" w:hAnsi="Traditional Arabic" w:cs="B Lotus" w:hint="cs"/>
          <w:sz w:val="26"/>
          <w:szCs w:val="26"/>
          <w:rtl/>
          <w:lang w:bidi="fa-IR"/>
        </w:rPr>
        <w:t>359</w:t>
      </w:r>
      <w:r w:rsidR="00D20650" w:rsidRPr="0096367C">
        <w:rPr>
          <w:rFonts w:ascii="Traditional Arabic" w:hAnsi="Traditional Arabic" w:cs="B Lotus" w:hint="cs"/>
          <w:sz w:val="26"/>
          <w:szCs w:val="26"/>
          <w:rtl/>
          <w:lang w:bidi="fa-IR"/>
        </w:rPr>
        <w:t>)</w:t>
      </w:r>
    </w:p>
    <w:p w:rsidR="002E2F01" w:rsidRPr="0096367C" w:rsidRDefault="00581BFA" w:rsidP="00887B30">
      <w:pPr>
        <w:bidi/>
        <w:spacing w:before="100" w:line="216" w:lineRule="auto"/>
        <w:ind w:firstLine="720"/>
        <w:jc w:val="both"/>
        <w:rPr>
          <w:rFonts w:ascii="Traditional Arabic" w:hAnsi="Traditional Arabic" w:cs="B Lotus"/>
          <w:sz w:val="26"/>
          <w:szCs w:val="26"/>
          <w:rtl/>
          <w:lang w:bidi="fa-IR"/>
        </w:rPr>
      </w:pPr>
      <w:r w:rsidRPr="00B05924">
        <w:rPr>
          <w:rFonts w:ascii="Traditional Arabic" w:hAnsi="Traditional Arabic" w:cs="B Lotus" w:hint="cs"/>
          <w:b/>
          <w:bCs/>
          <w:sz w:val="26"/>
          <w:szCs w:val="26"/>
          <w:rtl/>
          <w:lang w:bidi="fa-IR"/>
        </w:rPr>
        <w:t xml:space="preserve">3-1-  </w:t>
      </w:r>
      <w:r w:rsidRPr="0096367C">
        <w:rPr>
          <w:rFonts w:ascii="Traditional Arabic" w:hAnsi="Traditional Arabic" w:cs="B Zar" w:hint="cs"/>
          <w:b/>
          <w:bCs/>
          <w:rtl/>
          <w:lang w:bidi="fa-IR"/>
        </w:rPr>
        <w:t>موقعیت مسلمانان و مشرکان در</w:t>
      </w:r>
      <w:r w:rsidR="000C6314" w:rsidRPr="0096367C">
        <w:rPr>
          <w:rFonts w:ascii="Traditional Arabic" w:hAnsi="Traditional Arabic" w:cs="B Zar" w:hint="cs"/>
          <w:b/>
          <w:bCs/>
          <w:rtl/>
          <w:lang w:bidi="fa-IR"/>
        </w:rPr>
        <w:t xml:space="preserve"> صلح حديبيه</w:t>
      </w:r>
    </w:p>
    <w:p w:rsidR="00B45F64" w:rsidRPr="0096367C" w:rsidRDefault="000C6314" w:rsidP="007C7A22">
      <w:pPr>
        <w:bidi/>
        <w:spacing w:line="216" w:lineRule="auto"/>
        <w:ind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توجه</w:t>
      </w:r>
      <w:r w:rsidR="00FB2073" w:rsidRPr="0096367C">
        <w:rPr>
          <w:rFonts w:ascii="Traditional Arabic" w:hAnsi="Traditional Arabic" w:cs="B Lotus" w:hint="cs"/>
          <w:sz w:val="26"/>
          <w:szCs w:val="26"/>
          <w:rtl/>
          <w:lang w:bidi="fa-IR"/>
        </w:rPr>
        <w:t xml:space="preserve"> و مقایسه</w:t>
      </w:r>
      <w:r w:rsidRPr="0096367C">
        <w:rPr>
          <w:rFonts w:ascii="Traditional Arabic" w:hAnsi="Traditional Arabic" w:cs="B Lotus" w:hint="cs"/>
          <w:sz w:val="26"/>
          <w:szCs w:val="26"/>
          <w:rtl/>
          <w:lang w:bidi="fa-IR"/>
        </w:rPr>
        <w:t xml:space="preserve"> موقعیت و </w:t>
      </w:r>
      <w:r w:rsidR="00FB2073" w:rsidRPr="0096367C">
        <w:rPr>
          <w:rFonts w:ascii="Traditional Arabic" w:hAnsi="Traditional Arabic" w:cs="B Lotus" w:hint="cs"/>
          <w:sz w:val="26"/>
          <w:szCs w:val="26"/>
          <w:rtl/>
          <w:lang w:bidi="fa-IR"/>
        </w:rPr>
        <w:t>جایگاه مشرکان قریش با مسلمانان</w:t>
      </w:r>
      <w:r w:rsidRPr="0096367C">
        <w:rPr>
          <w:rFonts w:ascii="Traditional Arabic" w:hAnsi="Traditional Arabic" w:cs="B Lotus" w:hint="cs"/>
          <w:sz w:val="26"/>
          <w:szCs w:val="26"/>
          <w:rtl/>
          <w:lang w:bidi="fa-IR"/>
        </w:rPr>
        <w:t xml:space="preserve"> مدینه</w:t>
      </w:r>
      <w:r w:rsidR="00FB2073"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دستاوردهای این صلح را بهتر روشن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کند.بافت جمعیتی مدینه تشکیل شده از دو قوم بزرگ اوس و خزرج به همراه مسلمانان مهاجر و یهودیان مدینه است که البته بخش مهمی از جمعیت مسلمانان را نیز منافقان مدینه تشکیل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دادند. به طوریکه هنگام خروج پیامبرگرامی اسلام از مدینه به سمت مکه به جهت عمره (بدون تدارک جنگی)</w:t>
      </w:r>
      <w:r w:rsidR="009F73ED" w:rsidRPr="0096367C">
        <w:rPr>
          <w:rFonts w:ascii="Traditional Arabic" w:hAnsi="Traditional Arabic" w:cs="B Lotus" w:hint="cs"/>
          <w:sz w:val="26"/>
          <w:szCs w:val="26"/>
          <w:rtl/>
          <w:lang w:bidi="fa-IR"/>
        </w:rPr>
        <w:t xml:space="preserve"> </w:t>
      </w:r>
      <w:r w:rsidRPr="0096367C">
        <w:rPr>
          <w:rFonts w:ascii="Traditional Arabic" w:hAnsi="Traditional Arabic" w:cs="B Lotus" w:hint="cs"/>
          <w:sz w:val="26"/>
          <w:szCs w:val="26"/>
          <w:rtl/>
          <w:lang w:bidi="fa-IR"/>
        </w:rPr>
        <w:t xml:space="preserve">در سال ششم هجری تنها </w:t>
      </w:r>
      <w:r w:rsidR="000829CB"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1500-1300</w:t>
      </w:r>
      <w:r w:rsidR="000829CB"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نفر با حضرت خارج شدند (</w:t>
      </w:r>
      <w:r w:rsidR="00511CA3" w:rsidRPr="0096367C">
        <w:rPr>
          <w:rFonts w:ascii="Traditional Arabic" w:hAnsi="Traditional Arabic" w:cs="B Lotus" w:hint="cs"/>
          <w:sz w:val="26"/>
          <w:szCs w:val="26"/>
          <w:rtl/>
          <w:lang w:bidi="fa-IR"/>
        </w:rPr>
        <w:t xml:space="preserve"> </w:t>
      </w:r>
      <w:r w:rsidRPr="0096367C">
        <w:rPr>
          <w:rFonts w:ascii="Traditional Arabic" w:hAnsi="Traditional Arabic" w:cs="B Lotus"/>
          <w:sz w:val="26"/>
          <w:szCs w:val="26"/>
          <w:rtl/>
          <w:lang w:bidi="fa-IR"/>
        </w:rPr>
        <w:t>ابن شهر آشوب</w:t>
      </w:r>
      <w:r w:rsidR="00906865" w:rsidRPr="0096367C">
        <w:rPr>
          <w:rFonts w:ascii="Traditional Arabic" w:hAnsi="Traditional Arabic" w:cs="B Lotus" w:hint="cs"/>
          <w:sz w:val="26"/>
          <w:szCs w:val="26"/>
          <w:rtl/>
          <w:lang w:bidi="fa-IR"/>
        </w:rPr>
        <w:t>،1376،</w:t>
      </w:r>
      <w:r w:rsidRPr="0096367C">
        <w:rPr>
          <w:rFonts w:ascii="Traditional Arabic" w:hAnsi="Traditional Arabic" w:cs="B Lotus"/>
          <w:sz w:val="26"/>
          <w:szCs w:val="26"/>
          <w:rtl/>
          <w:lang w:bidi="fa-IR"/>
        </w:rPr>
        <w:t>ص</w:t>
      </w:r>
      <w:r w:rsidR="00906865" w:rsidRPr="0096367C">
        <w:rPr>
          <w:rFonts w:ascii="Traditional Arabic" w:hAnsi="Traditional Arabic" w:cs="B Lotus" w:hint="cs"/>
          <w:sz w:val="26"/>
          <w:szCs w:val="26"/>
          <w:rtl/>
          <w:lang w:bidi="fa-IR"/>
        </w:rPr>
        <w:t>.</w:t>
      </w:r>
      <w:r w:rsidRPr="0096367C">
        <w:rPr>
          <w:rFonts w:ascii="Traditional Arabic" w:hAnsi="Traditional Arabic" w:cs="B Lotus"/>
          <w:sz w:val="26"/>
          <w:szCs w:val="26"/>
          <w:rtl/>
          <w:lang w:bidi="fa-IR"/>
        </w:rPr>
        <w:t>175</w:t>
      </w:r>
      <w:r w:rsidR="00906865" w:rsidRPr="0096367C">
        <w:rPr>
          <w:rFonts w:ascii="Traditional Arabic" w:hAnsi="Traditional Arabic" w:cs="B Lotus" w:hint="cs"/>
          <w:sz w:val="26"/>
          <w:szCs w:val="26"/>
          <w:rtl/>
          <w:lang w:bidi="fa-IR"/>
        </w:rPr>
        <w:t xml:space="preserve"> ؛</w:t>
      </w:r>
      <w:r w:rsidR="00881868" w:rsidRPr="0096367C">
        <w:rPr>
          <w:rFonts w:ascii="Traditional Arabic" w:hAnsi="Traditional Arabic" w:cs="B Lotus" w:hint="cs"/>
          <w:sz w:val="26"/>
          <w:szCs w:val="26"/>
          <w:rtl/>
          <w:lang w:bidi="fa-IR"/>
        </w:rPr>
        <w:t xml:space="preserve"> </w:t>
      </w:r>
      <w:r w:rsidR="007E0398" w:rsidRPr="0096367C">
        <w:rPr>
          <w:rFonts w:ascii="Traditional Arabic" w:hAnsi="Traditional Arabic" w:cs="B Lotus" w:hint="cs"/>
          <w:sz w:val="26"/>
          <w:szCs w:val="26"/>
          <w:rtl/>
          <w:lang w:bidi="fa-IR"/>
        </w:rPr>
        <w:t>طبری،بی</w:t>
      </w:r>
      <w:r w:rsidR="007E0398" w:rsidRPr="0096367C">
        <w:rPr>
          <w:rFonts w:ascii="Traditional Arabic" w:hAnsi="Traditional Arabic" w:cs="B Lotus"/>
          <w:sz w:val="26"/>
          <w:szCs w:val="26"/>
          <w:rtl/>
          <w:lang w:bidi="fa-IR"/>
        </w:rPr>
        <w:softHyphen/>
      </w:r>
      <w:r w:rsidR="007E0398" w:rsidRPr="0096367C">
        <w:rPr>
          <w:rFonts w:ascii="Traditional Arabic" w:hAnsi="Traditional Arabic" w:cs="B Lotus" w:hint="cs"/>
          <w:sz w:val="26"/>
          <w:szCs w:val="26"/>
          <w:rtl/>
          <w:lang w:bidi="fa-IR"/>
        </w:rPr>
        <w:t xml:space="preserve">تا،ص.255 ؛ </w:t>
      </w:r>
      <w:r w:rsidR="00906865" w:rsidRPr="0096367C">
        <w:rPr>
          <w:rFonts w:ascii="Traditional Arabic" w:hAnsi="Traditional Arabic" w:cs="B Lotus" w:hint="cs"/>
          <w:sz w:val="26"/>
          <w:szCs w:val="26"/>
          <w:rtl/>
          <w:lang w:bidi="fa-IR"/>
        </w:rPr>
        <w:t>طوسی،1409،ص.</w:t>
      </w:r>
      <w:r w:rsidR="00881868" w:rsidRPr="0096367C">
        <w:rPr>
          <w:rFonts w:ascii="Traditional Arabic" w:hAnsi="Traditional Arabic" w:cs="B Lotus" w:hint="cs"/>
          <w:sz w:val="26"/>
          <w:szCs w:val="26"/>
          <w:rtl/>
          <w:lang w:bidi="fa-IR"/>
        </w:rPr>
        <w:t>426</w:t>
      </w:r>
      <w:r w:rsidRPr="0096367C">
        <w:rPr>
          <w:rFonts w:ascii="Traditional Arabic" w:hAnsi="Traditional Arabic" w:cs="B Lotus" w:hint="cs"/>
          <w:sz w:val="26"/>
          <w:szCs w:val="26"/>
          <w:rtl/>
          <w:lang w:bidi="fa-IR"/>
        </w:rPr>
        <w:t>) و در میانه راه حضرت هر کسی را که میدیدند دعوت به پیوستن به ایشان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کردند، اما کسی به حضرت ملحق نمی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شد چرا که امیدی به بازگشت دوباره آنها به مدینه نمی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رفت.(</w:t>
      </w:r>
      <w:r w:rsidRPr="0096367C">
        <w:rPr>
          <w:rFonts w:cs="B Lotus"/>
          <w:sz w:val="26"/>
          <w:szCs w:val="26"/>
          <w:rtl/>
          <w:lang w:bidi="fa-IR"/>
        </w:rPr>
        <w:t>قمى،</w:t>
      </w:r>
      <w:r w:rsidR="00906865" w:rsidRPr="0096367C">
        <w:rPr>
          <w:rFonts w:cs="B Lotus" w:hint="cs"/>
          <w:sz w:val="26"/>
          <w:szCs w:val="26"/>
          <w:rtl/>
          <w:lang w:bidi="fa-IR"/>
        </w:rPr>
        <w:t>1363</w:t>
      </w:r>
      <w:r w:rsidRPr="0096367C">
        <w:rPr>
          <w:rFonts w:cs="B Lotus"/>
          <w:sz w:val="26"/>
          <w:szCs w:val="26"/>
          <w:rtl/>
          <w:lang w:bidi="fa-IR"/>
        </w:rPr>
        <w:t>، ص 309</w:t>
      </w:r>
      <w:r w:rsidR="00026060" w:rsidRPr="0096367C">
        <w:rPr>
          <w:rFonts w:cs="B Lotus" w:hint="cs"/>
          <w:sz w:val="26"/>
          <w:szCs w:val="26"/>
          <w:rtl/>
          <w:lang w:bidi="fa-IR"/>
        </w:rPr>
        <w:t xml:space="preserve"> </w:t>
      </w:r>
      <w:r w:rsidRPr="0096367C">
        <w:rPr>
          <w:rFonts w:ascii="Traditional Arabic" w:hAnsi="Traditional Arabic" w:cs="B Lotus" w:hint="cs"/>
          <w:sz w:val="26"/>
          <w:szCs w:val="26"/>
          <w:rtl/>
          <w:lang w:bidi="fa-IR"/>
        </w:rPr>
        <w:t>). در برخی گز</w:t>
      </w:r>
      <w:r w:rsidR="00E020FE" w:rsidRPr="0096367C">
        <w:rPr>
          <w:rFonts w:ascii="Traditional Arabic" w:hAnsi="Traditional Arabic" w:cs="B Lotus" w:hint="cs"/>
          <w:sz w:val="26"/>
          <w:szCs w:val="26"/>
          <w:rtl/>
          <w:lang w:bidi="fa-IR"/>
        </w:rPr>
        <w:t>ارش ها ذکر شده که یکی از فرستاد</w:t>
      </w:r>
      <w:r w:rsidRPr="0096367C">
        <w:rPr>
          <w:rFonts w:ascii="Traditional Arabic" w:hAnsi="Traditional Arabic" w:cs="B Lotus" w:hint="cs"/>
          <w:sz w:val="26"/>
          <w:szCs w:val="26"/>
          <w:rtl/>
          <w:lang w:bidi="fa-IR"/>
        </w:rPr>
        <w:t>گان  قریش به حضرت گفت:« من قيافه‏هايى در لشكرت مى‏بينم كه از سر و رويشان مى‏بارد كه در هنگام خطر پا به فرار بگذارند.»(</w:t>
      </w:r>
      <w:r w:rsidR="00906865" w:rsidRPr="0096367C">
        <w:rPr>
          <w:rFonts w:ascii="Traditional Arabic" w:hAnsi="Traditional Arabic" w:cs="B Lotus" w:hint="cs"/>
          <w:sz w:val="26"/>
          <w:szCs w:val="26"/>
          <w:rtl/>
          <w:lang w:bidi="fa-IR"/>
        </w:rPr>
        <w:t>نظام الاعرج،1416،ص.143و144</w:t>
      </w:r>
      <w:r w:rsidRPr="0096367C">
        <w:rPr>
          <w:rFonts w:ascii="Traditional Arabic" w:hAnsi="Traditional Arabic" w:cs="B Lotus" w:hint="cs"/>
          <w:sz w:val="26"/>
          <w:szCs w:val="26"/>
          <w:rtl/>
          <w:lang w:bidi="fa-IR"/>
        </w:rPr>
        <w:t>) از این رو و نیز با توجه به سوء سابقه</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ای که مسلمانان در برخی جنگها بویژه جنگ احد بروز داده بودند، رسول الله</w:t>
      </w:r>
      <w:r w:rsidR="007C7A22">
        <w:rPr>
          <w:rFonts w:ascii="Traditional Arabic" w:hAnsi="Traditional Arabic" w:cs="B Lotus" w:hint="cs"/>
          <w:sz w:val="26"/>
          <w:szCs w:val="26"/>
          <w:rtl/>
          <w:lang w:bidi="fa-IR"/>
        </w:rPr>
        <w:t>(ص)</w:t>
      </w:r>
      <w:r w:rsidRPr="0096367C">
        <w:rPr>
          <w:rFonts w:ascii="Traditional Arabic" w:hAnsi="Traditional Arabic" w:cs="B Lotus" w:hint="cs"/>
          <w:sz w:val="26"/>
          <w:szCs w:val="26"/>
          <w:rtl/>
          <w:lang w:bidi="fa-IR"/>
        </w:rPr>
        <w:t xml:space="preserve"> هنگام بیعت رضوان، بیعت بر عدم فرار</w:t>
      </w:r>
      <w:r w:rsidR="004B5AEC" w:rsidRPr="0096367C">
        <w:rPr>
          <w:rFonts w:ascii="Traditional Arabic" w:hAnsi="Traditional Arabic" w:cs="B Lotus" w:hint="cs"/>
          <w:sz w:val="26"/>
          <w:szCs w:val="26"/>
          <w:rtl/>
          <w:lang w:bidi="fa-IR"/>
        </w:rPr>
        <w:t xml:space="preserve"> و موت</w:t>
      </w:r>
      <w:r w:rsidRPr="0096367C">
        <w:rPr>
          <w:rFonts w:ascii="Traditional Arabic" w:hAnsi="Traditional Arabic" w:cs="B Lotus" w:hint="cs"/>
          <w:sz w:val="26"/>
          <w:szCs w:val="26"/>
          <w:rtl/>
          <w:lang w:bidi="fa-IR"/>
        </w:rPr>
        <w:t xml:space="preserve"> گرفتند.(</w:t>
      </w:r>
      <w:r w:rsidR="007E0398" w:rsidRPr="0096367C">
        <w:rPr>
          <w:rFonts w:ascii="Traditional Arabic" w:hAnsi="Traditional Arabic" w:cs="B Lotus" w:hint="cs"/>
          <w:sz w:val="26"/>
          <w:szCs w:val="26"/>
          <w:rtl/>
          <w:lang w:bidi="fa-IR"/>
        </w:rPr>
        <w:t xml:space="preserve"> ابن هشام،1383،ص.780 ؛</w:t>
      </w:r>
      <w:r w:rsidR="000829CB" w:rsidRPr="0096367C">
        <w:rPr>
          <w:rFonts w:ascii="Traditional Arabic" w:hAnsi="Traditional Arabic" w:cs="B Lotus" w:hint="cs"/>
          <w:sz w:val="26"/>
          <w:szCs w:val="26"/>
          <w:rtl/>
          <w:lang w:bidi="fa-IR"/>
        </w:rPr>
        <w:t xml:space="preserve"> </w:t>
      </w:r>
      <w:r w:rsidR="00881868" w:rsidRPr="0096367C">
        <w:rPr>
          <w:rFonts w:ascii="Traditional Arabic" w:hAnsi="Traditional Arabic" w:cs="B Lotus" w:hint="cs"/>
          <w:sz w:val="26"/>
          <w:szCs w:val="26"/>
          <w:rtl/>
          <w:lang w:bidi="fa-IR"/>
        </w:rPr>
        <w:t>احمد</w:t>
      </w:r>
      <w:r w:rsidR="00754A18" w:rsidRPr="0096367C">
        <w:rPr>
          <w:rFonts w:ascii="Traditional Arabic" w:hAnsi="Traditional Arabic" w:cs="B Lotus" w:hint="cs"/>
          <w:sz w:val="26"/>
          <w:szCs w:val="26"/>
          <w:rtl/>
          <w:lang w:bidi="fa-IR"/>
        </w:rPr>
        <w:t xml:space="preserve"> حنبل،بی</w:t>
      </w:r>
      <w:r w:rsidR="00754A18" w:rsidRPr="0096367C">
        <w:rPr>
          <w:rFonts w:ascii="Traditional Arabic" w:hAnsi="Traditional Arabic" w:cs="B Lotus"/>
          <w:sz w:val="26"/>
          <w:szCs w:val="26"/>
          <w:rtl/>
          <w:lang w:bidi="fa-IR"/>
        </w:rPr>
        <w:softHyphen/>
      </w:r>
      <w:r w:rsidR="00754A18" w:rsidRPr="0096367C">
        <w:rPr>
          <w:rFonts w:ascii="Traditional Arabic" w:hAnsi="Traditional Arabic" w:cs="B Lotus" w:hint="cs"/>
          <w:sz w:val="26"/>
          <w:szCs w:val="26"/>
          <w:rtl/>
          <w:lang w:bidi="fa-IR"/>
        </w:rPr>
        <w:t>تا،ص.</w:t>
      </w:r>
      <w:r w:rsidR="004B5AEC" w:rsidRPr="0096367C">
        <w:rPr>
          <w:rFonts w:ascii="Traditional Arabic" w:hAnsi="Traditional Arabic" w:cs="B Lotus" w:hint="cs"/>
          <w:sz w:val="26"/>
          <w:szCs w:val="26"/>
          <w:rtl/>
          <w:lang w:bidi="fa-IR"/>
        </w:rPr>
        <w:t xml:space="preserve"> </w:t>
      </w:r>
      <w:r w:rsidR="00881868" w:rsidRPr="0096367C">
        <w:rPr>
          <w:rFonts w:ascii="Traditional Arabic" w:hAnsi="Traditional Arabic" w:cs="B Lotus" w:hint="cs"/>
          <w:sz w:val="26"/>
          <w:szCs w:val="26"/>
          <w:rtl/>
          <w:lang w:bidi="fa-IR"/>
        </w:rPr>
        <w:t>292</w:t>
      </w:r>
      <w:r w:rsidR="00754A18" w:rsidRPr="0096367C">
        <w:rPr>
          <w:rFonts w:ascii="Traditional Arabic" w:hAnsi="Traditional Arabic" w:cs="B Lotus" w:hint="cs"/>
          <w:sz w:val="26"/>
          <w:szCs w:val="26"/>
          <w:rtl/>
          <w:lang w:bidi="fa-IR"/>
        </w:rPr>
        <w:t xml:space="preserve">  ؛</w:t>
      </w:r>
      <w:r w:rsidR="007E0398" w:rsidRPr="0096367C">
        <w:rPr>
          <w:rFonts w:ascii="Traditional Arabic" w:hAnsi="Traditional Arabic" w:cs="B Lotus" w:hint="cs"/>
          <w:sz w:val="26"/>
          <w:szCs w:val="26"/>
          <w:rtl/>
          <w:lang w:bidi="fa-IR"/>
        </w:rPr>
        <w:t xml:space="preserve"> طبری،بی</w:t>
      </w:r>
      <w:r w:rsidR="007E0398" w:rsidRPr="0096367C">
        <w:rPr>
          <w:rFonts w:ascii="Traditional Arabic" w:hAnsi="Traditional Arabic" w:cs="B Lotus"/>
          <w:sz w:val="26"/>
          <w:szCs w:val="26"/>
          <w:rtl/>
          <w:lang w:bidi="fa-IR"/>
        </w:rPr>
        <w:softHyphen/>
      </w:r>
      <w:r w:rsidR="007E0398" w:rsidRPr="0096367C">
        <w:rPr>
          <w:rFonts w:ascii="Traditional Arabic" w:hAnsi="Traditional Arabic" w:cs="B Lotus" w:hint="cs"/>
          <w:sz w:val="26"/>
          <w:szCs w:val="26"/>
          <w:rtl/>
          <w:lang w:bidi="fa-IR"/>
        </w:rPr>
        <w:t xml:space="preserve">تا،ص.280 </w:t>
      </w:r>
      <w:r w:rsidRPr="0096367C">
        <w:rPr>
          <w:rFonts w:ascii="Traditional Arabic" w:hAnsi="Traditional Arabic" w:cs="B Lotus" w:hint="cs"/>
          <w:sz w:val="26"/>
          <w:szCs w:val="26"/>
          <w:rtl/>
          <w:lang w:bidi="fa-IR"/>
        </w:rPr>
        <w:t>) و زمانی که مسلمانان از ورود به مکه بازداشته شدند و رسول الله(ص) دستور حلق  و قربانی در همان محل حدیبیه دادند، بسیاری از اصحاب از اجرای این دستور سر باز زدند که موجب ناراحتی حضرت شد. و برخی از بزرگان مهاجرین به شدّت در اصل اسلام و رسالت رسول خدا به تردید افتادند و زبان به اعتراض وطعنه گشودند.(</w:t>
      </w:r>
      <w:r w:rsidR="0063647C" w:rsidRPr="0096367C">
        <w:rPr>
          <w:rFonts w:cs="B Lotus" w:hint="cs"/>
          <w:sz w:val="26"/>
          <w:szCs w:val="26"/>
          <w:rtl/>
          <w:lang w:bidi="fa-IR"/>
        </w:rPr>
        <w:t>سیوطی،1404،ص.</w:t>
      </w:r>
      <w:r w:rsidR="0063647C" w:rsidRPr="0096367C">
        <w:rPr>
          <w:rFonts w:cs="B Lotus"/>
          <w:sz w:val="26"/>
          <w:szCs w:val="26"/>
          <w:rtl/>
          <w:lang w:bidi="fa-IR"/>
        </w:rPr>
        <w:t xml:space="preserve"> 68</w:t>
      </w:r>
      <w:r w:rsidR="0063647C" w:rsidRPr="0096367C">
        <w:rPr>
          <w:rFonts w:cs="B Lotus" w:hint="cs"/>
          <w:sz w:val="26"/>
          <w:szCs w:val="26"/>
          <w:rtl/>
          <w:lang w:bidi="fa-IR"/>
        </w:rPr>
        <w:t xml:space="preserve"> ؛ </w:t>
      </w:r>
      <w:r w:rsidR="00754A18" w:rsidRPr="0096367C">
        <w:rPr>
          <w:rFonts w:cs="B Lotus" w:hint="cs"/>
          <w:sz w:val="26"/>
          <w:szCs w:val="26"/>
          <w:rtl/>
          <w:lang w:bidi="fa-IR"/>
        </w:rPr>
        <w:t>عروسی،1415،ص.</w:t>
      </w:r>
      <w:r w:rsidRPr="0096367C">
        <w:rPr>
          <w:rFonts w:cs="B Lotus"/>
          <w:sz w:val="26"/>
          <w:szCs w:val="26"/>
          <w:rtl/>
          <w:lang w:bidi="fa-IR"/>
        </w:rPr>
        <w:t xml:space="preserve"> 48</w:t>
      </w:r>
      <w:r w:rsidR="009F73ED" w:rsidRPr="0096367C">
        <w:rPr>
          <w:rFonts w:ascii="Traditional Arabic" w:hAnsi="Traditional Arabic" w:cs="B Lotus" w:hint="cs"/>
          <w:sz w:val="26"/>
          <w:szCs w:val="26"/>
          <w:rtl/>
          <w:lang w:bidi="fa-IR"/>
        </w:rPr>
        <w:t>) که همه اینها قرائنی بر ضعف ایمان در دل عده قابل توجهی</w:t>
      </w:r>
      <w:r w:rsidRPr="0096367C">
        <w:rPr>
          <w:rFonts w:ascii="Traditional Arabic" w:hAnsi="Traditional Arabic" w:cs="B Lotus" w:hint="cs"/>
          <w:sz w:val="26"/>
          <w:szCs w:val="26"/>
          <w:rtl/>
          <w:lang w:bidi="fa-IR"/>
        </w:rPr>
        <w:t xml:space="preserve"> از مسلمانان</w:t>
      </w:r>
      <w:r w:rsidR="009F73ED" w:rsidRPr="0096367C">
        <w:rPr>
          <w:rFonts w:ascii="Traditional Arabic" w:hAnsi="Traditional Arabic" w:cs="B Lotus" w:hint="cs"/>
          <w:sz w:val="26"/>
          <w:szCs w:val="26"/>
          <w:rtl/>
          <w:lang w:bidi="fa-IR"/>
        </w:rPr>
        <w:t xml:space="preserve"> است</w:t>
      </w:r>
      <w:r w:rsidRPr="0096367C">
        <w:rPr>
          <w:rFonts w:ascii="Traditional Arabic" w:hAnsi="Traditional Arabic" w:cs="B Lotus" w:hint="cs"/>
          <w:sz w:val="26"/>
          <w:szCs w:val="26"/>
          <w:rtl/>
          <w:lang w:bidi="fa-IR"/>
        </w:rPr>
        <w:t>.</w:t>
      </w:r>
    </w:p>
    <w:p w:rsidR="007C7A22" w:rsidRDefault="000C6314" w:rsidP="00887B30">
      <w:pPr>
        <w:pStyle w:val="NormalWeb"/>
        <w:bidi/>
        <w:spacing w:line="216" w:lineRule="auto"/>
        <w:ind w:firstLine="720"/>
        <w:jc w:val="both"/>
        <w:rPr>
          <w:rFonts w:ascii="Traditional Arabic" w:hAnsi="Traditional Arabic" w:cs="B Lotus" w:hint="cs"/>
          <w:sz w:val="26"/>
          <w:szCs w:val="26"/>
          <w:rtl/>
          <w:lang w:bidi="fa-IR"/>
        </w:rPr>
      </w:pPr>
      <w:r w:rsidRPr="0096367C">
        <w:rPr>
          <w:rFonts w:ascii="Traditional Arabic" w:hAnsi="Traditional Arabic" w:cs="B Lotus" w:hint="cs"/>
          <w:sz w:val="26"/>
          <w:szCs w:val="26"/>
          <w:rtl/>
          <w:lang w:bidi="fa-IR"/>
        </w:rPr>
        <w:t>از طرف دیگر مشرکان در سرزمین و شهر خود( مکه) هم از نظر تعداد نفرات و استعداد و تدارک قوای نظامی به مراتب بیشتر از مسلمانان بودند و هم انگیزه مضاعفی برای دفاع از آن  و گرفتن انتقام کشته های جنگ</w:t>
      </w:r>
      <w:r w:rsidR="00F91630"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های قبلی داشتند، از این رو به نظر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رسد این مهم آنها را از موقعیت بهتری برای نبرد و از میان برداشتن مسلمانان برخوردار کرده بود.</w:t>
      </w:r>
      <w:r w:rsidR="0015283E" w:rsidRPr="0096367C">
        <w:rPr>
          <w:rFonts w:ascii="Traditional Arabic" w:hAnsi="Traditional Arabic" w:cs="B Lotus" w:hint="cs"/>
          <w:sz w:val="26"/>
          <w:szCs w:val="26"/>
          <w:rtl/>
          <w:lang w:bidi="fa-IR"/>
        </w:rPr>
        <w:t xml:space="preserve"> (</w:t>
      </w:r>
      <w:r w:rsidR="00754A18" w:rsidRPr="0096367C">
        <w:rPr>
          <w:rFonts w:ascii="Traditional Arabic" w:hAnsi="Traditional Arabic" w:cs="B Lotus" w:hint="cs"/>
          <w:sz w:val="26"/>
          <w:szCs w:val="26"/>
          <w:rtl/>
          <w:lang w:bidi="fa-IR"/>
        </w:rPr>
        <w:t>سید قطب،1425،</w:t>
      </w:r>
      <w:r w:rsidR="0015283E" w:rsidRPr="0096367C">
        <w:rPr>
          <w:rFonts w:ascii="Traditional Arabic" w:hAnsi="Traditional Arabic" w:cs="B Lotus" w:hint="cs"/>
          <w:sz w:val="26"/>
          <w:szCs w:val="26"/>
          <w:rtl/>
          <w:lang w:bidi="fa-IR"/>
        </w:rPr>
        <w:t>ص</w:t>
      </w:r>
      <w:r w:rsidR="00754A18" w:rsidRPr="0096367C">
        <w:rPr>
          <w:rFonts w:ascii="Traditional Arabic" w:hAnsi="Traditional Arabic" w:cs="B Lotus" w:hint="cs"/>
          <w:sz w:val="26"/>
          <w:szCs w:val="26"/>
          <w:rtl/>
          <w:lang w:bidi="fa-IR"/>
        </w:rPr>
        <w:t>.</w:t>
      </w:r>
      <w:r w:rsidR="0015283E" w:rsidRPr="0096367C">
        <w:rPr>
          <w:rFonts w:ascii="Traditional Arabic" w:hAnsi="Traditional Arabic" w:cs="B Lotus" w:hint="cs"/>
          <w:sz w:val="26"/>
          <w:szCs w:val="26"/>
          <w:rtl/>
          <w:lang w:bidi="fa-IR"/>
        </w:rPr>
        <w:t>3317)</w:t>
      </w:r>
      <w:r w:rsidR="00754A18" w:rsidRPr="0096367C">
        <w:rPr>
          <w:rFonts w:ascii="Traditional Arabic" w:hAnsi="Traditional Arabic" w:cs="B Lotus" w:hint="cs"/>
          <w:sz w:val="26"/>
          <w:szCs w:val="26"/>
          <w:rtl/>
          <w:lang w:bidi="fa-IR"/>
        </w:rPr>
        <w:t xml:space="preserve"> </w:t>
      </w:r>
    </w:p>
    <w:p w:rsidR="007C7A22" w:rsidRDefault="00754A18" w:rsidP="007C7A22">
      <w:pPr>
        <w:pStyle w:val="NormalWeb"/>
        <w:bidi/>
        <w:spacing w:line="216" w:lineRule="auto"/>
        <w:ind w:firstLine="720"/>
        <w:jc w:val="both"/>
        <w:rPr>
          <w:rFonts w:ascii="Traditional Arabic" w:hAnsi="Traditional Arabic" w:cs="B Lotus" w:hint="cs"/>
          <w:sz w:val="26"/>
          <w:szCs w:val="26"/>
          <w:rtl/>
          <w:lang w:bidi="fa-IR"/>
        </w:rPr>
      </w:pPr>
      <w:r w:rsidRPr="0096367C">
        <w:rPr>
          <w:rFonts w:ascii="Traditional Arabic" w:hAnsi="Traditional Arabic" w:cs="B Lotus" w:hint="cs"/>
          <w:sz w:val="26"/>
          <w:szCs w:val="26"/>
          <w:rtl/>
          <w:lang w:bidi="fa-IR"/>
        </w:rPr>
        <w:lastRenderedPageBreak/>
        <w:t>علامه طباطبایی(1390)</w:t>
      </w:r>
      <w:r w:rsidR="00B45F64" w:rsidRPr="0096367C">
        <w:rPr>
          <w:rFonts w:ascii="Traditional Arabic" w:hAnsi="Traditional Arabic" w:cs="B Lotus" w:hint="cs"/>
          <w:sz w:val="26"/>
          <w:szCs w:val="26"/>
          <w:rtl/>
          <w:lang w:bidi="fa-IR"/>
        </w:rPr>
        <w:t xml:space="preserve"> در این زمینه </w:t>
      </w:r>
      <w:r w:rsidR="008D787C" w:rsidRPr="0096367C">
        <w:rPr>
          <w:rFonts w:ascii="Traditional Arabic" w:hAnsi="Traditional Arabic" w:cs="B Lotus" w:hint="cs"/>
          <w:sz w:val="26"/>
          <w:szCs w:val="26"/>
          <w:rtl/>
          <w:lang w:bidi="fa-IR"/>
        </w:rPr>
        <w:t>معتقد است:</w:t>
      </w:r>
      <w:r w:rsidR="00B45F64" w:rsidRPr="0096367C">
        <w:rPr>
          <w:rFonts w:ascii="Traditional Arabic" w:hAnsi="Traditional Arabic" w:cs="B Lotus" w:hint="cs"/>
          <w:sz w:val="26"/>
          <w:szCs w:val="26"/>
          <w:rtl/>
          <w:lang w:bidi="fa-IR"/>
        </w:rPr>
        <w:t xml:space="preserve"> بيرون شدن رسول خدا (ص) و مؤمنين به منظور حج خانه خدا، عملى بسيار خطرناك بود، آن قدر كه اميد برگشتن به مدينه عادتا محتمل نبود، و آيه‏" بل ظننتم أن لن ينقلب الرسول و المؤمنون إلى أهليهم أبدا" به همين معنا اشاره مى‏كند، چون مسلمانان عده‏اى قليل، يعنى هزار و چهار صد نفر بودند و با پاى خود به طرف قريش مى‏رفتند، قريشى كه داغ جنگ بدر و احد و احزاب را از آنان در دل دارند، قريشى كه داراى پيروانى بسيارند و نيز داراى شوكت و قوتند، و مسلمانان كجا مى‏توانند حريف لشكر نيرومند مشركين، آن هم در داخل شهر آنان باشند؟ و ليكن خداى سبحان مساله را به نفع رسول خدا (ص) و مؤمنين و به ضرر مشركين تغيير داد.(</w:t>
      </w:r>
      <w:r w:rsidRPr="0096367C">
        <w:rPr>
          <w:rFonts w:ascii="Traditional Arabic" w:hAnsi="Traditional Arabic" w:cs="B Lotus" w:hint="cs"/>
          <w:sz w:val="26"/>
          <w:szCs w:val="26"/>
          <w:rtl/>
          <w:lang w:bidi="fa-IR"/>
        </w:rPr>
        <w:t>ص.</w:t>
      </w:r>
      <w:r w:rsidR="00B45F64" w:rsidRPr="0096367C">
        <w:rPr>
          <w:rFonts w:ascii="Traditional Arabic" w:hAnsi="Traditional Arabic" w:cs="B Lotus" w:hint="cs"/>
          <w:sz w:val="26"/>
          <w:szCs w:val="26"/>
          <w:rtl/>
          <w:lang w:bidi="fa-IR"/>
        </w:rPr>
        <w:t xml:space="preserve">252) </w:t>
      </w:r>
    </w:p>
    <w:p w:rsidR="00581BFA" w:rsidRPr="0096367C" w:rsidRDefault="000C6314" w:rsidP="007C7A22">
      <w:pPr>
        <w:pStyle w:val="NormalWeb"/>
        <w:bidi/>
        <w:spacing w:line="216" w:lineRule="auto"/>
        <w:ind w:firstLine="720"/>
        <w:jc w:val="both"/>
        <w:rPr>
          <w:rFonts w:ascii="Traditional Arabic" w:hAnsi="Traditional Arabic" w:cs="B Lotus" w:hint="cs"/>
          <w:sz w:val="26"/>
          <w:szCs w:val="26"/>
          <w:rtl/>
          <w:lang w:bidi="fa-IR"/>
        </w:rPr>
      </w:pPr>
      <w:r w:rsidRPr="0096367C">
        <w:rPr>
          <w:rFonts w:ascii="Traditional Arabic" w:hAnsi="Traditional Arabic" w:cs="B Lotus" w:hint="cs"/>
          <w:sz w:val="26"/>
          <w:szCs w:val="26"/>
          <w:rtl/>
          <w:lang w:bidi="fa-IR"/>
        </w:rPr>
        <w:t xml:space="preserve"> در چنین شرایطی پیمان نامه صلح بین مشرکان و مسلمانان امضاء شد. که با توجه به مفاد صلح نامه دستاوردهای آن را می</w:t>
      </w:r>
      <w:r w:rsidR="00FB2073"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توان بدین گونه عنوان نمود:</w:t>
      </w:r>
    </w:p>
    <w:p w:rsidR="00581BFA" w:rsidRPr="0096367C" w:rsidRDefault="00581BFA" w:rsidP="00887B30">
      <w:pPr>
        <w:pStyle w:val="NormalWeb"/>
        <w:bidi/>
        <w:spacing w:beforeAutospacing="0" w:line="216" w:lineRule="auto"/>
        <w:ind w:firstLine="720"/>
        <w:jc w:val="both"/>
        <w:rPr>
          <w:rFonts w:ascii="Traditional Arabic" w:hAnsi="Traditional Arabic" w:cs="B Lotus"/>
          <w:sz w:val="26"/>
          <w:szCs w:val="26"/>
          <w:rtl/>
          <w:lang w:bidi="fa-IR"/>
        </w:rPr>
      </w:pPr>
      <w:r w:rsidRPr="00B05924">
        <w:rPr>
          <w:rFonts w:ascii="Traditional Arabic" w:hAnsi="Traditional Arabic" w:cs="B Lotus" w:hint="cs"/>
          <w:sz w:val="26"/>
          <w:szCs w:val="26"/>
          <w:rtl/>
          <w:lang w:bidi="fa-IR"/>
        </w:rPr>
        <w:t xml:space="preserve">3-2- </w:t>
      </w:r>
      <w:r w:rsidRPr="0096367C">
        <w:rPr>
          <w:rFonts w:ascii="Traditional Arabic" w:hAnsi="Traditional Arabic" w:cs="B Zar" w:hint="cs"/>
          <w:b/>
          <w:bCs/>
          <w:sz w:val="22"/>
          <w:szCs w:val="22"/>
          <w:rtl/>
          <w:lang w:bidi="fa-IR"/>
        </w:rPr>
        <w:t>دستاوردهای صلح حدیبیه</w:t>
      </w:r>
    </w:p>
    <w:p w:rsidR="00600FE2" w:rsidRPr="0096367C" w:rsidRDefault="004F347A" w:rsidP="00887B30">
      <w:pPr>
        <w:pStyle w:val="NormalWeb"/>
        <w:numPr>
          <w:ilvl w:val="0"/>
          <w:numId w:val="21"/>
        </w:numPr>
        <w:bidi/>
        <w:spacing w:line="216" w:lineRule="auto"/>
        <w:ind w:left="360"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 xml:space="preserve"> </w:t>
      </w:r>
      <w:r w:rsidR="00600FE2" w:rsidRPr="0096367C">
        <w:rPr>
          <w:rFonts w:ascii="Traditional Arabic" w:hAnsi="Traditional Arabic" w:cs="B Lotus" w:hint="cs"/>
          <w:sz w:val="26"/>
          <w:szCs w:val="26"/>
          <w:rtl/>
          <w:lang w:bidi="fa-IR"/>
        </w:rPr>
        <w:t>شخص پیامبر گرامی اسلام دستاورد این صلح را بدین گونه توصیف می</w:t>
      </w:r>
      <w:r w:rsidR="00600FE2" w:rsidRPr="0096367C">
        <w:rPr>
          <w:rFonts w:ascii="Traditional Arabic" w:hAnsi="Traditional Arabic" w:cs="B Lotus"/>
          <w:sz w:val="26"/>
          <w:szCs w:val="26"/>
          <w:rtl/>
          <w:lang w:bidi="fa-IR"/>
        </w:rPr>
        <w:softHyphen/>
      </w:r>
      <w:r w:rsidR="00600FE2" w:rsidRPr="0096367C">
        <w:rPr>
          <w:rFonts w:ascii="Traditional Arabic" w:hAnsi="Traditional Arabic" w:cs="B Lotus" w:hint="cs"/>
          <w:sz w:val="26"/>
          <w:szCs w:val="26"/>
          <w:rtl/>
          <w:lang w:bidi="fa-IR"/>
        </w:rPr>
        <w:t xml:space="preserve">نماید: مشركان راضى شدند كه شما را براحتى از سرزمين خود دور سازند و با تضرع و زارى به شما امان دهند </w:t>
      </w:r>
      <w:r w:rsidR="008F2D5F" w:rsidRPr="0096367C">
        <w:rPr>
          <w:rFonts w:ascii="Traditional Arabic" w:hAnsi="Traditional Arabic" w:cs="B Lotus" w:hint="cs"/>
          <w:sz w:val="26"/>
          <w:szCs w:val="26"/>
          <w:rtl/>
          <w:lang w:bidi="fa-IR"/>
        </w:rPr>
        <w:t>در حالی که</w:t>
      </w:r>
      <w:r w:rsidR="00600FE2" w:rsidRPr="0096367C">
        <w:rPr>
          <w:rFonts w:ascii="Traditional Arabic" w:hAnsi="Traditional Arabic" w:cs="B Lotus" w:hint="cs"/>
          <w:sz w:val="26"/>
          <w:szCs w:val="26"/>
          <w:rtl/>
          <w:lang w:bidi="fa-IR"/>
        </w:rPr>
        <w:t xml:space="preserve"> از شما حركتى ديد</w:t>
      </w:r>
      <w:r w:rsidR="008F2D5F" w:rsidRPr="0096367C">
        <w:rPr>
          <w:rFonts w:ascii="Traditional Arabic" w:hAnsi="Traditional Arabic" w:cs="B Lotus" w:hint="cs"/>
          <w:sz w:val="26"/>
          <w:szCs w:val="26"/>
          <w:rtl/>
          <w:lang w:bidi="fa-IR"/>
        </w:rPr>
        <w:t>ه بود</w:t>
      </w:r>
      <w:r w:rsidR="00600FE2" w:rsidRPr="0096367C">
        <w:rPr>
          <w:rFonts w:ascii="Traditional Arabic" w:hAnsi="Traditional Arabic" w:cs="B Lotus" w:hint="cs"/>
          <w:sz w:val="26"/>
          <w:szCs w:val="26"/>
          <w:rtl/>
          <w:lang w:bidi="fa-IR"/>
        </w:rPr>
        <w:t>ند كه برايشان ناخوشايند بود.(</w:t>
      </w:r>
      <w:r w:rsidR="0063647C" w:rsidRPr="0096367C">
        <w:rPr>
          <w:rFonts w:ascii="Traditional Arabic" w:hAnsi="Traditional Arabic" w:cs="B Lotus" w:hint="cs"/>
          <w:sz w:val="26"/>
          <w:szCs w:val="26"/>
          <w:rtl/>
          <w:lang w:bidi="fa-IR"/>
        </w:rPr>
        <w:t xml:space="preserve"> </w:t>
      </w:r>
      <w:r w:rsidR="00EA7D9E" w:rsidRPr="0096367C">
        <w:rPr>
          <w:rFonts w:ascii="Traditional Arabic" w:hAnsi="Traditional Arabic" w:cs="B Lotus" w:hint="cs"/>
          <w:sz w:val="26"/>
          <w:szCs w:val="26"/>
          <w:rtl/>
          <w:lang w:bidi="fa-IR"/>
        </w:rPr>
        <w:t>زمخشری،1407،ص.</w:t>
      </w:r>
      <w:r w:rsidR="00600FE2" w:rsidRPr="0096367C">
        <w:rPr>
          <w:rFonts w:ascii="Traditional Arabic" w:hAnsi="Traditional Arabic" w:cs="B Lotus" w:hint="cs"/>
          <w:sz w:val="26"/>
          <w:szCs w:val="26"/>
          <w:rtl/>
          <w:lang w:bidi="fa-IR"/>
        </w:rPr>
        <w:t>332</w:t>
      </w:r>
      <w:r w:rsidR="0063647C" w:rsidRPr="0096367C">
        <w:rPr>
          <w:rFonts w:ascii="Traditional Arabic" w:hAnsi="Traditional Arabic" w:cs="B Lotus" w:hint="cs"/>
          <w:sz w:val="26"/>
          <w:szCs w:val="26"/>
          <w:rtl/>
          <w:lang w:bidi="fa-IR"/>
        </w:rPr>
        <w:t xml:space="preserve"> ؛ عروسی،1415،ص.48 )</w:t>
      </w:r>
      <w:r w:rsidR="00600FE2" w:rsidRPr="0096367C">
        <w:rPr>
          <w:rFonts w:ascii="Traditional Arabic" w:hAnsi="Traditional Arabic" w:cs="B Lotus" w:hint="cs"/>
          <w:sz w:val="26"/>
          <w:szCs w:val="26"/>
          <w:rtl/>
          <w:lang w:bidi="fa-IR"/>
        </w:rPr>
        <w:t xml:space="preserve"> </w:t>
      </w:r>
      <w:r w:rsidR="00BD72B2" w:rsidRPr="0096367C">
        <w:rPr>
          <w:rFonts w:ascii="Traditional Arabic" w:hAnsi="Traditional Arabic" w:cs="B Lotus" w:hint="cs"/>
          <w:sz w:val="26"/>
          <w:szCs w:val="26"/>
          <w:rtl/>
          <w:lang w:bidi="fa-IR"/>
        </w:rPr>
        <w:t>به نظر می</w:t>
      </w:r>
      <w:r w:rsidR="00BD72B2" w:rsidRPr="0096367C">
        <w:rPr>
          <w:rFonts w:ascii="Traditional Arabic" w:hAnsi="Traditional Arabic" w:cs="B Lotus"/>
          <w:sz w:val="26"/>
          <w:szCs w:val="26"/>
          <w:rtl/>
          <w:lang w:bidi="fa-IR"/>
        </w:rPr>
        <w:softHyphen/>
      </w:r>
      <w:r w:rsidR="00BD72B2" w:rsidRPr="0096367C">
        <w:rPr>
          <w:rFonts w:ascii="Traditional Arabic" w:hAnsi="Traditional Arabic" w:cs="B Lotus" w:hint="cs"/>
          <w:sz w:val="26"/>
          <w:szCs w:val="26"/>
          <w:rtl/>
          <w:lang w:bidi="fa-IR"/>
        </w:rPr>
        <w:t xml:space="preserve">رسد </w:t>
      </w:r>
      <w:r w:rsidR="00722309" w:rsidRPr="0096367C">
        <w:rPr>
          <w:rFonts w:ascii="Traditional Arabic" w:hAnsi="Traditional Arabic" w:cs="B Lotus" w:hint="cs"/>
          <w:sz w:val="26"/>
          <w:szCs w:val="26"/>
          <w:rtl/>
          <w:lang w:bidi="fa-IR"/>
        </w:rPr>
        <w:t>همین</w:t>
      </w:r>
      <w:r w:rsidR="008F324D" w:rsidRPr="0096367C">
        <w:rPr>
          <w:rFonts w:ascii="Traditional Arabic" w:hAnsi="Traditional Arabic" w:cs="B Lotus" w:hint="cs"/>
          <w:sz w:val="26"/>
          <w:szCs w:val="26"/>
          <w:rtl/>
          <w:lang w:bidi="fa-IR"/>
        </w:rPr>
        <w:t xml:space="preserve"> وحشت قريش از درگيرى با سپاه هزار و چهارصد نفرى پيامبر ص كه هيچ سلاح مهم جنگى با خود نداشتند و پذيرفتن شرائط صلح خود عامل مهمى براى تقويت روحيه طرفداران اسلام و شكست مخالفان بود كه تا اين اندازه از مسلمانان حساب بردند.</w:t>
      </w:r>
    </w:p>
    <w:p w:rsidR="000C6314" w:rsidRPr="0096367C" w:rsidRDefault="00EE5A9E"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 شکست راهبردی مشرکان</w:t>
      </w:r>
      <w:r w:rsidR="000C6314" w:rsidRPr="0096367C">
        <w:rPr>
          <w:rFonts w:ascii="Traditional Arabic" w:hAnsi="Traditional Arabic" w:cs="B Lotus" w:hint="cs"/>
          <w:sz w:val="26"/>
          <w:szCs w:val="26"/>
          <w:rtl/>
          <w:lang w:bidi="fa-IR"/>
        </w:rPr>
        <w:t>؛ تا پیش از این قرار داد</w:t>
      </w:r>
      <w:r w:rsidR="00323E9E" w:rsidRPr="0096367C">
        <w:rPr>
          <w:rFonts w:ascii="Traditional Arabic" w:hAnsi="Traditional Arabic" w:cs="B Lotus" w:hint="cs"/>
          <w:sz w:val="26"/>
          <w:szCs w:val="26"/>
          <w:rtl/>
          <w:lang w:bidi="fa-IR"/>
        </w:rPr>
        <w:t>،</w:t>
      </w:r>
      <w:r w:rsidR="000C6314" w:rsidRPr="0096367C">
        <w:rPr>
          <w:rFonts w:ascii="Traditional Arabic" w:hAnsi="Traditional Arabic" w:cs="B Lotus" w:hint="cs"/>
          <w:sz w:val="26"/>
          <w:szCs w:val="26"/>
          <w:rtl/>
          <w:lang w:bidi="fa-IR"/>
        </w:rPr>
        <w:t xml:space="preserve"> مشرکان در تمامی این سالها ، راهبرد محو و از میان برداشتن مسلمانان را اتخاذ و دنبال می</w:t>
      </w:r>
      <w:r w:rsidR="000C6314" w:rsidRPr="0096367C">
        <w:rPr>
          <w:rFonts w:ascii="Traditional Arabic" w:hAnsi="Traditional Arabic" w:cs="B Lotus"/>
          <w:sz w:val="26"/>
          <w:szCs w:val="26"/>
          <w:rtl/>
          <w:lang w:bidi="fa-IR"/>
        </w:rPr>
        <w:softHyphen/>
      </w:r>
      <w:r w:rsidR="000C6314" w:rsidRPr="0096367C">
        <w:rPr>
          <w:rFonts w:ascii="Traditional Arabic" w:hAnsi="Traditional Arabic" w:cs="B Lotus" w:hint="cs"/>
          <w:sz w:val="26"/>
          <w:szCs w:val="26"/>
          <w:rtl/>
          <w:lang w:bidi="fa-IR"/>
        </w:rPr>
        <w:t xml:space="preserve">کردند. اما با درخواست انعقاد پیمان نامه صلح در حقیقت تغییر راهبرد داده و </w:t>
      </w:r>
      <w:r w:rsidRPr="0096367C">
        <w:rPr>
          <w:rFonts w:ascii="Traditional Arabic" w:hAnsi="Traditional Arabic" w:cs="B Lotus" w:hint="cs"/>
          <w:sz w:val="26"/>
          <w:szCs w:val="26"/>
          <w:rtl/>
          <w:lang w:bidi="fa-IR"/>
        </w:rPr>
        <w:t>تسلیم</w:t>
      </w:r>
      <w:r w:rsidR="000C6314" w:rsidRPr="0096367C">
        <w:rPr>
          <w:rFonts w:ascii="Traditional Arabic" w:hAnsi="Traditional Arabic" w:cs="B Lotus" w:hint="cs"/>
          <w:sz w:val="26"/>
          <w:szCs w:val="26"/>
          <w:rtl/>
          <w:lang w:bidi="fa-IR"/>
        </w:rPr>
        <w:t xml:space="preserve"> قدرت مسلمانان </w:t>
      </w:r>
      <w:r w:rsidRPr="0096367C">
        <w:rPr>
          <w:rFonts w:ascii="Traditional Arabic" w:hAnsi="Traditional Arabic" w:cs="B Lotus" w:hint="cs"/>
          <w:sz w:val="26"/>
          <w:szCs w:val="26"/>
          <w:rtl/>
          <w:lang w:bidi="fa-IR"/>
        </w:rPr>
        <w:t xml:space="preserve">شده و ایشان </w:t>
      </w:r>
      <w:r w:rsidR="000C6314" w:rsidRPr="0096367C">
        <w:rPr>
          <w:rFonts w:ascii="Traditional Arabic" w:hAnsi="Traditional Arabic" w:cs="B Lotus" w:hint="cs"/>
          <w:sz w:val="26"/>
          <w:szCs w:val="26"/>
          <w:rtl/>
          <w:lang w:bidi="fa-IR"/>
        </w:rPr>
        <w:t>را به رسمیت شناخته و</w:t>
      </w:r>
      <w:r w:rsidRPr="0096367C">
        <w:rPr>
          <w:rFonts w:ascii="Traditional Arabic" w:hAnsi="Traditional Arabic" w:cs="B Lotus" w:hint="cs"/>
          <w:sz w:val="26"/>
          <w:szCs w:val="26"/>
          <w:rtl/>
          <w:lang w:bidi="fa-IR"/>
        </w:rPr>
        <w:t xml:space="preserve"> راهبرد</w:t>
      </w:r>
      <w:r w:rsidR="000C6314" w:rsidRPr="0096367C">
        <w:rPr>
          <w:rFonts w:ascii="Traditional Arabic" w:hAnsi="Traditional Arabic" w:cs="B Lotus" w:hint="cs"/>
          <w:sz w:val="26"/>
          <w:szCs w:val="26"/>
          <w:rtl/>
          <w:lang w:bidi="fa-IR"/>
        </w:rPr>
        <w:t xml:space="preserve"> تعامل با مسلمانان را در پیش گرفتند، که</w:t>
      </w:r>
      <w:r w:rsidR="00323E9E" w:rsidRPr="0096367C">
        <w:rPr>
          <w:rFonts w:ascii="Traditional Arabic" w:hAnsi="Traditional Arabic" w:cs="B Lotus" w:hint="cs"/>
          <w:sz w:val="26"/>
          <w:szCs w:val="26"/>
          <w:rtl/>
          <w:lang w:bidi="fa-IR"/>
        </w:rPr>
        <w:t xml:space="preserve"> نشان دهنده</w:t>
      </w:r>
      <w:r w:rsidR="000C6314" w:rsidRPr="0096367C">
        <w:rPr>
          <w:rFonts w:ascii="Traditional Arabic" w:hAnsi="Traditional Arabic" w:cs="B Lotus" w:hint="cs"/>
          <w:sz w:val="26"/>
          <w:szCs w:val="26"/>
          <w:rtl/>
          <w:lang w:bidi="fa-IR"/>
        </w:rPr>
        <w:t xml:space="preserve"> ضعف و اعتراف به شکست آنان در راهبرد و استراتژی گذشته </w:t>
      </w:r>
      <w:r w:rsidR="00323E9E" w:rsidRPr="0096367C">
        <w:rPr>
          <w:rFonts w:ascii="Traditional Arabic" w:hAnsi="Traditional Arabic" w:cs="B Lotus" w:hint="cs"/>
          <w:sz w:val="26"/>
          <w:szCs w:val="26"/>
          <w:rtl/>
          <w:lang w:bidi="fa-IR"/>
        </w:rPr>
        <w:t>مشرکان است</w:t>
      </w:r>
      <w:r w:rsidR="000C6314" w:rsidRPr="0096367C">
        <w:rPr>
          <w:rFonts w:ascii="Traditional Arabic" w:hAnsi="Traditional Arabic" w:cs="B Lotus" w:hint="cs"/>
          <w:sz w:val="26"/>
          <w:szCs w:val="26"/>
          <w:rtl/>
          <w:lang w:bidi="fa-IR"/>
        </w:rPr>
        <w:t>. و این در حالی بود که آنها در ظاهر از نظر قوا و استعداد نظامی و موقعی</w:t>
      </w:r>
      <w:r w:rsidR="008F2D5F" w:rsidRPr="0096367C">
        <w:rPr>
          <w:rFonts w:ascii="Traditional Arabic" w:hAnsi="Traditional Arabic" w:cs="B Lotus" w:hint="cs"/>
          <w:sz w:val="26"/>
          <w:szCs w:val="26"/>
          <w:rtl/>
          <w:lang w:bidi="fa-IR"/>
        </w:rPr>
        <w:t xml:space="preserve">ت سوق الجیشی دست بالا را داشتند </w:t>
      </w:r>
      <w:r w:rsidR="000C6314" w:rsidRPr="0096367C">
        <w:rPr>
          <w:rFonts w:ascii="Traditional Arabic" w:hAnsi="Traditional Arabic" w:cs="B Lotus" w:hint="cs"/>
          <w:sz w:val="26"/>
          <w:szCs w:val="26"/>
          <w:rtl/>
          <w:lang w:bidi="fa-IR"/>
        </w:rPr>
        <w:t>و پیشنهاد یا هرگونه انعقاد صلح از ناحیه آنها امری بعید و دور از ذهن به نظر می</w:t>
      </w:r>
      <w:r w:rsidR="000C6314" w:rsidRPr="0096367C">
        <w:rPr>
          <w:rFonts w:ascii="Traditional Arabic" w:hAnsi="Traditional Arabic" w:cs="B Lotus"/>
          <w:sz w:val="26"/>
          <w:szCs w:val="26"/>
          <w:rtl/>
          <w:lang w:bidi="fa-IR"/>
        </w:rPr>
        <w:softHyphen/>
      </w:r>
      <w:r w:rsidR="000C6314" w:rsidRPr="0096367C">
        <w:rPr>
          <w:rFonts w:ascii="Traditional Arabic" w:hAnsi="Traditional Arabic" w:cs="B Lotus" w:hint="cs"/>
          <w:sz w:val="26"/>
          <w:szCs w:val="26"/>
          <w:rtl/>
          <w:lang w:bidi="fa-IR"/>
        </w:rPr>
        <w:t>رسید. چه بسا برخی از مفسران از این حی</w:t>
      </w:r>
      <w:r w:rsidR="008F2D5F" w:rsidRPr="0096367C">
        <w:rPr>
          <w:rFonts w:ascii="Traditional Arabic" w:hAnsi="Traditional Arabic" w:cs="B Lotus" w:hint="cs"/>
          <w:sz w:val="26"/>
          <w:szCs w:val="26"/>
          <w:rtl/>
          <w:lang w:bidi="fa-IR"/>
        </w:rPr>
        <w:t>ث صلح حدیبیه را فتح نامیده</w:t>
      </w:r>
      <w:r w:rsidR="00F64337" w:rsidRPr="0096367C">
        <w:rPr>
          <w:rFonts w:ascii="Traditional Arabic" w:hAnsi="Traditional Arabic" w:cs="B Lotus"/>
          <w:sz w:val="26"/>
          <w:szCs w:val="26"/>
          <w:rtl/>
          <w:lang w:bidi="fa-IR"/>
        </w:rPr>
        <w:softHyphen/>
      </w:r>
      <w:r w:rsidR="008F2D5F" w:rsidRPr="0096367C">
        <w:rPr>
          <w:rFonts w:ascii="Traditional Arabic" w:hAnsi="Traditional Arabic" w:cs="B Lotus" w:hint="cs"/>
          <w:sz w:val="26"/>
          <w:szCs w:val="26"/>
          <w:rtl/>
          <w:lang w:bidi="fa-IR"/>
        </w:rPr>
        <w:t>اند. همان</w:t>
      </w:r>
      <w:r w:rsidR="00F64337" w:rsidRPr="0096367C">
        <w:rPr>
          <w:rFonts w:ascii="Traditional Arabic" w:hAnsi="Traditional Arabic" w:cs="B Lotus"/>
          <w:sz w:val="26"/>
          <w:szCs w:val="26"/>
          <w:rtl/>
          <w:lang w:bidi="fa-IR"/>
        </w:rPr>
        <w:softHyphen/>
      </w:r>
      <w:r w:rsidR="008F2D5F" w:rsidRPr="0096367C">
        <w:rPr>
          <w:rFonts w:ascii="Traditional Arabic" w:hAnsi="Traditional Arabic" w:cs="B Lotus" w:hint="cs"/>
          <w:sz w:val="26"/>
          <w:szCs w:val="26"/>
          <w:rtl/>
          <w:lang w:bidi="fa-IR"/>
        </w:rPr>
        <w:t>گونه که فرّاء می</w:t>
      </w:r>
      <w:r w:rsidR="008F2D5F" w:rsidRPr="0096367C">
        <w:rPr>
          <w:rFonts w:ascii="Traditional Arabic" w:hAnsi="Traditional Arabic" w:cs="B Lotus"/>
          <w:sz w:val="26"/>
          <w:szCs w:val="26"/>
          <w:rtl/>
          <w:lang w:bidi="fa-IR"/>
        </w:rPr>
        <w:softHyphen/>
      </w:r>
      <w:r w:rsidR="00323E9E" w:rsidRPr="0096367C">
        <w:rPr>
          <w:rFonts w:ascii="Traditional Arabic" w:hAnsi="Traditional Arabic" w:cs="B Lotus" w:hint="cs"/>
          <w:sz w:val="26"/>
          <w:szCs w:val="26"/>
          <w:rtl/>
          <w:lang w:bidi="fa-IR"/>
        </w:rPr>
        <w:t>گوید:«</w:t>
      </w:r>
      <w:r w:rsidR="000C6314" w:rsidRPr="0096367C">
        <w:rPr>
          <w:rFonts w:ascii="Traditional Arabic" w:hAnsi="Traditional Arabic" w:cs="B Lotus" w:hint="cs"/>
          <w:sz w:val="26"/>
          <w:szCs w:val="26"/>
          <w:rtl/>
          <w:lang w:bidi="fa-IR"/>
        </w:rPr>
        <w:t xml:space="preserve"> معناى فتح در لغت: گشودن امر بسته و مسدود اس</w:t>
      </w:r>
      <w:r w:rsidR="00F64337" w:rsidRPr="0096367C">
        <w:rPr>
          <w:rFonts w:ascii="Traditional Arabic" w:hAnsi="Traditional Arabic" w:cs="B Lotus" w:hint="cs"/>
          <w:sz w:val="26"/>
          <w:szCs w:val="26"/>
          <w:rtl/>
          <w:lang w:bidi="fa-IR"/>
        </w:rPr>
        <w:t>ت، و صلحی که با مشركان در حديبيه</w:t>
      </w:r>
      <w:r w:rsidR="000C6314" w:rsidRPr="0096367C">
        <w:rPr>
          <w:rFonts w:ascii="Traditional Arabic" w:hAnsi="Traditional Arabic" w:cs="B Lotus" w:hint="cs"/>
          <w:sz w:val="26"/>
          <w:szCs w:val="26"/>
          <w:rtl/>
          <w:lang w:bidi="fa-IR"/>
        </w:rPr>
        <w:t xml:space="preserve"> صورت گرفت امری مسدود و بسیار متعذر بود که خدای متعال آن را گشود.</w:t>
      </w:r>
      <w:r w:rsidR="00323E9E" w:rsidRPr="0096367C">
        <w:rPr>
          <w:rFonts w:ascii="Traditional Arabic" w:hAnsi="Traditional Arabic" w:cs="B Lotus" w:hint="cs"/>
          <w:sz w:val="26"/>
          <w:szCs w:val="26"/>
          <w:rtl/>
          <w:lang w:bidi="fa-IR"/>
        </w:rPr>
        <w:t>»</w:t>
      </w:r>
      <w:r w:rsidR="000C6314" w:rsidRPr="0096367C">
        <w:rPr>
          <w:rFonts w:ascii="Traditional Arabic" w:hAnsi="Traditional Arabic" w:cs="B Lotus" w:hint="cs"/>
          <w:sz w:val="26"/>
          <w:szCs w:val="26"/>
          <w:rtl/>
          <w:lang w:bidi="fa-IR"/>
        </w:rPr>
        <w:t>(</w:t>
      </w:r>
      <w:r w:rsidR="00EA7D9E" w:rsidRPr="0096367C">
        <w:rPr>
          <w:rFonts w:ascii="Traditional Arabic" w:hAnsi="Traditional Arabic" w:cs="B Lotus" w:hint="cs"/>
          <w:sz w:val="26"/>
          <w:szCs w:val="26"/>
          <w:rtl/>
          <w:lang w:bidi="fa-IR"/>
        </w:rPr>
        <w:t>شوکانی،1414،</w:t>
      </w:r>
      <w:r w:rsidR="000C6314" w:rsidRPr="0096367C">
        <w:rPr>
          <w:rFonts w:ascii="Traditional Arabic" w:hAnsi="Traditional Arabic" w:cs="B Lotus" w:hint="cs"/>
          <w:sz w:val="26"/>
          <w:szCs w:val="26"/>
          <w:rtl/>
          <w:lang w:bidi="fa-IR"/>
        </w:rPr>
        <w:t>ص</w:t>
      </w:r>
      <w:r w:rsidR="00EA7D9E" w:rsidRPr="0096367C">
        <w:rPr>
          <w:rFonts w:ascii="Traditional Arabic" w:hAnsi="Traditional Arabic" w:cs="B Lotus" w:hint="cs"/>
          <w:sz w:val="26"/>
          <w:szCs w:val="26"/>
          <w:rtl/>
          <w:lang w:bidi="fa-IR"/>
        </w:rPr>
        <w:t>.</w:t>
      </w:r>
      <w:r w:rsidR="000C6314" w:rsidRPr="0096367C">
        <w:rPr>
          <w:rFonts w:ascii="Traditional Arabic" w:hAnsi="Traditional Arabic" w:cs="B Lotus" w:hint="cs"/>
          <w:sz w:val="26"/>
          <w:szCs w:val="26"/>
          <w:rtl/>
          <w:lang w:bidi="fa-IR"/>
        </w:rPr>
        <w:t>53)</w:t>
      </w:r>
    </w:p>
    <w:p w:rsidR="00EE5A9E" w:rsidRPr="0096367C" w:rsidRDefault="00EE5A9E"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به رسمیت شناختن دین اسلام؛ پیش از صلح ح</w:t>
      </w:r>
      <w:r w:rsidR="00BF6946" w:rsidRPr="0096367C">
        <w:rPr>
          <w:rFonts w:ascii="Traditional Arabic" w:hAnsi="Traditional Arabic" w:cs="B Lotus" w:hint="cs"/>
          <w:sz w:val="26"/>
          <w:szCs w:val="26"/>
          <w:rtl/>
          <w:lang w:bidi="fa-IR"/>
        </w:rPr>
        <w:t>د</w:t>
      </w:r>
      <w:r w:rsidRPr="0096367C">
        <w:rPr>
          <w:rFonts w:ascii="Traditional Arabic" w:hAnsi="Traditional Arabic" w:cs="B Lotus" w:hint="cs"/>
          <w:sz w:val="26"/>
          <w:szCs w:val="26"/>
          <w:rtl/>
          <w:lang w:bidi="fa-IR"/>
        </w:rPr>
        <w:t>یبیه هیچ کس</w:t>
      </w:r>
      <w:r w:rsidR="00BF6946" w:rsidRPr="0096367C">
        <w:rPr>
          <w:rFonts w:ascii="Traditional Arabic" w:hAnsi="Traditional Arabic" w:cs="B Lotus" w:hint="cs"/>
          <w:sz w:val="26"/>
          <w:szCs w:val="26"/>
          <w:rtl/>
          <w:lang w:bidi="fa-IR"/>
        </w:rPr>
        <w:t xml:space="preserve"> در مکه</w:t>
      </w:r>
      <w:r w:rsidRPr="0096367C">
        <w:rPr>
          <w:rFonts w:ascii="Traditional Arabic" w:hAnsi="Traditional Arabic" w:cs="B Lotus" w:hint="cs"/>
          <w:sz w:val="26"/>
          <w:szCs w:val="26"/>
          <w:rtl/>
          <w:lang w:bidi="fa-IR"/>
        </w:rPr>
        <w:t xml:space="preserve"> </w:t>
      </w:r>
      <w:r w:rsidR="00BF6946" w:rsidRPr="0096367C">
        <w:rPr>
          <w:rFonts w:ascii="Traditional Arabic" w:hAnsi="Traditional Arabic" w:cs="B Lotus" w:hint="cs"/>
          <w:sz w:val="26"/>
          <w:szCs w:val="26"/>
          <w:rtl/>
          <w:lang w:bidi="fa-IR"/>
        </w:rPr>
        <w:t xml:space="preserve"> نه </w:t>
      </w:r>
      <w:r w:rsidRPr="0096367C">
        <w:rPr>
          <w:rFonts w:ascii="Traditional Arabic" w:hAnsi="Traditional Arabic" w:cs="B Lotus" w:hint="cs"/>
          <w:sz w:val="26"/>
          <w:szCs w:val="26"/>
          <w:rtl/>
          <w:lang w:bidi="fa-IR"/>
        </w:rPr>
        <w:t>جرأت</w:t>
      </w:r>
      <w:r w:rsidR="00BF6946" w:rsidRPr="0096367C">
        <w:rPr>
          <w:rFonts w:ascii="Traditional Arabic" w:hAnsi="Traditional Arabic" w:cs="B Lotus" w:hint="cs"/>
          <w:sz w:val="26"/>
          <w:szCs w:val="26"/>
          <w:rtl/>
          <w:lang w:bidi="fa-IR"/>
        </w:rPr>
        <w:t xml:space="preserve"> </w:t>
      </w:r>
      <w:r w:rsidRPr="0096367C">
        <w:rPr>
          <w:rFonts w:ascii="Traditional Arabic" w:hAnsi="Traditional Arabic" w:cs="B Lotus" w:hint="cs"/>
          <w:sz w:val="26"/>
          <w:szCs w:val="26"/>
          <w:rtl/>
          <w:lang w:bidi="fa-IR"/>
        </w:rPr>
        <w:t>اظهار</w:t>
      </w:r>
      <w:r w:rsidR="00F64337" w:rsidRPr="0096367C">
        <w:rPr>
          <w:rFonts w:ascii="Traditional Arabic" w:hAnsi="Traditional Arabic" w:cs="B Lotus" w:hint="cs"/>
          <w:sz w:val="26"/>
          <w:szCs w:val="26"/>
          <w:rtl/>
          <w:lang w:bidi="fa-IR"/>
        </w:rPr>
        <w:t xml:space="preserve"> و نه تبلیغ</w:t>
      </w:r>
      <w:r w:rsidRPr="0096367C">
        <w:rPr>
          <w:rFonts w:ascii="Traditional Arabic" w:hAnsi="Traditional Arabic" w:cs="B Lotus" w:hint="cs"/>
          <w:sz w:val="26"/>
          <w:szCs w:val="26"/>
          <w:rtl/>
          <w:lang w:bidi="fa-IR"/>
        </w:rPr>
        <w:t xml:space="preserve"> اسلام</w:t>
      </w:r>
      <w:r w:rsidR="00BF6946" w:rsidRPr="0096367C">
        <w:rPr>
          <w:rFonts w:ascii="Traditional Arabic" w:hAnsi="Traditional Arabic" w:cs="B Lotus" w:hint="cs"/>
          <w:sz w:val="26"/>
          <w:szCs w:val="26"/>
          <w:rtl/>
          <w:lang w:bidi="fa-IR"/>
        </w:rPr>
        <w:t xml:space="preserve"> را داشت. در غیر این صورت، </w:t>
      </w:r>
      <w:r w:rsidRPr="0096367C">
        <w:rPr>
          <w:rFonts w:ascii="Traditional Arabic" w:hAnsi="Traditional Arabic" w:cs="B Lotus" w:hint="cs"/>
          <w:sz w:val="26"/>
          <w:szCs w:val="26"/>
          <w:rtl/>
          <w:lang w:bidi="fa-IR"/>
        </w:rPr>
        <w:t xml:space="preserve">خود و خانواده اش </w:t>
      </w:r>
      <w:r w:rsidR="00BF6946" w:rsidRPr="0096367C">
        <w:rPr>
          <w:rFonts w:ascii="Traditional Arabic" w:hAnsi="Traditional Arabic" w:cs="B Lotus" w:hint="cs"/>
          <w:sz w:val="26"/>
          <w:szCs w:val="26"/>
          <w:rtl/>
          <w:lang w:bidi="fa-IR"/>
        </w:rPr>
        <w:t xml:space="preserve">به شدت </w:t>
      </w:r>
      <w:r w:rsidRPr="0096367C">
        <w:rPr>
          <w:rFonts w:ascii="Traditional Arabic" w:hAnsi="Traditional Arabic" w:cs="B Lotus" w:hint="cs"/>
          <w:sz w:val="26"/>
          <w:szCs w:val="26"/>
          <w:rtl/>
          <w:lang w:bidi="fa-IR"/>
        </w:rPr>
        <w:t>مورد آزار و شکنجه مشرکان قرار می</w:t>
      </w:r>
      <w:r w:rsidRPr="0096367C">
        <w:rPr>
          <w:rFonts w:ascii="Traditional Arabic" w:hAnsi="Traditional Arabic" w:cs="B Lotus"/>
          <w:sz w:val="26"/>
          <w:szCs w:val="26"/>
          <w:rtl/>
          <w:lang w:bidi="fa-IR"/>
        </w:rPr>
        <w:softHyphen/>
      </w:r>
      <w:r w:rsidR="00BF6946" w:rsidRPr="0096367C">
        <w:rPr>
          <w:rFonts w:ascii="Traditional Arabic" w:hAnsi="Traditional Arabic" w:cs="B Lotus" w:hint="cs"/>
          <w:sz w:val="26"/>
          <w:szCs w:val="26"/>
          <w:rtl/>
          <w:lang w:bidi="fa-IR"/>
        </w:rPr>
        <w:t>گرفت</w:t>
      </w:r>
      <w:r w:rsidRPr="0096367C">
        <w:rPr>
          <w:rFonts w:ascii="Traditional Arabic" w:hAnsi="Traditional Arabic" w:cs="B Lotus" w:hint="cs"/>
          <w:sz w:val="26"/>
          <w:szCs w:val="26"/>
          <w:rtl/>
          <w:lang w:bidi="fa-IR"/>
        </w:rPr>
        <w:t>.</w:t>
      </w:r>
      <w:r w:rsidR="00BF6946" w:rsidRPr="0096367C">
        <w:rPr>
          <w:rFonts w:ascii="Traditional Arabic" w:hAnsi="Traditional Arabic" w:cs="B Lotus" w:hint="cs"/>
          <w:sz w:val="26"/>
          <w:szCs w:val="26"/>
          <w:rtl/>
          <w:lang w:bidi="fa-IR"/>
        </w:rPr>
        <w:t xml:space="preserve"> بعد از صلح حدیبیه مشرکان متعهد شدند</w:t>
      </w:r>
      <w:r w:rsidRPr="0096367C">
        <w:rPr>
          <w:rFonts w:ascii="Traditional Arabic" w:hAnsi="Traditional Arabic" w:cs="B Lotus" w:hint="cs"/>
          <w:sz w:val="26"/>
          <w:szCs w:val="26"/>
          <w:rtl/>
          <w:lang w:bidi="fa-IR"/>
        </w:rPr>
        <w:t xml:space="preserve"> که دین اسلام( به رسمیت شناخته شده و) به طور علنی </w:t>
      </w:r>
      <w:r w:rsidR="00BF6946" w:rsidRPr="0096367C">
        <w:rPr>
          <w:rFonts w:ascii="Traditional Arabic" w:hAnsi="Traditional Arabic" w:cs="B Lotus" w:hint="cs"/>
          <w:sz w:val="26"/>
          <w:szCs w:val="26"/>
          <w:rtl/>
          <w:lang w:bidi="fa-IR"/>
        </w:rPr>
        <w:t>(در مقابل چشمانشان)</w:t>
      </w:r>
      <w:r w:rsidRPr="0096367C">
        <w:rPr>
          <w:rFonts w:ascii="Traditional Arabic" w:hAnsi="Traditional Arabic" w:cs="B Lotus" w:hint="cs"/>
          <w:sz w:val="26"/>
          <w:szCs w:val="26"/>
          <w:rtl/>
          <w:lang w:bidi="fa-IR"/>
        </w:rPr>
        <w:t>در مکه</w:t>
      </w:r>
      <w:r w:rsidR="00BF6946" w:rsidRPr="0096367C">
        <w:rPr>
          <w:rFonts w:ascii="Traditional Arabic" w:hAnsi="Traditional Arabic" w:cs="B Lotus" w:hint="cs"/>
          <w:sz w:val="26"/>
          <w:szCs w:val="26"/>
          <w:rtl/>
          <w:lang w:bidi="fa-IR"/>
        </w:rPr>
        <w:t>(که پایگاه اصلی شرک و بت پرستی بود)</w:t>
      </w:r>
      <w:r w:rsidRPr="0096367C">
        <w:rPr>
          <w:rFonts w:ascii="Traditional Arabic" w:hAnsi="Traditional Arabic" w:cs="B Lotus" w:hint="cs"/>
          <w:sz w:val="26"/>
          <w:szCs w:val="26"/>
          <w:rtl/>
          <w:lang w:bidi="fa-IR"/>
        </w:rPr>
        <w:t xml:space="preserve"> ظهور و بروز دا</w:t>
      </w:r>
      <w:r w:rsidR="00BF6946" w:rsidRPr="0096367C">
        <w:rPr>
          <w:rFonts w:ascii="Traditional Arabic" w:hAnsi="Traditional Arabic" w:cs="B Lotus" w:hint="cs"/>
          <w:sz w:val="26"/>
          <w:szCs w:val="26"/>
          <w:rtl/>
          <w:lang w:bidi="fa-IR"/>
        </w:rPr>
        <w:t>شته باشد</w:t>
      </w:r>
      <w:r w:rsidRPr="0096367C">
        <w:rPr>
          <w:rFonts w:ascii="Traditional Arabic" w:hAnsi="Traditional Arabic" w:cs="B Lotus" w:hint="cs"/>
          <w:sz w:val="26"/>
          <w:szCs w:val="26"/>
          <w:rtl/>
          <w:lang w:bidi="fa-IR"/>
        </w:rPr>
        <w:t xml:space="preserve"> و کسی بر دینش وادار یا مورد آزار و اذیت قرار نگیرد.</w:t>
      </w:r>
      <w:r w:rsidR="008F324D" w:rsidRPr="0096367C">
        <w:rPr>
          <w:rFonts w:ascii="Traditional Arabic" w:hAnsi="Traditional Arabic" w:cs="B Lotus" w:hint="cs"/>
          <w:sz w:val="26"/>
          <w:szCs w:val="26"/>
          <w:rtl/>
          <w:lang w:bidi="fa-IR"/>
        </w:rPr>
        <w:t xml:space="preserve"> </w:t>
      </w:r>
      <w:r w:rsidR="00BF6946" w:rsidRPr="0096367C">
        <w:rPr>
          <w:rFonts w:ascii="Traditional Arabic" w:hAnsi="Traditional Arabic" w:cs="B Lotus" w:hint="cs"/>
          <w:sz w:val="26"/>
          <w:szCs w:val="26"/>
          <w:rtl/>
          <w:lang w:bidi="fa-IR"/>
        </w:rPr>
        <w:t>به نظر نگارنده این بند از صلح نامه</w:t>
      </w:r>
      <w:r w:rsidR="00B45F64" w:rsidRPr="0096367C">
        <w:rPr>
          <w:rFonts w:ascii="Traditional Arabic" w:hAnsi="Traditional Arabic" w:cs="B Lotus" w:hint="cs"/>
          <w:sz w:val="26"/>
          <w:szCs w:val="26"/>
          <w:rtl/>
          <w:lang w:bidi="fa-IR"/>
        </w:rPr>
        <w:t xml:space="preserve"> مهمترین برگ برنده رسول الله(ص) و </w:t>
      </w:r>
      <w:r w:rsidR="00BF6946" w:rsidRPr="0096367C">
        <w:rPr>
          <w:rFonts w:ascii="Traditional Arabic" w:hAnsi="Traditional Arabic" w:cs="B Lotus" w:hint="cs"/>
          <w:sz w:val="26"/>
          <w:szCs w:val="26"/>
          <w:rtl/>
          <w:lang w:bidi="fa-IR"/>
        </w:rPr>
        <w:t xml:space="preserve"> </w:t>
      </w:r>
      <w:r w:rsidR="00BF6946" w:rsidRPr="0096367C">
        <w:rPr>
          <w:rFonts w:ascii="Traditional Arabic" w:hAnsi="Traditional Arabic" w:cs="B Lotus" w:hint="cs"/>
          <w:sz w:val="26"/>
          <w:szCs w:val="26"/>
          <w:rtl/>
          <w:lang w:bidi="fa-IR"/>
        </w:rPr>
        <w:lastRenderedPageBreak/>
        <w:t>اشتباه فاحش راهبردی مشرکان بود که در حقیقت سند تسلیم شدن مشرکان و تسلیم کردن شهر مکه به رسول الله(ص) بود.</w:t>
      </w:r>
      <w:r w:rsidRPr="0096367C">
        <w:rPr>
          <w:rFonts w:ascii="Traditional Arabic" w:hAnsi="Traditional Arabic" w:cs="B Lotus" w:hint="cs"/>
          <w:sz w:val="26"/>
          <w:szCs w:val="26"/>
          <w:rtl/>
          <w:lang w:bidi="fa-IR"/>
        </w:rPr>
        <w:t xml:space="preserve"> </w:t>
      </w:r>
      <w:r w:rsidR="00BF6946" w:rsidRPr="0096367C">
        <w:rPr>
          <w:rFonts w:ascii="Traditional Arabic" w:hAnsi="Traditional Arabic" w:cs="B Lotus" w:hint="cs"/>
          <w:sz w:val="26"/>
          <w:szCs w:val="26"/>
          <w:rtl/>
          <w:lang w:bidi="fa-IR"/>
        </w:rPr>
        <w:t>رسول الله (ص) از این فرصت</w:t>
      </w:r>
      <w:r w:rsidR="00976945" w:rsidRPr="0096367C">
        <w:rPr>
          <w:rFonts w:ascii="Traditional Arabic" w:hAnsi="Traditional Arabic" w:cs="B Lotus" w:hint="cs"/>
          <w:sz w:val="26"/>
          <w:szCs w:val="26"/>
          <w:rtl/>
          <w:lang w:bidi="fa-IR"/>
        </w:rPr>
        <w:t xml:space="preserve"> اختلاط آزادانه مشرکان با مسلمانان </w:t>
      </w:r>
      <w:r w:rsidR="00BF6946" w:rsidRPr="0096367C">
        <w:rPr>
          <w:rFonts w:ascii="Traditional Arabic" w:hAnsi="Traditional Arabic" w:cs="B Lotus" w:hint="cs"/>
          <w:sz w:val="26"/>
          <w:szCs w:val="26"/>
          <w:rtl/>
          <w:lang w:bidi="fa-IR"/>
        </w:rPr>
        <w:t>کمال استفاده را برد</w:t>
      </w:r>
      <w:r w:rsidR="00976945" w:rsidRPr="0096367C">
        <w:rPr>
          <w:rFonts w:ascii="Traditional Arabic" w:hAnsi="Traditional Arabic" w:cs="B Lotus" w:hint="cs"/>
          <w:sz w:val="26"/>
          <w:szCs w:val="26"/>
          <w:rtl/>
          <w:lang w:bidi="fa-IR"/>
        </w:rPr>
        <w:t xml:space="preserve"> و با تبلیغ و ترویج اسلام سبب شد تا </w:t>
      </w:r>
      <w:r w:rsidR="00BF6946" w:rsidRPr="0096367C">
        <w:rPr>
          <w:rFonts w:ascii="Traditional Arabic" w:hAnsi="Traditional Arabic" w:cs="B Lotus" w:hint="cs"/>
          <w:sz w:val="26"/>
          <w:szCs w:val="26"/>
          <w:rtl/>
          <w:lang w:bidi="fa-IR"/>
        </w:rPr>
        <w:t xml:space="preserve"> </w:t>
      </w:r>
      <w:r w:rsidR="00976945" w:rsidRPr="0096367C">
        <w:rPr>
          <w:rFonts w:ascii="Traditional Arabic" w:hAnsi="Traditional Arabic" w:cs="B Lotus" w:hint="cs"/>
          <w:sz w:val="26"/>
          <w:szCs w:val="26"/>
          <w:rtl/>
          <w:lang w:bidi="fa-IR"/>
        </w:rPr>
        <w:t>مردمان زیادی از داخل شهر مکه با احساس امنیت و بدون ممانعت و آزار مشرکان کلمات حق خداوند را بشنوند و به دین اسلام درآیند.</w:t>
      </w:r>
      <w:r w:rsidR="001D2527" w:rsidRPr="0096367C">
        <w:rPr>
          <w:rFonts w:ascii="Traditional Arabic" w:hAnsi="Traditional Arabic" w:cs="B Lotus" w:hint="cs"/>
          <w:sz w:val="26"/>
          <w:szCs w:val="26"/>
          <w:rtl/>
          <w:lang w:bidi="fa-IR"/>
        </w:rPr>
        <w:t>(</w:t>
      </w:r>
      <w:r w:rsidR="00EA7D9E" w:rsidRPr="0096367C">
        <w:rPr>
          <w:rFonts w:ascii="Traditional Arabic" w:hAnsi="Traditional Arabic" w:cs="B Lotus" w:hint="cs"/>
          <w:sz w:val="26"/>
          <w:szCs w:val="26"/>
          <w:rtl/>
          <w:lang w:bidi="fa-IR"/>
        </w:rPr>
        <w:t>ابن کثیر،1419،</w:t>
      </w:r>
      <w:r w:rsidR="001D2527" w:rsidRPr="0096367C">
        <w:rPr>
          <w:rFonts w:ascii="Traditional Arabic" w:hAnsi="Traditional Arabic" w:cs="B Lotus" w:hint="cs"/>
          <w:sz w:val="26"/>
          <w:szCs w:val="26"/>
          <w:rtl/>
          <w:lang w:bidi="fa-IR"/>
        </w:rPr>
        <w:t xml:space="preserve"> ص: 304 </w:t>
      </w:r>
      <w:r w:rsidR="00EA7D9E" w:rsidRPr="0096367C">
        <w:rPr>
          <w:rFonts w:ascii="Traditional Arabic" w:hAnsi="Traditional Arabic" w:cs="B Lotus" w:hint="cs"/>
          <w:sz w:val="26"/>
          <w:szCs w:val="26"/>
          <w:rtl/>
          <w:lang w:bidi="fa-IR"/>
        </w:rPr>
        <w:t xml:space="preserve"> ؛ ابو حیان،1420،ص.</w:t>
      </w:r>
      <w:r w:rsidR="00172E00" w:rsidRPr="0096367C">
        <w:rPr>
          <w:rFonts w:ascii="Traditional Arabic" w:hAnsi="Traditional Arabic" w:cs="B Lotus" w:hint="cs"/>
          <w:sz w:val="26"/>
          <w:szCs w:val="26"/>
          <w:rtl/>
          <w:lang w:bidi="fa-IR"/>
        </w:rPr>
        <w:t>483</w:t>
      </w:r>
      <w:r w:rsidR="001D2527" w:rsidRPr="0096367C">
        <w:rPr>
          <w:rFonts w:ascii="Traditional Arabic" w:hAnsi="Traditional Arabic" w:cs="B Lotus" w:hint="cs"/>
          <w:sz w:val="26"/>
          <w:szCs w:val="26"/>
          <w:rtl/>
          <w:lang w:bidi="fa-IR"/>
        </w:rPr>
        <w:t>)</w:t>
      </w:r>
      <w:r w:rsidR="00172E00" w:rsidRPr="0096367C">
        <w:rPr>
          <w:rFonts w:ascii="Traditional Arabic" w:hAnsi="Traditional Arabic" w:cs="B Lotus" w:hint="cs"/>
          <w:sz w:val="26"/>
          <w:szCs w:val="26"/>
          <w:rtl/>
          <w:lang w:bidi="fa-IR"/>
        </w:rPr>
        <w:t xml:space="preserve"> </w:t>
      </w:r>
    </w:p>
    <w:p w:rsidR="00F91630" w:rsidRPr="0096367C" w:rsidRDefault="00323E9E"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مقدمه </w:t>
      </w:r>
      <w:r w:rsidR="000C6314" w:rsidRPr="0096367C">
        <w:rPr>
          <w:rFonts w:ascii="Traditional Arabic" w:hAnsi="Traditional Arabic" w:cs="B Lotus" w:hint="cs"/>
          <w:sz w:val="26"/>
          <w:szCs w:val="26"/>
          <w:rtl/>
          <w:lang w:bidi="fa-IR"/>
        </w:rPr>
        <w:t>فتح خیبر</w:t>
      </w:r>
      <w:r w:rsidRPr="0096367C">
        <w:rPr>
          <w:rFonts w:ascii="Traditional Arabic" w:hAnsi="Traditional Arabic" w:cs="B Lotus" w:hint="cs"/>
          <w:sz w:val="26"/>
          <w:szCs w:val="26"/>
          <w:rtl/>
          <w:lang w:bidi="fa-IR"/>
        </w:rPr>
        <w:t xml:space="preserve">؛ </w:t>
      </w:r>
      <w:r w:rsidR="000C6314" w:rsidRPr="0096367C">
        <w:rPr>
          <w:rFonts w:ascii="Traditional Arabic" w:hAnsi="Traditional Arabic" w:cs="B Lotus" w:hint="cs"/>
          <w:sz w:val="26"/>
          <w:szCs w:val="26"/>
          <w:rtl/>
          <w:lang w:bidi="fa-IR"/>
        </w:rPr>
        <w:t>پس از انعقاد صلح با مشرکان مکه</w:t>
      </w:r>
      <w:r w:rsidRPr="0096367C">
        <w:rPr>
          <w:rFonts w:ascii="Traditional Arabic" w:hAnsi="Traditional Arabic" w:cs="B Lotus" w:hint="cs"/>
          <w:sz w:val="26"/>
          <w:szCs w:val="26"/>
          <w:rtl/>
          <w:lang w:bidi="fa-IR"/>
        </w:rPr>
        <w:t xml:space="preserve"> به عنوان خطرناک ترین دشمنان رسول الله(ص)</w:t>
      </w:r>
      <w:r w:rsidR="007C7A22">
        <w:rPr>
          <w:rFonts w:ascii="Traditional Arabic" w:hAnsi="Traditional Arabic" w:cs="B Lotus" w:hint="cs"/>
          <w:sz w:val="26"/>
          <w:szCs w:val="26"/>
          <w:rtl/>
          <w:lang w:bidi="fa-IR"/>
        </w:rPr>
        <w:t xml:space="preserve"> و تامین امنیت </w:t>
      </w:r>
      <w:r w:rsidR="000C6314" w:rsidRPr="0096367C">
        <w:rPr>
          <w:rFonts w:ascii="Traditional Arabic" w:hAnsi="Traditional Arabic" w:cs="B Lotus" w:hint="cs"/>
          <w:sz w:val="26"/>
          <w:szCs w:val="26"/>
          <w:rtl/>
          <w:lang w:bidi="fa-IR"/>
        </w:rPr>
        <w:t>از ناحیه آنها، تمرکز پیامبر</w:t>
      </w:r>
      <w:r w:rsidR="008F324D" w:rsidRPr="0096367C">
        <w:rPr>
          <w:rFonts w:ascii="Traditional Arabic" w:hAnsi="Traditional Arabic" w:cs="B Lotus" w:hint="cs"/>
          <w:sz w:val="26"/>
          <w:szCs w:val="26"/>
          <w:rtl/>
          <w:lang w:bidi="fa-IR"/>
        </w:rPr>
        <w:t xml:space="preserve"> خدا(ص)</w:t>
      </w:r>
      <w:r w:rsidR="000C6314" w:rsidRPr="0096367C">
        <w:rPr>
          <w:rFonts w:ascii="Traditional Arabic" w:hAnsi="Traditional Arabic" w:cs="B Lotus" w:hint="cs"/>
          <w:sz w:val="26"/>
          <w:szCs w:val="26"/>
          <w:rtl/>
          <w:lang w:bidi="fa-IR"/>
        </w:rPr>
        <w:t xml:space="preserve"> بر برخورد باخائنان از یهودیان مدینه صورت گرفت و منجر به فتح خیبر شد، از این رو رسول خدا(ص) (بر اساس برخی گزارشها) غنایم خیبر را بین اهل حدیبیه تقسیم کرد و به متخلفان از حدیبیه نداد.(</w:t>
      </w:r>
      <w:r w:rsidR="00EA7D9E" w:rsidRPr="0096367C">
        <w:rPr>
          <w:rFonts w:ascii="Traditional Arabic" w:hAnsi="Traditional Arabic" w:cs="B Lotus" w:hint="cs"/>
          <w:sz w:val="26"/>
          <w:szCs w:val="26"/>
          <w:rtl/>
          <w:lang w:bidi="fa-IR"/>
        </w:rPr>
        <w:t>ابوحیان،1420،</w:t>
      </w:r>
      <w:r w:rsidR="000C6314" w:rsidRPr="0096367C">
        <w:rPr>
          <w:rFonts w:ascii="Traditional Arabic" w:hAnsi="Traditional Arabic" w:cs="B Lotus" w:hint="cs"/>
          <w:sz w:val="26"/>
          <w:szCs w:val="26"/>
          <w:rtl/>
          <w:lang w:bidi="fa-IR"/>
        </w:rPr>
        <w:t>ص: 483) و چه بسا از این جهت برخی مفسران مراد از فتح در آیه شریفه را فتح خیبر دانسته اند(</w:t>
      </w:r>
      <w:r w:rsidR="00EA7D9E" w:rsidRPr="0096367C">
        <w:rPr>
          <w:rFonts w:ascii="Traditional Arabic" w:hAnsi="Traditional Arabic" w:cs="B Lotus" w:hint="cs"/>
          <w:sz w:val="26"/>
          <w:szCs w:val="26"/>
          <w:rtl/>
          <w:lang w:bidi="fa-IR"/>
        </w:rPr>
        <w:t>ابن</w:t>
      </w:r>
      <w:r w:rsidR="0063647C" w:rsidRPr="0096367C">
        <w:rPr>
          <w:rFonts w:ascii="Traditional Arabic" w:hAnsi="Traditional Arabic" w:cs="B Lotus" w:hint="cs"/>
          <w:sz w:val="26"/>
          <w:szCs w:val="26"/>
          <w:rtl/>
          <w:lang w:bidi="fa-IR"/>
        </w:rPr>
        <w:t xml:space="preserve"> </w:t>
      </w:r>
      <w:r w:rsidR="00EA7D9E" w:rsidRPr="0096367C">
        <w:rPr>
          <w:rFonts w:ascii="Traditional Arabic" w:hAnsi="Traditional Arabic" w:cs="B Lotus" w:hint="cs"/>
          <w:sz w:val="26"/>
          <w:szCs w:val="26"/>
          <w:rtl/>
          <w:lang w:bidi="fa-IR"/>
        </w:rPr>
        <w:t>جوزی،1422،ص.</w:t>
      </w:r>
      <w:r w:rsidR="000C6314" w:rsidRPr="0096367C">
        <w:rPr>
          <w:rFonts w:ascii="Traditional Arabic" w:hAnsi="Traditional Arabic" w:cs="B Lotus" w:hint="cs"/>
          <w:sz w:val="26"/>
          <w:szCs w:val="26"/>
          <w:rtl/>
          <w:lang w:bidi="fa-IR"/>
        </w:rPr>
        <w:t>125</w:t>
      </w:r>
      <w:r w:rsidR="0063647C" w:rsidRPr="0096367C">
        <w:rPr>
          <w:rFonts w:ascii="Traditional Arabic" w:hAnsi="Traditional Arabic" w:cs="B Lotus" w:hint="cs"/>
          <w:sz w:val="26"/>
          <w:szCs w:val="26"/>
          <w:rtl/>
          <w:lang w:bidi="fa-IR"/>
        </w:rPr>
        <w:t xml:space="preserve"> ؛ طبرسی،1372، ص.167</w:t>
      </w:r>
      <w:r w:rsidR="000C6314" w:rsidRPr="0096367C">
        <w:rPr>
          <w:rFonts w:ascii="Traditional Arabic" w:hAnsi="Traditional Arabic" w:cs="B Lotus" w:hint="cs"/>
          <w:sz w:val="26"/>
          <w:szCs w:val="26"/>
          <w:rtl/>
          <w:lang w:bidi="fa-IR"/>
        </w:rPr>
        <w:t xml:space="preserve">) </w:t>
      </w:r>
    </w:p>
    <w:p w:rsidR="00F91630" w:rsidRPr="0096367C" w:rsidRDefault="00323E9E"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مقدمه فتح مکه؛ به نظر می رسد این صلح</w:t>
      </w:r>
      <w:r w:rsidR="008D205F"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مؤثرترين عامل براى </w:t>
      </w:r>
      <w:r w:rsidR="008D205F" w:rsidRPr="0096367C">
        <w:rPr>
          <w:rFonts w:ascii="Traditional Arabic" w:hAnsi="Traditional Arabic" w:cs="B Lotus" w:hint="cs"/>
          <w:sz w:val="26"/>
          <w:szCs w:val="26"/>
          <w:rtl/>
          <w:lang w:bidi="fa-IR"/>
        </w:rPr>
        <w:t>فتح مكه در سال هشتم هجرى شد، چرا که</w:t>
      </w:r>
      <w:r w:rsidRPr="0096367C">
        <w:rPr>
          <w:rFonts w:ascii="Traditional Arabic" w:hAnsi="Traditional Arabic" w:cs="B Lotus" w:hint="cs"/>
          <w:sz w:val="26"/>
          <w:szCs w:val="26"/>
          <w:rtl/>
          <w:lang w:bidi="fa-IR"/>
        </w:rPr>
        <w:t xml:space="preserve"> جمع كثيرى از مشركين در اين دو سال بين" صلح</w:t>
      </w:r>
      <w:r w:rsidR="008F324D" w:rsidRPr="0096367C">
        <w:rPr>
          <w:rFonts w:ascii="Traditional Arabic" w:hAnsi="Traditional Arabic" w:cs="B Lotus" w:hint="cs"/>
          <w:sz w:val="26"/>
          <w:szCs w:val="26"/>
          <w:rtl/>
          <w:lang w:bidi="fa-IR"/>
        </w:rPr>
        <w:t xml:space="preserve"> حدیبیه</w:t>
      </w:r>
      <w:r w:rsidRPr="0096367C">
        <w:rPr>
          <w:rFonts w:ascii="Traditional Arabic" w:hAnsi="Traditional Arabic" w:cs="B Lotus" w:hint="cs"/>
          <w:sz w:val="26"/>
          <w:szCs w:val="26"/>
          <w:rtl/>
          <w:lang w:bidi="fa-IR"/>
        </w:rPr>
        <w:t xml:space="preserve"> و فتح مكه" اسلام آوردند، علاوه بر اين، سال بعد از صلح،</w:t>
      </w:r>
      <w:r w:rsidR="008D205F" w:rsidRPr="0096367C">
        <w:rPr>
          <w:rFonts w:ascii="Traditional Arabic" w:hAnsi="Traditional Arabic" w:cs="B Lotus" w:hint="cs"/>
          <w:sz w:val="26"/>
          <w:szCs w:val="26"/>
          <w:rtl/>
          <w:lang w:bidi="fa-IR"/>
        </w:rPr>
        <w:t xml:space="preserve"> يعنى سال هفتم هجرى، خيبر و آبادیهای</w:t>
      </w:r>
      <w:r w:rsidRPr="0096367C">
        <w:rPr>
          <w:rFonts w:ascii="Traditional Arabic" w:hAnsi="Traditional Arabic" w:cs="B Lotus" w:hint="cs"/>
          <w:sz w:val="26"/>
          <w:szCs w:val="26"/>
          <w:rtl/>
          <w:lang w:bidi="fa-IR"/>
        </w:rPr>
        <w:t xml:space="preserve"> اطرافش را هم فتح كردند، و مسلمانان شوكتى بيشتر يافتند، و دامنه اسلام وسعتى روشن يافت، و نفرات مسلمين بيشتر شد، و آوازه‏شان</w:t>
      </w:r>
      <w:r w:rsidR="008F324D" w:rsidRPr="0096367C">
        <w:rPr>
          <w:rFonts w:ascii="Traditional Arabic" w:hAnsi="Traditional Arabic" w:cs="B Lotus" w:hint="cs"/>
          <w:sz w:val="26"/>
          <w:szCs w:val="26"/>
          <w:rtl/>
          <w:lang w:bidi="fa-IR"/>
        </w:rPr>
        <w:t xml:space="preserve"> منتشر شد، و بلاد زيادى را آزاد</w:t>
      </w:r>
      <w:r w:rsidRPr="0096367C">
        <w:rPr>
          <w:rFonts w:ascii="Traditional Arabic" w:hAnsi="Traditional Arabic" w:cs="B Lotus" w:hint="cs"/>
          <w:sz w:val="26"/>
          <w:szCs w:val="26"/>
          <w:rtl/>
          <w:lang w:bidi="fa-IR"/>
        </w:rPr>
        <w:t xml:space="preserve"> كردند. آن گاه در سال هشتم رسول خدا (ص) براى فتح مكه حركت كرد، در حالى كه به جاى هزار و چهار صد نفر در صلح حديبيه، ده و يا دوازده هزار نفر لشكر داشت.</w:t>
      </w:r>
      <w:r w:rsidR="008D205F" w:rsidRPr="0096367C">
        <w:rPr>
          <w:rFonts w:ascii="Traditional Arabic" w:hAnsi="Traditional Arabic" w:cs="B Lotus" w:hint="cs"/>
          <w:sz w:val="26"/>
          <w:szCs w:val="26"/>
          <w:rtl/>
          <w:lang w:bidi="fa-IR"/>
        </w:rPr>
        <w:t>(</w:t>
      </w:r>
      <w:r w:rsidR="00EA7D9E" w:rsidRPr="0096367C">
        <w:rPr>
          <w:rFonts w:ascii="Traditional Arabic" w:hAnsi="Traditional Arabic" w:cs="B Lotus" w:hint="cs"/>
          <w:sz w:val="26"/>
          <w:szCs w:val="26"/>
          <w:rtl/>
          <w:lang w:bidi="fa-IR"/>
        </w:rPr>
        <w:t>ابن عاشور،1420،</w:t>
      </w:r>
      <w:r w:rsidR="00842635" w:rsidRPr="0096367C">
        <w:rPr>
          <w:rFonts w:ascii="Traditional Arabic" w:hAnsi="Traditional Arabic" w:cs="B Lotus" w:hint="cs"/>
          <w:sz w:val="26"/>
          <w:szCs w:val="26"/>
          <w:rtl/>
          <w:lang w:bidi="fa-IR"/>
        </w:rPr>
        <w:t>ص</w:t>
      </w:r>
      <w:r w:rsidR="00EA7D9E" w:rsidRPr="0096367C">
        <w:rPr>
          <w:rFonts w:ascii="Traditional Arabic" w:hAnsi="Traditional Arabic" w:cs="B Lotus" w:hint="cs"/>
          <w:sz w:val="26"/>
          <w:szCs w:val="26"/>
          <w:rtl/>
          <w:lang w:bidi="fa-IR"/>
        </w:rPr>
        <w:t>.</w:t>
      </w:r>
      <w:r w:rsidR="00842635" w:rsidRPr="0096367C">
        <w:rPr>
          <w:rFonts w:ascii="Traditional Arabic" w:hAnsi="Traditional Arabic" w:cs="B Lotus" w:hint="cs"/>
          <w:sz w:val="26"/>
          <w:szCs w:val="26"/>
          <w:rtl/>
          <w:lang w:bidi="fa-IR"/>
        </w:rPr>
        <w:t>121</w:t>
      </w:r>
      <w:r w:rsidR="0063647C" w:rsidRPr="0096367C">
        <w:rPr>
          <w:rFonts w:ascii="Traditional Arabic" w:hAnsi="Traditional Arabic" w:cs="B Lotus" w:hint="cs"/>
          <w:sz w:val="26"/>
          <w:szCs w:val="26"/>
          <w:rtl/>
          <w:lang w:bidi="fa-IR"/>
        </w:rPr>
        <w:t xml:space="preserve"> ؛ کاشانی،1351،ص. 359 </w:t>
      </w:r>
      <w:r w:rsidR="008D205F" w:rsidRPr="0096367C">
        <w:rPr>
          <w:rFonts w:ascii="Traditional Arabic" w:hAnsi="Traditional Arabic" w:cs="B Lotus" w:hint="cs"/>
          <w:sz w:val="26"/>
          <w:szCs w:val="26"/>
          <w:rtl/>
          <w:lang w:bidi="fa-IR"/>
        </w:rPr>
        <w:t>) و چه بسا برخی مفسران ، دلیل نام گذاری صلح حدیبیه به فتح را از این جهت دانسته اند که، صلح حدیبیه آغازی بر فتوحات بعدی شده است.(</w:t>
      </w:r>
      <w:r w:rsidR="00EA7D9E" w:rsidRPr="0096367C">
        <w:rPr>
          <w:rFonts w:ascii="Traditional Arabic" w:hAnsi="Traditional Arabic" w:cs="B Lotus" w:hint="cs"/>
          <w:sz w:val="26"/>
          <w:szCs w:val="26"/>
          <w:rtl/>
          <w:lang w:bidi="fa-IR"/>
        </w:rPr>
        <w:t>جزایری،1416،ص.</w:t>
      </w:r>
      <w:r w:rsidR="008D205F" w:rsidRPr="0096367C">
        <w:rPr>
          <w:rFonts w:ascii="Traditional Arabic" w:hAnsi="Traditional Arabic" w:cs="B Lotus" w:hint="cs"/>
          <w:sz w:val="26"/>
          <w:szCs w:val="26"/>
          <w:rtl/>
          <w:lang w:bidi="fa-IR"/>
        </w:rPr>
        <w:t>94)</w:t>
      </w:r>
    </w:p>
    <w:p w:rsidR="00600FE2" w:rsidRPr="0096367C" w:rsidRDefault="00A21BA9"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 توقف</w:t>
      </w:r>
      <w:r w:rsidR="003424AC" w:rsidRPr="0096367C">
        <w:rPr>
          <w:rFonts w:ascii="Traditional Arabic" w:hAnsi="Traditional Arabic" w:cs="B Lotus" w:hint="cs"/>
          <w:sz w:val="26"/>
          <w:szCs w:val="26"/>
          <w:rtl/>
          <w:lang w:bidi="fa-IR"/>
        </w:rPr>
        <w:t xml:space="preserve"> ده ساله</w:t>
      </w:r>
      <w:r w:rsidRPr="0096367C">
        <w:rPr>
          <w:rFonts w:ascii="Traditional Arabic" w:hAnsi="Traditional Arabic" w:cs="B Lotus" w:hint="cs"/>
          <w:sz w:val="26"/>
          <w:szCs w:val="26"/>
          <w:rtl/>
          <w:lang w:bidi="fa-IR"/>
        </w:rPr>
        <w:t xml:space="preserve"> جنگ و درگیری ؛ سبب شد تا امکانات و منابع و نیروی انسانی که</w:t>
      </w:r>
      <w:r w:rsidR="00E620EA" w:rsidRPr="0096367C">
        <w:rPr>
          <w:rFonts w:ascii="Traditional Arabic" w:hAnsi="Traditional Arabic" w:cs="B Lotus" w:hint="cs"/>
          <w:sz w:val="26"/>
          <w:szCs w:val="26"/>
          <w:rtl/>
          <w:lang w:bidi="fa-IR"/>
        </w:rPr>
        <w:t xml:space="preserve"> تا پیش از این </w:t>
      </w:r>
      <w:r w:rsidRPr="0096367C">
        <w:rPr>
          <w:rFonts w:ascii="Traditional Arabic" w:hAnsi="Traditional Arabic" w:cs="B Lotus" w:hint="cs"/>
          <w:sz w:val="26"/>
          <w:szCs w:val="26"/>
          <w:rtl/>
          <w:lang w:bidi="fa-IR"/>
        </w:rPr>
        <w:t>صرف جنگ</w:t>
      </w:r>
      <w:r w:rsidR="008F2D5F" w:rsidRPr="0096367C">
        <w:rPr>
          <w:rFonts w:ascii="Traditional Arabic" w:hAnsi="Traditional Arabic" w:cs="B Lotus" w:hint="cs"/>
          <w:sz w:val="26"/>
          <w:szCs w:val="26"/>
          <w:rtl/>
          <w:lang w:bidi="fa-IR"/>
        </w:rPr>
        <w:t xml:space="preserve"> با مشرکان مکّه</w:t>
      </w:r>
      <w:r w:rsidRPr="0096367C">
        <w:rPr>
          <w:rFonts w:ascii="Traditional Arabic" w:hAnsi="Traditional Arabic" w:cs="B Lotus" w:hint="cs"/>
          <w:sz w:val="26"/>
          <w:szCs w:val="26"/>
          <w:rtl/>
          <w:lang w:bidi="fa-IR"/>
        </w:rPr>
        <w:t xml:space="preserve"> </w:t>
      </w:r>
      <w:r w:rsidR="00E620EA" w:rsidRPr="0096367C">
        <w:rPr>
          <w:rFonts w:ascii="Traditional Arabic" w:hAnsi="Traditional Arabic" w:cs="B Lotus" w:hint="cs"/>
          <w:sz w:val="26"/>
          <w:szCs w:val="26"/>
          <w:rtl/>
          <w:lang w:bidi="fa-IR"/>
        </w:rPr>
        <w:t>می</w:t>
      </w:r>
      <w:r w:rsidR="00E620EA" w:rsidRPr="0096367C">
        <w:rPr>
          <w:rFonts w:ascii="Traditional Arabic" w:hAnsi="Traditional Arabic" w:cs="B Lotus"/>
          <w:sz w:val="26"/>
          <w:szCs w:val="26"/>
          <w:rtl/>
          <w:lang w:bidi="fa-IR"/>
        </w:rPr>
        <w:softHyphen/>
      </w:r>
      <w:r w:rsidR="00E620EA" w:rsidRPr="0096367C">
        <w:rPr>
          <w:rFonts w:ascii="Traditional Arabic" w:hAnsi="Traditional Arabic" w:cs="B Lotus" w:hint="cs"/>
          <w:sz w:val="26"/>
          <w:szCs w:val="26"/>
          <w:rtl/>
          <w:lang w:bidi="fa-IR"/>
        </w:rPr>
        <w:t>ش</w:t>
      </w:r>
      <w:r w:rsidRPr="0096367C">
        <w:rPr>
          <w:rFonts w:ascii="Traditional Arabic" w:hAnsi="Traditional Arabic" w:cs="B Lotus" w:hint="cs"/>
          <w:sz w:val="26"/>
          <w:szCs w:val="26"/>
          <w:rtl/>
          <w:lang w:bidi="fa-IR"/>
        </w:rPr>
        <w:t xml:space="preserve">د و از میان </w:t>
      </w:r>
      <w:r w:rsidR="00E620EA" w:rsidRPr="0096367C">
        <w:rPr>
          <w:rFonts w:ascii="Traditional Arabic" w:hAnsi="Traditional Arabic" w:cs="B Lotus" w:hint="cs"/>
          <w:sz w:val="26"/>
          <w:szCs w:val="26"/>
          <w:rtl/>
          <w:lang w:bidi="fa-IR"/>
        </w:rPr>
        <w:t>می</w:t>
      </w:r>
      <w:r w:rsidR="00E620EA"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رفت و یا فرسوده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شد</w:t>
      </w:r>
      <w:r w:rsidR="00E620EA"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اکنون در خدمت بازسازی اقتصادی و </w:t>
      </w:r>
      <w:r w:rsidR="0043700C" w:rsidRPr="0096367C">
        <w:rPr>
          <w:rFonts w:ascii="Traditional Arabic" w:hAnsi="Traditional Arabic" w:cs="B Lotus" w:hint="cs"/>
          <w:sz w:val="26"/>
          <w:szCs w:val="26"/>
          <w:rtl/>
          <w:lang w:bidi="fa-IR"/>
        </w:rPr>
        <w:t xml:space="preserve">اجتماعی و </w:t>
      </w:r>
      <w:r w:rsidRPr="0096367C">
        <w:rPr>
          <w:rFonts w:ascii="Traditional Arabic" w:hAnsi="Traditional Arabic" w:cs="B Lotus" w:hint="cs"/>
          <w:sz w:val="26"/>
          <w:szCs w:val="26"/>
          <w:rtl/>
          <w:lang w:bidi="fa-IR"/>
        </w:rPr>
        <w:t>فرهنگی جامعه نوپای آن روز مدینه قرار بگیرد</w:t>
      </w:r>
      <w:r w:rsidR="00E620EA" w:rsidRPr="0096367C">
        <w:rPr>
          <w:rFonts w:ascii="Traditional Arabic" w:hAnsi="Traditional Arabic" w:cs="B Lotus" w:hint="cs"/>
          <w:sz w:val="26"/>
          <w:szCs w:val="26"/>
          <w:rtl/>
          <w:lang w:bidi="fa-IR"/>
        </w:rPr>
        <w:t xml:space="preserve"> و امکانات لازم برای ترویج فرهنگ اسلامی را مهیا سازد. و از این رهگذر افراد بسیاری با اسلام آشنا شده و به جمع پیروان رسول الله (ص) پیوستند. به گونه ای که تعداد نفرات مسلمانان هنگام فتح مکه حدود ده برابر زمان صلح حدیبیه بود.(</w:t>
      </w:r>
      <w:r w:rsidR="00EA7D9E" w:rsidRPr="0096367C">
        <w:rPr>
          <w:rFonts w:ascii="Traditional Arabic" w:hAnsi="Traditional Arabic" w:cs="B Lotus" w:hint="cs"/>
          <w:sz w:val="26"/>
          <w:szCs w:val="26"/>
          <w:rtl/>
          <w:lang w:bidi="fa-IR"/>
        </w:rPr>
        <w:t>صادقی ،1406،</w:t>
      </w:r>
      <w:r w:rsidR="00E37AF4" w:rsidRPr="0096367C">
        <w:rPr>
          <w:rFonts w:ascii="Traditional Arabic" w:hAnsi="Traditional Arabic" w:cs="B Lotus" w:hint="cs"/>
          <w:sz w:val="26"/>
          <w:szCs w:val="26"/>
          <w:rtl/>
          <w:lang w:bidi="fa-IR"/>
        </w:rPr>
        <w:t xml:space="preserve"> </w:t>
      </w:r>
      <w:r w:rsidR="00EA7D9E" w:rsidRPr="0096367C">
        <w:rPr>
          <w:rFonts w:ascii="Traditional Arabic" w:hAnsi="Traditional Arabic" w:cs="B Lotus" w:hint="cs"/>
          <w:sz w:val="26"/>
          <w:szCs w:val="26"/>
          <w:rtl/>
          <w:lang w:bidi="fa-IR"/>
        </w:rPr>
        <w:t>ص.</w:t>
      </w:r>
      <w:r w:rsidR="00E37AF4" w:rsidRPr="0096367C">
        <w:rPr>
          <w:rFonts w:ascii="Traditional Arabic" w:hAnsi="Traditional Arabic" w:cs="B Lotus" w:hint="cs"/>
          <w:sz w:val="26"/>
          <w:szCs w:val="26"/>
          <w:rtl/>
          <w:lang w:bidi="fa-IR"/>
        </w:rPr>
        <w:t xml:space="preserve">145 </w:t>
      </w:r>
      <w:r w:rsidR="00E620EA" w:rsidRPr="0096367C">
        <w:rPr>
          <w:rFonts w:ascii="Traditional Arabic" w:hAnsi="Traditional Arabic" w:cs="B Lotus" w:hint="cs"/>
          <w:sz w:val="26"/>
          <w:szCs w:val="26"/>
          <w:rtl/>
          <w:lang w:bidi="fa-IR"/>
        </w:rPr>
        <w:t>)</w:t>
      </w:r>
    </w:p>
    <w:p w:rsidR="00600FE2" w:rsidRPr="0096367C" w:rsidRDefault="00600FE2"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 امتیاز انجام آزادانه مناسک حج ؛</w:t>
      </w:r>
      <w:r w:rsidR="008F324D" w:rsidRPr="0096367C">
        <w:rPr>
          <w:rFonts w:ascii="Traditional Arabic" w:hAnsi="Traditional Arabic" w:cs="B Lotus" w:hint="cs"/>
          <w:sz w:val="26"/>
          <w:szCs w:val="26"/>
          <w:rtl/>
          <w:lang w:bidi="fa-IR"/>
        </w:rPr>
        <w:t xml:space="preserve"> </w:t>
      </w:r>
      <w:r w:rsidRPr="0096367C">
        <w:rPr>
          <w:rFonts w:ascii="Traditional Arabic" w:hAnsi="Traditional Arabic" w:cs="B Lotus" w:hint="cs"/>
          <w:sz w:val="26"/>
          <w:szCs w:val="26"/>
          <w:rtl/>
          <w:lang w:bidi="fa-IR"/>
        </w:rPr>
        <w:t>از دیگر مفاد صلح نامه این بود که محمد (ص) و اصحابش در آن سال از مکه باز می</w:t>
      </w:r>
      <w:r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گردند و در سال بعد برای سه روز در مکه بدون همراه داشتن سلاح جنگی آزادانه مناسک را انجام خواهند داد.این امتیاز، دستاورد بزرگی بود برای کسانی که از خانه و دیار خود رانده شده و از انجام مناسک حج که برای آنها از ارزش بالایی برخوردار بود منع شده بودند. و در فاصله زمانی نزدیک یا حتی دور</w:t>
      </w:r>
      <w:r w:rsidR="00F91630"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تصور این که بدون جنگ و خونریزی</w:t>
      </w:r>
      <w:r w:rsidR="0043700C" w:rsidRPr="0096367C">
        <w:rPr>
          <w:rFonts w:ascii="Traditional Arabic" w:hAnsi="Traditional Arabic" w:cs="B Lotus" w:hint="cs"/>
          <w:sz w:val="26"/>
          <w:szCs w:val="26"/>
          <w:rtl/>
          <w:lang w:bidi="fa-IR"/>
        </w:rPr>
        <w:t xml:space="preserve"> و حتی با جنگ و خونریزی،</w:t>
      </w:r>
      <w:r w:rsidRPr="0096367C">
        <w:rPr>
          <w:rFonts w:ascii="Traditional Arabic" w:hAnsi="Traditional Arabic" w:cs="B Lotus" w:hint="cs"/>
          <w:sz w:val="26"/>
          <w:szCs w:val="26"/>
          <w:rtl/>
          <w:lang w:bidi="fa-IR"/>
        </w:rPr>
        <w:t xml:space="preserve"> بتوانند وارد خانه و دیار خود </w:t>
      </w:r>
      <w:r w:rsidR="00026060" w:rsidRPr="0096367C">
        <w:rPr>
          <w:rFonts w:ascii="Traditional Arabic" w:hAnsi="Traditional Arabic" w:cs="B Lotus" w:hint="cs"/>
          <w:sz w:val="26"/>
          <w:szCs w:val="26"/>
          <w:rtl/>
          <w:lang w:bidi="fa-IR"/>
        </w:rPr>
        <w:t xml:space="preserve">در مکه </w:t>
      </w:r>
      <w:r w:rsidRPr="0096367C">
        <w:rPr>
          <w:rFonts w:ascii="Traditional Arabic" w:hAnsi="Traditional Arabic" w:cs="B Lotus" w:hint="cs"/>
          <w:sz w:val="26"/>
          <w:szCs w:val="26"/>
          <w:rtl/>
          <w:lang w:bidi="fa-IR"/>
        </w:rPr>
        <w:t>شوند، نمی</w:t>
      </w:r>
      <w:r w:rsidR="008F324D"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 xml:space="preserve">رفت. </w:t>
      </w:r>
      <w:r w:rsidR="008F324D" w:rsidRPr="0096367C">
        <w:rPr>
          <w:rFonts w:ascii="Traditional Arabic" w:hAnsi="Traditional Arabic" w:cs="B Lotus" w:hint="cs"/>
          <w:sz w:val="26"/>
          <w:szCs w:val="26"/>
          <w:rtl/>
          <w:lang w:bidi="fa-IR"/>
        </w:rPr>
        <w:t>و حتی احت</w:t>
      </w:r>
      <w:r w:rsidR="00026060" w:rsidRPr="0096367C">
        <w:rPr>
          <w:rFonts w:ascii="Traditional Arabic" w:hAnsi="Traditional Arabic" w:cs="B Lotus" w:hint="cs"/>
          <w:sz w:val="26"/>
          <w:szCs w:val="26"/>
          <w:rtl/>
          <w:lang w:bidi="fa-IR"/>
        </w:rPr>
        <w:t>مال این</w:t>
      </w:r>
      <w:r w:rsidR="00F91630" w:rsidRPr="0096367C">
        <w:rPr>
          <w:rFonts w:ascii="Traditional Arabic" w:hAnsi="Traditional Arabic" w:cs="B Lotus"/>
          <w:sz w:val="26"/>
          <w:szCs w:val="26"/>
          <w:rtl/>
          <w:lang w:bidi="fa-IR"/>
        </w:rPr>
        <w:softHyphen/>
      </w:r>
      <w:r w:rsidR="00026060" w:rsidRPr="0096367C">
        <w:rPr>
          <w:rFonts w:ascii="Traditional Arabic" w:hAnsi="Traditional Arabic" w:cs="B Lotus" w:hint="cs"/>
          <w:sz w:val="26"/>
          <w:szCs w:val="26"/>
          <w:rtl/>
          <w:lang w:bidi="fa-IR"/>
        </w:rPr>
        <w:t>که بتوانند سالم به مدینه باز گردند نیز کم بود. (</w:t>
      </w:r>
      <w:r w:rsidR="0063647C" w:rsidRPr="0096367C">
        <w:rPr>
          <w:rFonts w:cs="B Lotus" w:hint="cs"/>
          <w:sz w:val="26"/>
          <w:szCs w:val="26"/>
          <w:rtl/>
          <w:lang w:bidi="fa-IR"/>
        </w:rPr>
        <w:t>صادقی،1406،</w:t>
      </w:r>
      <w:r w:rsidR="0063647C" w:rsidRPr="0096367C">
        <w:rPr>
          <w:rFonts w:ascii="Traditional Arabic" w:hAnsi="Traditional Arabic" w:cs="B Lotus" w:hint="cs"/>
          <w:sz w:val="26"/>
          <w:szCs w:val="26"/>
          <w:rtl/>
          <w:lang w:bidi="fa-IR"/>
        </w:rPr>
        <w:t>ص.145 ؛</w:t>
      </w:r>
      <w:r w:rsidR="00BC6164" w:rsidRPr="0096367C">
        <w:rPr>
          <w:rFonts w:ascii="Traditional Arabic" w:hAnsi="Traditional Arabic" w:cs="B Lotus" w:hint="cs"/>
          <w:sz w:val="26"/>
          <w:szCs w:val="26"/>
          <w:rtl/>
          <w:lang w:bidi="fa-IR"/>
        </w:rPr>
        <w:t>قمی</w:t>
      </w:r>
      <w:r w:rsidR="00026060" w:rsidRPr="0096367C">
        <w:rPr>
          <w:rFonts w:cs="B Lotus"/>
          <w:sz w:val="26"/>
          <w:szCs w:val="26"/>
          <w:rtl/>
          <w:lang w:bidi="fa-IR"/>
        </w:rPr>
        <w:t>،</w:t>
      </w:r>
      <w:r w:rsidR="00BC6164" w:rsidRPr="0096367C">
        <w:rPr>
          <w:rFonts w:cs="B Lotus" w:hint="cs"/>
          <w:sz w:val="26"/>
          <w:szCs w:val="26"/>
          <w:rtl/>
          <w:lang w:bidi="fa-IR"/>
        </w:rPr>
        <w:t>1363</w:t>
      </w:r>
      <w:r w:rsidR="00BC6164" w:rsidRPr="0096367C">
        <w:rPr>
          <w:rFonts w:cs="B Lotus"/>
          <w:sz w:val="26"/>
          <w:szCs w:val="26"/>
          <w:rtl/>
          <w:lang w:bidi="fa-IR"/>
        </w:rPr>
        <w:t>،</w:t>
      </w:r>
      <w:r w:rsidR="00026060" w:rsidRPr="0096367C">
        <w:rPr>
          <w:rFonts w:cs="B Lotus"/>
          <w:sz w:val="26"/>
          <w:szCs w:val="26"/>
          <w:rtl/>
          <w:lang w:bidi="fa-IR"/>
        </w:rPr>
        <w:t>ص</w:t>
      </w:r>
      <w:r w:rsidR="00BC6164" w:rsidRPr="0096367C">
        <w:rPr>
          <w:rFonts w:cs="B Lotus" w:hint="cs"/>
          <w:sz w:val="26"/>
          <w:szCs w:val="26"/>
          <w:rtl/>
          <w:lang w:bidi="fa-IR"/>
        </w:rPr>
        <w:t>.</w:t>
      </w:r>
      <w:r w:rsidR="00026060" w:rsidRPr="0096367C">
        <w:rPr>
          <w:rFonts w:cs="B Lotus"/>
          <w:sz w:val="26"/>
          <w:szCs w:val="26"/>
          <w:rtl/>
          <w:lang w:bidi="fa-IR"/>
        </w:rPr>
        <w:t xml:space="preserve"> 309</w:t>
      </w:r>
      <w:r w:rsidR="00026060" w:rsidRPr="0096367C">
        <w:rPr>
          <w:rFonts w:cs="B Lotus" w:hint="cs"/>
          <w:sz w:val="26"/>
          <w:szCs w:val="26"/>
          <w:rtl/>
          <w:lang w:bidi="fa-IR"/>
        </w:rPr>
        <w:t xml:space="preserve"> </w:t>
      </w:r>
      <w:r w:rsidR="00026060" w:rsidRPr="0096367C">
        <w:rPr>
          <w:rFonts w:ascii="Traditional Arabic" w:hAnsi="Traditional Arabic" w:cs="B Lotus" w:hint="cs"/>
          <w:sz w:val="26"/>
          <w:szCs w:val="26"/>
          <w:rtl/>
          <w:lang w:bidi="fa-IR"/>
        </w:rPr>
        <w:t>)</w:t>
      </w:r>
    </w:p>
    <w:p w:rsidR="00F716A9" w:rsidRPr="0096367C" w:rsidRDefault="00F716A9"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 امتیاز امنیت جانی؛ از دیگر مفاد صلح نامه تامین جانی مسلمانان بود، که نه ديگر به روى هم شمشير بكشند، و نه يكديگر را اسير كنند و مردم در بين هر دو طرف ايمن باشند، و از آزار يكديگر دست بردارند. این در حالی بود که مشرکان همچنان کینه کشته شدگان خود در بدر و أحد و أحزاب را در دل داشتند.</w:t>
      </w:r>
    </w:p>
    <w:p w:rsidR="004F347A" w:rsidRPr="0096367C" w:rsidRDefault="004F347A"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lastRenderedPageBreak/>
        <w:t>گرفتن امتیاز امنیت</w:t>
      </w:r>
      <w:r w:rsidR="008F2D5F" w:rsidRPr="0096367C">
        <w:rPr>
          <w:rFonts w:ascii="Traditional Arabic" w:hAnsi="Traditional Arabic" w:cs="B Lotus" w:hint="cs"/>
          <w:sz w:val="26"/>
          <w:szCs w:val="26"/>
          <w:rtl/>
          <w:lang w:bidi="fa-IR"/>
        </w:rPr>
        <w:t xml:space="preserve"> تجاری و</w:t>
      </w:r>
      <w:r w:rsidRPr="0096367C">
        <w:rPr>
          <w:rFonts w:ascii="Traditional Arabic" w:hAnsi="Traditional Arabic" w:cs="B Lotus" w:hint="cs"/>
          <w:sz w:val="26"/>
          <w:szCs w:val="26"/>
          <w:rtl/>
          <w:lang w:bidi="fa-IR"/>
        </w:rPr>
        <w:t xml:space="preserve"> اقتصادی؛ از دیگر مفاد صلح نامه تامین امنیت اقتصادی مسلمانان بود، که  هر كس از اصحاب محمد براى حج يا عمره به مكه آمد و يا جهت كسب وارد مكه شد، بر جان و مالش ايمن باشد، و هر كس از قريش به مدينه آمد، تا از آنجا به مصر و يا شام برود، بر جان و مالش ايمن باشد.</w:t>
      </w:r>
    </w:p>
    <w:p w:rsidR="00854BFA" w:rsidRPr="0096367C" w:rsidRDefault="004F347A"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 امتیاز امنیت اجتماعی؛ از دیگر مفاد صلح نامه تامین امنیت اجتماعی مسلمانان بود و مشرکان متعهد شدند هر كس از دو طرف دوست داشت كه داخل در عقد و بيعت محمد شود آزاد باشد، و هر كس كه از دو طرف خواست داخل در عقد و بيعت قريش شود آزاد باشد.</w:t>
      </w:r>
    </w:p>
    <w:p w:rsidR="008F324D" w:rsidRPr="0096367C" w:rsidRDefault="008F324D" w:rsidP="007C7A22">
      <w:pPr>
        <w:pStyle w:val="NormalWeb"/>
        <w:numPr>
          <w:ilvl w:val="0"/>
          <w:numId w:val="21"/>
        </w:numPr>
        <w:bidi/>
        <w:spacing w:line="216" w:lineRule="auto"/>
        <w:jc w:val="both"/>
        <w:rPr>
          <w:rFonts w:ascii="Traditional Arabic" w:hAnsi="Traditional Arabic" w:cs="B Lotus"/>
          <w:sz w:val="26"/>
          <w:szCs w:val="26"/>
          <w:lang w:bidi="fa-IR"/>
        </w:rPr>
      </w:pPr>
      <w:r w:rsidRPr="0096367C">
        <w:rPr>
          <w:rFonts w:ascii="Traditional Arabic" w:hAnsi="Traditional Arabic" w:cs="B Lotus" w:hint="cs"/>
          <w:sz w:val="26"/>
          <w:szCs w:val="26"/>
          <w:rtl/>
          <w:lang w:bidi="fa-IR"/>
        </w:rPr>
        <w:t xml:space="preserve"> </w:t>
      </w:r>
      <w:r w:rsidR="00854BFA" w:rsidRPr="0096367C">
        <w:rPr>
          <w:rFonts w:ascii="Traditional Arabic" w:hAnsi="Traditional Arabic" w:cs="B Lotus" w:hint="cs"/>
          <w:sz w:val="26"/>
          <w:szCs w:val="26"/>
          <w:rtl/>
          <w:lang w:bidi="fa-IR"/>
        </w:rPr>
        <w:t>ا</w:t>
      </w:r>
      <w:r w:rsidRPr="0096367C">
        <w:rPr>
          <w:rFonts w:ascii="Traditional Arabic" w:hAnsi="Traditional Arabic" w:cs="B Lotus" w:hint="cs"/>
          <w:sz w:val="26"/>
          <w:szCs w:val="26"/>
          <w:rtl/>
          <w:lang w:bidi="fa-IR"/>
        </w:rPr>
        <w:t>نعقاد این صلح نامه، در عمل</w:t>
      </w:r>
      <w:r w:rsidR="00D551A1" w:rsidRPr="0096367C">
        <w:rPr>
          <w:rFonts w:ascii="Traditional Arabic" w:hAnsi="Traditional Arabic" w:cs="B Lotus" w:hint="cs"/>
          <w:sz w:val="26"/>
          <w:szCs w:val="26"/>
          <w:rtl/>
          <w:lang w:bidi="fa-IR"/>
        </w:rPr>
        <w:t xml:space="preserve"> به فريب‏خوردگان مكه نشان داد كه </w:t>
      </w:r>
      <w:r w:rsidR="00854BFA" w:rsidRPr="0096367C">
        <w:rPr>
          <w:rFonts w:ascii="Traditional Arabic" w:hAnsi="Traditional Arabic" w:cs="B Lotus" w:hint="cs"/>
          <w:sz w:val="26"/>
          <w:szCs w:val="26"/>
          <w:rtl/>
          <w:lang w:bidi="fa-IR"/>
        </w:rPr>
        <w:t>مسلمانان جنگ طلب نیستند</w:t>
      </w:r>
      <w:r w:rsidR="00D551A1" w:rsidRPr="0096367C">
        <w:rPr>
          <w:rFonts w:ascii="Traditional Arabic" w:hAnsi="Traditional Arabic" w:cs="B Lotus" w:hint="cs"/>
          <w:sz w:val="26"/>
          <w:szCs w:val="26"/>
          <w:rtl/>
          <w:lang w:bidi="fa-IR"/>
        </w:rPr>
        <w:t xml:space="preserve"> و براى شهر مقدس مكه </w:t>
      </w:r>
      <w:r w:rsidRPr="0096367C">
        <w:rPr>
          <w:rFonts w:ascii="Traditional Arabic" w:hAnsi="Traditional Arabic" w:cs="B Lotus" w:hint="cs"/>
          <w:sz w:val="26"/>
          <w:szCs w:val="26"/>
          <w:rtl/>
          <w:lang w:bidi="fa-IR"/>
        </w:rPr>
        <w:t>و خانه خدا احترام فراوان قائلند و</w:t>
      </w:r>
      <w:r w:rsidR="00D551A1" w:rsidRPr="0096367C">
        <w:rPr>
          <w:rFonts w:ascii="Traditional Arabic" w:hAnsi="Traditional Arabic" w:cs="B Lotus" w:hint="cs"/>
          <w:sz w:val="26"/>
          <w:szCs w:val="26"/>
          <w:rtl/>
          <w:lang w:bidi="fa-IR"/>
        </w:rPr>
        <w:t xml:space="preserve"> </w:t>
      </w:r>
      <w:r w:rsidRPr="0096367C">
        <w:rPr>
          <w:rFonts w:ascii="Traditional Arabic" w:hAnsi="Traditional Arabic" w:cs="B Lotus" w:hint="cs"/>
          <w:sz w:val="26"/>
          <w:szCs w:val="26"/>
          <w:rtl/>
          <w:lang w:bidi="fa-IR"/>
        </w:rPr>
        <w:t xml:space="preserve">آوازه صلح‏طلبى پيامبر </w:t>
      </w:r>
      <w:r w:rsidR="00854BFA"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ص</w:t>
      </w:r>
      <w:r w:rsidR="00854BFA"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اقوام مختلفى را كه برداشت غلطى از اسلام و شخص پيامبر </w:t>
      </w:r>
      <w:r w:rsidR="00854BFA"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ص</w:t>
      </w:r>
      <w:r w:rsidR="00854BFA" w:rsidRPr="0096367C">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xml:space="preserve"> داشتند</w:t>
      </w:r>
      <w:r w:rsidR="00854BFA" w:rsidRPr="0096367C">
        <w:rPr>
          <w:rFonts w:ascii="Traditional Arabic" w:hAnsi="Traditional Arabic" w:cs="B Lotus" w:hint="cs"/>
          <w:sz w:val="26"/>
          <w:szCs w:val="26"/>
          <w:rtl/>
          <w:lang w:bidi="fa-IR"/>
        </w:rPr>
        <w:t xml:space="preserve"> را</w:t>
      </w:r>
      <w:r w:rsidRPr="0096367C">
        <w:rPr>
          <w:rFonts w:ascii="Traditional Arabic" w:hAnsi="Traditional Arabic" w:cs="B Lotus" w:hint="cs"/>
          <w:sz w:val="26"/>
          <w:szCs w:val="26"/>
          <w:rtl/>
          <w:lang w:bidi="fa-IR"/>
        </w:rPr>
        <w:t xml:space="preserve"> به تجديد نظر وادار كرد، و امكانات وسيعى از نظر تبليغاتى به دست مسلمانان افتاد</w:t>
      </w:r>
      <w:r w:rsidR="00854BFA" w:rsidRPr="0096367C">
        <w:rPr>
          <w:rFonts w:ascii="Traditional Arabic" w:hAnsi="Traditional Arabic" w:cs="B Lotus" w:hint="cs"/>
          <w:sz w:val="26"/>
          <w:szCs w:val="26"/>
          <w:rtl/>
          <w:lang w:bidi="fa-IR"/>
        </w:rPr>
        <w:t xml:space="preserve"> و </w:t>
      </w:r>
      <w:r w:rsidR="00D551A1" w:rsidRPr="0096367C">
        <w:rPr>
          <w:rFonts w:ascii="Traditional Arabic" w:hAnsi="Traditional Arabic" w:cs="B Lotus" w:hint="cs"/>
          <w:sz w:val="26"/>
          <w:szCs w:val="26"/>
          <w:rtl/>
          <w:lang w:bidi="fa-IR"/>
        </w:rPr>
        <w:t>همين امر سبب جلب قلوب جمع كثيرى به سوى اسلام شد.</w:t>
      </w:r>
      <w:r w:rsidRPr="0096367C">
        <w:rPr>
          <w:rFonts w:ascii="Traditional Arabic" w:hAnsi="Traditional Arabic" w:cs="B Lotus"/>
          <w:sz w:val="26"/>
          <w:szCs w:val="26"/>
          <w:lang w:bidi="fa-IR"/>
        </w:rPr>
        <w:t xml:space="preserve"> </w:t>
      </w:r>
    </w:p>
    <w:p w:rsidR="00D551A1" w:rsidRPr="0096367C" w:rsidRDefault="00D551A1" w:rsidP="007C7A22">
      <w:pPr>
        <w:pStyle w:val="NormalWeb"/>
        <w:numPr>
          <w:ilvl w:val="0"/>
          <w:numId w:val="21"/>
        </w:numPr>
        <w:bidi/>
        <w:spacing w:line="216" w:lineRule="auto"/>
        <w:jc w:val="both"/>
        <w:rPr>
          <w:rFonts w:cs="B Lotus"/>
          <w:sz w:val="26"/>
          <w:szCs w:val="26"/>
          <w:rtl/>
          <w:lang w:bidi="fa-IR"/>
        </w:rPr>
      </w:pPr>
      <w:r w:rsidRPr="0096367C">
        <w:rPr>
          <w:rFonts w:ascii="Traditional Arabic" w:hAnsi="Traditional Arabic" w:cs="B Lotus" w:hint="cs"/>
          <w:sz w:val="26"/>
          <w:szCs w:val="26"/>
          <w:rtl/>
          <w:lang w:bidi="fa-IR"/>
        </w:rPr>
        <w:t xml:space="preserve"> بعد از ماجراى حديبيه پيامبر ص نامه‏هاى متعددى به سران كشورهاى بزرگ ايران و روم و حبشه، و پادشاهان بزرگ جهان نوشت، و آنها را به سوى اسلام دعوت كرد، و اين به خوبى نشان مى‏دهد كه تا چه حد صلح حديبيه اعتماد به نفس به مسلمين داده بود كه نه تنها در جزيره عرب كه در دنياى بزرگ آن روز راه خود را به پيش مى‏گشودند.</w:t>
      </w:r>
    </w:p>
    <w:p w:rsidR="00362912" w:rsidRPr="0096367C" w:rsidRDefault="00362912" w:rsidP="00887B30">
      <w:pPr>
        <w:bidi/>
        <w:spacing w:line="216" w:lineRule="auto"/>
        <w:ind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بنابراین دستاوردهای</w:t>
      </w:r>
      <w:r w:rsidR="00EE65CF" w:rsidRPr="0096367C">
        <w:rPr>
          <w:rFonts w:ascii="Traditional Arabic" w:hAnsi="Traditional Arabic" w:cs="B Lotus" w:hint="cs"/>
          <w:sz w:val="26"/>
          <w:szCs w:val="26"/>
          <w:rtl/>
          <w:lang w:bidi="fa-IR"/>
        </w:rPr>
        <w:t xml:space="preserve"> صلح حدیبیه را </w:t>
      </w:r>
      <w:r w:rsidRPr="0096367C">
        <w:rPr>
          <w:rFonts w:ascii="Traditional Arabic" w:hAnsi="Traditional Arabic" w:cs="B Lotus" w:hint="cs"/>
          <w:sz w:val="26"/>
          <w:szCs w:val="26"/>
          <w:rtl/>
          <w:lang w:bidi="fa-IR"/>
        </w:rPr>
        <w:t xml:space="preserve">در مجموع می توان فتح الفتوح </w:t>
      </w:r>
      <w:r w:rsidR="00EE65CF" w:rsidRPr="0096367C">
        <w:rPr>
          <w:rFonts w:ascii="Traditional Arabic" w:hAnsi="Traditional Arabic" w:cs="B Lotus" w:hint="cs"/>
          <w:sz w:val="26"/>
          <w:szCs w:val="26"/>
          <w:rtl/>
          <w:lang w:bidi="fa-IR"/>
        </w:rPr>
        <w:t xml:space="preserve">سیاسی </w:t>
      </w:r>
      <w:r w:rsidRPr="0096367C">
        <w:rPr>
          <w:rFonts w:ascii="Traditional Arabic" w:hAnsi="Traditional Arabic" w:cs="B Lotus" w:hint="cs"/>
          <w:sz w:val="26"/>
          <w:szCs w:val="26"/>
          <w:rtl/>
          <w:lang w:bidi="fa-IR"/>
        </w:rPr>
        <w:t xml:space="preserve">دانست </w:t>
      </w:r>
      <w:r w:rsidR="00EE65CF" w:rsidRPr="0096367C">
        <w:rPr>
          <w:rFonts w:ascii="Traditional Arabic" w:hAnsi="Traditional Arabic" w:cs="B Lotus" w:hint="cs"/>
          <w:sz w:val="26"/>
          <w:szCs w:val="26"/>
          <w:rtl/>
          <w:lang w:bidi="fa-IR"/>
        </w:rPr>
        <w:t>که پس از نمایش اقتدار در میدان، از طریق مذاکره با دشمن بدست آمد .</w:t>
      </w:r>
      <w:r w:rsidR="0053581E" w:rsidRPr="0096367C">
        <w:rPr>
          <w:rFonts w:ascii="Traditional Arabic" w:hAnsi="Traditional Arabic" w:cs="B Lotus" w:hint="cs"/>
          <w:sz w:val="26"/>
          <w:szCs w:val="26"/>
          <w:rtl/>
          <w:lang w:bidi="fa-IR"/>
        </w:rPr>
        <w:t>از این رو</w:t>
      </w:r>
      <w:r w:rsidRPr="0096367C">
        <w:rPr>
          <w:rFonts w:ascii="Traditional Arabic" w:hAnsi="Traditional Arabic" w:cs="B Lotus" w:hint="cs"/>
          <w:sz w:val="26"/>
          <w:szCs w:val="26"/>
          <w:rtl/>
          <w:lang w:bidi="fa-IR"/>
        </w:rPr>
        <w:t xml:space="preserve"> نیازی نیست </w:t>
      </w:r>
      <w:r w:rsidR="00EE65CF" w:rsidRPr="0096367C">
        <w:rPr>
          <w:rFonts w:ascii="Traditional Arabic" w:hAnsi="Traditional Arabic" w:cs="B Lotus" w:hint="cs"/>
          <w:sz w:val="26"/>
          <w:szCs w:val="26"/>
          <w:rtl/>
          <w:lang w:bidi="fa-IR"/>
        </w:rPr>
        <w:t xml:space="preserve">برای مناسبت با واژه فتح ، </w:t>
      </w:r>
      <w:r w:rsidRPr="0096367C">
        <w:rPr>
          <w:rFonts w:ascii="Traditional Arabic" w:hAnsi="Traditional Arabic" w:cs="B Lotus" w:hint="cs"/>
          <w:sz w:val="26"/>
          <w:szCs w:val="26"/>
          <w:rtl/>
          <w:lang w:bidi="fa-IR"/>
        </w:rPr>
        <w:t>با توجیهات مختلف آن را بر فتح مکه حمل کرد.</w:t>
      </w:r>
      <w:r w:rsidR="0053581E" w:rsidRPr="0096367C">
        <w:rPr>
          <w:rFonts w:ascii="Traditional Arabic" w:hAnsi="Traditional Arabic" w:cs="B Lotus" w:hint="cs"/>
          <w:sz w:val="26"/>
          <w:szCs w:val="26"/>
          <w:rtl/>
          <w:lang w:bidi="fa-IR"/>
        </w:rPr>
        <w:t xml:space="preserve"> از آنجا که چنین فتحی در حوزه سیاست قلمداد می</w:t>
      </w:r>
      <w:r w:rsidR="00BD6723" w:rsidRPr="0096367C">
        <w:rPr>
          <w:rFonts w:ascii="Traditional Arabic" w:hAnsi="Traditional Arabic" w:cs="B Lotus"/>
          <w:sz w:val="26"/>
          <w:szCs w:val="26"/>
          <w:rtl/>
          <w:lang w:bidi="fa-IR"/>
        </w:rPr>
        <w:softHyphen/>
      </w:r>
      <w:r w:rsidR="0053581E" w:rsidRPr="0096367C">
        <w:rPr>
          <w:rFonts w:ascii="Traditional Arabic" w:hAnsi="Traditional Arabic" w:cs="B Lotus" w:hint="cs"/>
          <w:sz w:val="26"/>
          <w:szCs w:val="26"/>
          <w:rtl/>
          <w:lang w:bidi="fa-IR"/>
        </w:rPr>
        <w:t>شود، علت آن (غفران</w:t>
      </w:r>
      <w:r w:rsidR="00BD6723" w:rsidRPr="0096367C">
        <w:rPr>
          <w:rFonts w:ascii="Traditional Arabic" w:hAnsi="Traditional Arabic" w:cs="B Lotus" w:hint="cs"/>
          <w:sz w:val="26"/>
          <w:szCs w:val="26"/>
          <w:rtl/>
          <w:lang w:bidi="fa-IR"/>
        </w:rPr>
        <w:t xml:space="preserve"> ذنب</w:t>
      </w:r>
      <w:r w:rsidR="0053581E" w:rsidRPr="0096367C">
        <w:rPr>
          <w:rFonts w:ascii="Traditional Arabic" w:hAnsi="Traditional Arabic" w:cs="B Lotus" w:hint="cs"/>
          <w:sz w:val="26"/>
          <w:szCs w:val="26"/>
          <w:rtl/>
          <w:lang w:bidi="fa-IR"/>
        </w:rPr>
        <w:t>)نیز به مناسبت در حوزه سیاسی باید تفسیر شود</w:t>
      </w:r>
      <w:r w:rsidR="009F06EC" w:rsidRPr="0096367C">
        <w:rPr>
          <w:rFonts w:ascii="Traditional Arabic" w:hAnsi="Traditional Arabic" w:cs="B Lotus" w:hint="cs"/>
          <w:sz w:val="26"/>
          <w:szCs w:val="26"/>
          <w:rtl/>
          <w:lang w:bidi="fa-IR"/>
        </w:rPr>
        <w:t>،</w:t>
      </w:r>
      <w:r w:rsidR="0053581E" w:rsidRPr="0096367C">
        <w:rPr>
          <w:rFonts w:ascii="Traditional Arabic" w:hAnsi="Traditional Arabic" w:cs="B Lotus" w:hint="cs"/>
          <w:sz w:val="26"/>
          <w:szCs w:val="26"/>
          <w:rtl/>
          <w:lang w:bidi="fa-IR"/>
        </w:rPr>
        <w:t xml:space="preserve"> تا رابطه معنایی علت و معلولی </w:t>
      </w:r>
      <w:r w:rsidR="00A81E89" w:rsidRPr="0096367C">
        <w:rPr>
          <w:rFonts w:ascii="Traditional Arabic" w:hAnsi="Traditional Arabic" w:cs="B Lotus" w:hint="cs"/>
          <w:sz w:val="26"/>
          <w:szCs w:val="26"/>
          <w:rtl/>
          <w:lang w:bidi="fa-IR"/>
        </w:rPr>
        <w:t>آن حفظ شود</w:t>
      </w:r>
      <w:r w:rsidR="00BD6723" w:rsidRPr="0096367C">
        <w:rPr>
          <w:rFonts w:ascii="Traditional Arabic" w:hAnsi="Traditional Arabic" w:cs="B Lotus" w:hint="cs"/>
          <w:sz w:val="26"/>
          <w:szCs w:val="26"/>
          <w:rtl/>
          <w:lang w:bidi="fa-IR"/>
        </w:rPr>
        <w:t>.</w:t>
      </w:r>
      <w:r w:rsidR="00A81E89" w:rsidRPr="0096367C">
        <w:rPr>
          <w:rFonts w:ascii="Traditional Arabic" w:hAnsi="Traditional Arabic" w:cs="B Lotus" w:hint="cs"/>
          <w:sz w:val="26"/>
          <w:szCs w:val="26"/>
          <w:rtl/>
          <w:lang w:bidi="fa-IR"/>
        </w:rPr>
        <w:t xml:space="preserve"> در غیر این صورت میان علت</w:t>
      </w:r>
      <w:r w:rsidR="00BD6723" w:rsidRPr="0096367C">
        <w:rPr>
          <w:rFonts w:ascii="Traditional Arabic" w:hAnsi="Traditional Arabic" w:cs="B Lotus" w:hint="cs"/>
          <w:sz w:val="26"/>
          <w:szCs w:val="26"/>
          <w:rtl/>
          <w:lang w:bidi="fa-IR"/>
        </w:rPr>
        <w:t>(غفران)</w:t>
      </w:r>
      <w:r w:rsidR="00A81E89" w:rsidRPr="0096367C">
        <w:rPr>
          <w:rFonts w:ascii="Traditional Arabic" w:hAnsi="Traditional Arabic" w:cs="B Lotus" w:hint="cs"/>
          <w:sz w:val="26"/>
          <w:szCs w:val="26"/>
          <w:rtl/>
          <w:lang w:bidi="fa-IR"/>
        </w:rPr>
        <w:t xml:space="preserve"> و معلول</w:t>
      </w:r>
      <w:r w:rsidR="00BD6723" w:rsidRPr="0096367C">
        <w:rPr>
          <w:rFonts w:ascii="Traditional Arabic" w:hAnsi="Traditional Arabic" w:cs="B Lotus" w:hint="cs"/>
          <w:sz w:val="26"/>
          <w:szCs w:val="26"/>
          <w:rtl/>
          <w:lang w:bidi="fa-IR"/>
        </w:rPr>
        <w:t>(فتح)</w:t>
      </w:r>
      <w:r w:rsidR="00A81E89" w:rsidRPr="0096367C">
        <w:rPr>
          <w:rFonts w:ascii="Traditional Arabic" w:hAnsi="Traditional Arabic" w:cs="B Lotus" w:hint="cs"/>
          <w:sz w:val="26"/>
          <w:szCs w:val="26"/>
          <w:rtl/>
          <w:lang w:bidi="fa-IR"/>
        </w:rPr>
        <w:t xml:space="preserve"> ارتباط معنایی معقولی نمی</w:t>
      </w:r>
      <w:r w:rsidR="00BD6723" w:rsidRPr="0096367C">
        <w:rPr>
          <w:rFonts w:ascii="Traditional Arabic" w:hAnsi="Traditional Arabic" w:cs="B Lotus"/>
          <w:sz w:val="26"/>
          <w:szCs w:val="26"/>
          <w:rtl/>
          <w:lang w:bidi="fa-IR"/>
        </w:rPr>
        <w:softHyphen/>
      </w:r>
      <w:r w:rsidR="00A81E89" w:rsidRPr="0096367C">
        <w:rPr>
          <w:rFonts w:ascii="Traditional Arabic" w:hAnsi="Traditional Arabic" w:cs="B Lotus" w:hint="cs"/>
          <w:sz w:val="26"/>
          <w:szCs w:val="26"/>
          <w:rtl/>
          <w:lang w:bidi="fa-IR"/>
        </w:rPr>
        <w:t>توان تصور کرد.</w:t>
      </w:r>
    </w:p>
    <w:p w:rsidR="00581BFA" w:rsidRPr="007C7A22" w:rsidRDefault="00581BFA" w:rsidP="007C7A22">
      <w:pPr>
        <w:pStyle w:val="ListParagraph"/>
        <w:numPr>
          <w:ilvl w:val="0"/>
          <w:numId w:val="27"/>
        </w:numPr>
        <w:bidi/>
        <w:spacing w:before="100" w:line="216" w:lineRule="auto"/>
        <w:jc w:val="both"/>
        <w:rPr>
          <w:rFonts w:ascii="Traditional Arabic" w:hAnsi="Traditional Arabic" w:cs="B Zar" w:hint="cs"/>
          <w:lang w:bidi="fa-IR"/>
        </w:rPr>
      </w:pPr>
      <w:r w:rsidRPr="007C7A22">
        <w:rPr>
          <w:rFonts w:ascii="Traditional Arabic" w:hAnsi="Traditional Arabic" w:cs="B Lotus" w:hint="cs"/>
          <w:b/>
          <w:bCs/>
          <w:sz w:val="26"/>
          <w:szCs w:val="26"/>
          <w:rtl/>
          <w:lang w:bidi="fa-IR"/>
        </w:rPr>
        <w:t xml:space="preserve"> </w:t>
      </w:r>
      <w:r w:rsidRPr="007C7A22">
        <w:rPr>
          <w:rFonts w:ascii="Traditional Arabic" w:hAnsi="Traditional Arabic" w:cs="B Zar" w:hint="cs"/>
          <w:b/>
          <w:bCs/>
          <w:rtl/>
          <w:lang w:bidi="fa-IR"/>
        </w:rPr>
        <w:t>مراد از ذنب</w:t>
      </w:r>
    </w:p>
    <w:p w:rsidR="002E6F80" w:rsidRPr="0096367C" w:rsidRDefault="002E6F80" w:rsidP="007C7A22">
      <w:pPr>
        <w:pStyle w:val="ListParagraph"/>
        <w:bidi/>
        <w:spacing w:line="216" w:lineRule="auto"/>
        <w:ind w:left="810"/>
        <w:jc w:val="both"/>
        <w:rPr>
          <w:rFonts w:ascii="Traditional Arabic" w:hAnsi="Traditional Arabic" w:cs="B Lotus" w:hint="cs"/>
          <w:sz w:val="26"/>
          <w:szCs w:val="26"/>
          <w:lang w:bidi="fa-IR"/>
        </w:rPr>
      </w:pPr>
      <w:r w:rsidRPr="0096367C">
        <w:rPr>
          <w:rFonts w:ascii="Traditional Arabic" w:hAnsi="Traditional Arabic" w:cs="B Lotus" w:hint="cs"/>
          <w:sz w:val="26"/>
          <w:szCs w:val="26"/>
          <w:rtl/>
          <w:lang w:bidi="fa-IR"/>
        </w:rPr>
        <w:t>اکنون این سوال مطرح می شود که آیا حمل غفران ذنب بر معنای سیاسی، در لغت و قرآن کریم مویدی دارد؟</w:t>
      </w:r>
    </w:p>
    <w:p w:rsidR="000D372C" w:rsidRPr="007C7A22" w:rsidRDefault="00B618F5" w:rsidP="007C7A22">
      <w:pPr>
        <w:pStyle w:val="ListParagraph"/>
        <w:numPr>
          <w:ilvl w:val="1"/>
          <w:numId w:val="28"/>
        </w:numPr>
        <w:bidi/>
        <w:spacing w:before="100" w:line="216" w:lineRule="auto"/>
        <w:jc w:val="both"/>
        <w:rPr>
          <w:rFonts w:ascii="Traditional Arabic" w:hAnsi="Traditional Arabic" w:cs="B Lotus"/>
          <w:sz w:val="26"/>
          <w:szCs w:val="26"/>
          <w:rtl/>
          <w:lang w:bidi="fa-IR"/>
        </w:rPr>
      </w:pPr>
      <w:r w:rsidRPr="007C7A22">
        <w:rPr>
          <w:rFonts w:ascii="Traditional Arabic" w:hAnsi="Traditional Arabic" w:cs="B Zar" w:hint="cs"/>
          <w:b/>
          <w:bCs/>
          <w:rtl/>
          <w:lang w:bidi="fa-IR"/>
        </w:rPr>
        <w:t>ذنب</w:t>
      </w:r>
      <w:r w:rsidR="00362912" w:rsidRPr="007C7A22">
        <w:rPr>
          <w:rFonts w:ascii="Traditional Arabic" w:hAnsi="Traditional Arabic" w:cs="B Zar" w:hint="cs"/>
          <w:b/>
          <w:bCs/>
          <w:rtl/>
          <w:lang w:bidi="fa-IR"/>
        </w:rPr>
        <w:t xml:space="preserve"> </w:t>
      </w:r>
      <w:r w:rsidR="0015283E" w:rsidRPr="007C7A22">
        <w:rPr>
          <w:rFonts w:ascii="Traditional Arabic" w:hAnsi="Traditional Arabic" w:cs="B Zar" w:hint="cs"/>
          <w:b/>
          <w:bCs/>
          <w:rtl/>
          <w:lang w:bidi="fa-IR"/>
        </w:rPr>
        <w:t>در لغت</w:t>
      </w:r>
      <w:r w:rsidR="0015283E" w:rsidRPr="007C7A22">
        <w:rPr>
          <w:rFonts w:ascii="Traditional Arabic" w:hAnsi="Traditional Arabic" w:cs="B Lotus" w:hint="cs"/>
          <w:sz w:val="26"/>
          <w:szCs w:val="26"/>
          <w:rtl/>
          <w:lang w:bidi="fa-IR"/>
        </w:rPr>
        <w:t>:</w:t>
      </w:r>
      <w:r w:rsidR="0052341F" w:rsidRPr="007C7A22">
        <w:rPr>
          <w:rFonts w:ascii="Traditional Arabic" w:hAnsi="Traditional Arabic" w:cs="B Lotus" w:hint="cs"/>
          <w:sz w:val="26"/>
          <w:szCs w:val="26"/>
          <w:rtl/>
          <w:lang w:bidi="fa-IR"/>
        </w:rPr>
        <w:t xml:space="preserve"> راغب ذ</w:t>
      </w:r>
      <w:r w:rsidR="00581BFA" w:rsidRPr="007C7A22">
        <w:rPr>
          <w:rFonts w:ascii="Traditional Arabic" w:hAnsi="Traditional Arabic" w:cs="B Lotus" w:hint="cs"/>
          <w:sz w:val="26"/>
          <w:szCs w:val="26"/>
          <w:rtl/>
          <w:lang w:bidi="fa-IR"/>
        </w:rPr>
        <w:t>َ</w:t>
      </w:r>
      <w:r w:rsidR="0052341F" w:rsidRPr="007C7A22">
        <w:rPr>
          <w:rFonts w:ascii="Traditional Arabic" w:hAnsi="Traditional Arabic" w:cs="B Lotus" w:hint="cs"/>
          <w:sz w:val="26"/>
          <w:szCs w:val="26"/>
          <w:rtl/>
          <w:lang w:bidi="fa-IR"/>
        </w:rPr>
        <w:t>نوب را اسب دراز دم و دلو دمدار گفته و مي</w:t>
      </w:r>
      <w:r w:rsidR="00EF2BA7" w:rsidRPr="007C7A22">
        <w:rPr>
          <w:rFonts w:ascii="Traditional Arabic" w:hAnsi="Traditional Arabic" w:cs="B Lotus"/>
          <w:sz w:val="26"/>
          <w:szCs w:val="26"/>
          <w:rtl/>
          <w:lang w:bidi="fa-IR"/>
        </w:rPr>
        <w:softHyphen/>
      </w:r>
      <w:r w:rsidR="0052341F" w:rsidRPr="007C7A22">
        <w:rPr>
          <w:rFonts w:ascii="Traditional Arabic" w:hAnsi="Traditional Arabic" w:cs="B Lotus" w:hint="cs"/>
          <w:sz w:val="26"/>
          <w:szCs w:val="26"/>
          <w:rtl/>
          <w:lang w:bidi="fa-IR"/>
        </w:rPr>
        <w:t>گويد بطور استعاره در معناى نصيب بكار ميرود</w:t>
      </w:r>
      <w:r w:rsidR="00986ABF" w:rsidRPr="007C7A22">
        <w:rPr>
          <w:rFonts w:ascii="Traditional Arabic" w:hAnsi="Traditional Arabic" w:cs="B Lotus" w:hint="cs"/>
          <w:sz w:val="26"/>
          <w:szCs w:val="26"/>
          <w:rtl/>
          <w:lang w:bidi="fa-IR"/>
        </w:rPr>
        <w:t>.</w:t>
      </w:r>
      <w:r w:rsidR="00F97F9D" w:rsidRPr="007C7A22">
        <w:rPr>
          <w:rFonts w:ascii="Traditional Arabic" w:hAnsi="Traditional Arabic" w:cs="B Lotus" w:hint="cs"/>
          <w:sz w:val="26"/>
          <w:szCs w:val="26"/>
          <w:rtl/>
          <w:lang w:bidi="fa-IR"/>
        </w:rPr>
        <w:t>(راغب،1412،ذیل واژه)</w:t>
      </w:r>
      <w:r w:rsidR="00581BFA" w:rsidRPr="007C7A22">
        <w:rPr>
          <w:rFonts w:ascii="Traditional Arabic" w:hAnsi="Traditional Arabic" w:cs="B Lotus" w:hint="cs"/>
          <w:sz w:val="26"/>
          <w:szCs w:val="26"/>
          <w:rtl/>
          <w:lang w:bidi="fa-IR"/>
        </w:rPr>
        <w:t xml:space="preserve"> </w:t>
      </w:r>
      <w:r w:rsidR="0052341F" w:rsidRPr="007C7A22">
        <w:rPr>
          <w:rFonts w:ascii="Traditional Arabic" w:hAnsi="Traditional Arabic" w:cs="B Lotus" w:hint="cs"/>
          <w:sz w:val="26"/>
          <w:szCs w:val="26"/>
          <w:rtl/>
          <w:lang w:bidi="fa-IR"/>
        </w:rPr>
        <w:t>صحاح آنرا اسب دراز دم، نصيب، دلو پر از آب و غيره گفته است.</w:t>
      </w:r>
      <w:r w:rsidR="00F97F9D" w:rsidRPr="007C7A22">
        <w:rPr>
          <w:rFonts w:ascii="Traditional Arabic" w:hAnsi="Traditional Arabic" w:cs="B Lotus" w:hint="cs"/>
          <w:sz w:val="26"/>
          <w:szCs w:val="26"/>
          <w:rtl/>
          <w:lang w:bidi="fa-IR"/>
        </w:rPr>
        <w:t>(جوهری،1376،ذیل واژه)</w:t>
      </w:r>
      <w:r w:rsidR="0052341F" w:rsidRPr="007C7A22">
        <w:rPr>
          <w:rFonts w:ascii="Traditional Arabic" w:hAnsi="Traditional Arabic" w:cs="B Lotus" w:hint="cs"/>
          <w:sz w:val="26"/>
          <w:szCs w:val="26"/>
          <w:rtl/>
          <w:lang w:bidi="fa-IR"/>
        </w:rPr>
        <w:t xml:space="preserve">قاموس: اسب دم كلفت، روز پر شر، دلويكه آب </w:t>
      </w:r>
      <w:r w:rsidR="00986ABF" w:rsidRPr="007C7A22">
        <w:rPr>
          <w:rFonts w:ascii="Traditional Arabic" w:hAnsi="Traditional Arabic" w:cs="B Lotus" w:hint="cs"/>
          <w:sz w:val="26"/>
          <w:szCs w:val="26"/>
          <w:rtl/>
          <w:lang w:bidi="fa-IR"/>
        </w:rPr>
        <w:t>دارد. نصيب و غيره معنى كرده است.</w:t>
      </w:r>
      <w:r w:rsidR="0052341F" w:rsidRPr="007C7A22">
        <w:rPr>
          <w:rFonts w:ascii="Traditional Arabic" w:hAnsi="Traditional Arabic" w:cs="B Lotus" w:hint="cs"/>
          <w:sz w:val="26"/>
          <w:szCs w:val="26"/>
          <w:rtl/>
          <w:lang w:bidi="fa-IR"/>
        </w:rPr>
        <w:t xml:space="preserve"> و نصيب عذاب را ذنوب گفته‏اند زيرا مثل دم در آخر است</w:t>
      </w:r>
      <w:r w:rsidR="00F97F9D" w:rsidRPr="007C7A22">
        <w:rPr>
          <w:rFonts w:ascii="Traditional Arabic" w:hAnsi="Traditional Arabic" w:cs="B Lotus" w:hint="cs"/>
          <w:sz w:val="26"/>
          <w:szCs w:val="26"/>
          <w:rtl/>
          <w:lang w:bidi="fa-IR"/>
        </w:rPr>
        <w:t>(فیروزآبادی،</w:t>
      </w:r>
      <w:r w:rsidR="002E6F80" w:rsidRPr="007C7A22">
        <w:rPr>
          <w:rFonts w:ascii="Traditional Arabic" w:hAnsi="Traditional Arabic" w:cs="B Lotus" w:hint="cs"/>
          <w:sz w:val="26"/>
          <w:szCs w:val="26"/>
          <w:rtl/>
          <w:lang w:bidi="fa-IR"/>
        </w:rPr>
        <w:t>1426</w:t>
      </w:r>
      <w:r w:rsidR="00F97F9D" w:rsidRPr="007C7A22">
        <w:rPr>
          <w:rFonts w:ascii="Traditional Arabic" w:hAnsi="Traditional Arabic" w:cs="B Lotus" w:hint="cs"/>
          <w:sz w:val="26"/>
          <w:szCs w:val="26"/>
          <w:rtl/>
          <w:lang w:bidi="fa-IR"/>
        </w:rPr>
        <w:t>،ذیل واژه)</w:t>
      </w:r>
      <w:r w:rsidR="0052341F" w:rsidRPr="007C7A22">
        <w:rPr>
          <w:rFonts w:ascii="Traditional Arabic" w:hAnsi="Traditional Arabic" w:cs="B Lotus" w:hint="cs"/>
          <w:sz w:val="26"/>
          <w:szCs w:val="26"/>
          <w:rtl/>
          <w:lang w:bidi="fa-IR"/>
        </w:rPr>
        <w:t>‏</w:t>
      </w:r>
      <w:r w:rsidR="000D372C" w:rsidRPr="007C7A22">
        <w:rPr>
          <w:rFonts w:ascii="Traditional Arabic" w:hAnsi="Traditional Arabic" w:cs="B Lotus" w:hint="cs"/>
          <w:sz w:val="26"/>
          <w:szCs w:val="26"/>
          <w:rtl/>
          <w:lang w:bidi="fa-IR"/>
        </w:rPr>
        <w:t xml:space="preserve"> بناب</w:t>
      </w:r>
      <w:r w:rsidR="002E6F80" w:rsidRPr="007C7A22">
        <w:rPr>
          <w:rFonts w:ascii="Traditional Arabic" w:hAnsi="Traditional Arabic" w:cs="B Lotus" w:hint="cs"/>
          <w:sz w:val="26"/>
          <w:szCs w:val="26"/>
          <w:rtl/>
          <w:lang w:bidi="fa-IR"/>
        </w:rPr>
        <w:t>راین حمل واژه ذنب بر</w:t>
      </w:r>
      <w:r w:rsidR="000D372C" w:rsidRPr="007C7A22">
        <w:rPr>
          <w:rFonts w:ascii="Traditional Arabic" w:hAnsi="Traditional Arabic" w:cs="B Lotus" w:hint="cs"/>
          <w:sz w:val="26"/>
          <w:szCs w:val="26"/>
          <w:rtl/>
          <w:lang w:bidi="fa-IR"/>
        </w:rPr>
        <w:t xml:space="preserve"> عمل</w:t>
      </w:r>
      <w:r w:rsidR="002E6F80" w:rsidRPr="007C7A22">
        <w:rPr>
          <w:rFonts w:ascii="Traditional Arabic" w:hAnsi="Traditional Arabic" w:cs="B Lotus" w:hint="cs"/>
          <w:sz w:val="26"/>
          <w:szCs w:val="26"/>
          <w:rtl/>
          <w:lang w:bidi="fa-IR"/>
        </w:rPr>
        <w:t xml:space="preserve"> سیاسی که تبعات سیاسی نیز بدنبال دارد</w:t>
      </w:r>
      <w:r w:rsidR="000D372C" w:rsidRPr="007C7A22">
        <w:rPr>
          <w:rFonts w:ascii="Traditional Arabic" w:hAnsi="Traditional Arabic" w:cs="B Lotus" w:hint="cs"/>
          <w:sz w:val="26"/>
          <w:szCs w:val="26"/>
          <w:rtl/>
          <w:lang w:bidi="fa-IR"/>
        </w:rPr>
        <w:t xml:space="preserve"> از نظر لغوی مانعی ندارد.</w:t>
      </w:r>
    </w:p>
    <w:p w:rsidR="00F4225A" w:rsidRPr="0096367C" w:rsidRDefault="00502FD6" w:rsidP="007C7A22">
      <w:pPr>
        <w:pStyle w:val="NormalWeb"/>
        <w:numPr>
          <w:ilvl w:val="1"/>
          <w:numId w:val="28"/>
        </w:numPr>
        <w:bidi/>
        <w:spacing w:beforeAutospacing="0" w:line="216" w:lineRule="auto"/>
        <w:jc w:val="both"/>
        <w:rPr>
          <w:rFonts w:ascii="Traditional Arabic" w:hAnsi="Traditional Arabic" w:cs="B Lotus"/>
          <w:sz w:val="26"/>
          <w:szCs w:val="26"/>
          <w:rtl/>
          <w:lang w:bidi="fa-IR"/>
        </w:rPr>
      </w:pPr>
      <w:r w:rsidRPr="0096367C">
        <w:rPr>
          <w:rFonts w:ascii="Traditional Arabic" w:hAnsi="Traditional Arabic" w:cs="B Zar" w:hint="cs"/>
          <w:b/>
          <w:bCs/>
          <w:sz w:val="22"/>
          <w:szCs w:val="22"/>
          <w:rtl/>
          <w:lang w:bidi="fa-IR"/>
        </w:rPr>
        <w:t xml:space="preserve">ذنب </w:t>
      </w:r>
      <w:r w:rsidR="005149C2" w:rsidRPr="0096367C">
        <w:rPr>
          <w:rFonts w:ascii="Traditional Arabic" w:hAnsi="Traditional Arabic" w:cs="B Zar" w:hint="cs"/>
          <w:b/>
          <w:bCs/>
          <w:sz w:val="22"/>
          <w:szCs w:val="22"/>
          <w:rtl/>
          <w:lang w:bidi="fa-IR"/>
        </w:rPr>
        <w:t>(سیاسی)</w:t>
      </w:r>
      <w:r w:rsidRPr="0096367C">
        <w:rPr>
          <w:rFonts w:ascii="Traditional Arabic" w:hAnsi="Traditional Arabic" w:cs="B Zar" w:hint="cs"/>
          <w:b/>
          <w:bCs/>
          <w:sz w:val="22"/>
          <w:szCs w:val="22"/>
          <w:rtl/>
          <w:lang w:bidi="fa-IR"/>
        </w:rPr>
        <w:t xml:space="preserve"> در قرآن</w:t>
      </w:r>
      <w:r w:rsidRPr="0096367C">
        <w:rPr>
          <w:rFonts w:ascii="Traditional Arabic" w:hAnsi="Traditional Arabic" w:cs="B Lotus" w:hint="cs"/>
          <w:sz w:val="26"/>
          <w:szCs w:val="26"/>
          <w:rtl/>
          <w:lang w:bidi="fa-IR"/>
        </w:rPr>
        <w:t xml:space="preserve"> : </w:t>
      </w:r>
      <w:r w:rsidR="000D372C" w:rsidRPr="0096367C">
        <w:rPr>
          <w:rFonts w:ascii="Traditional Arabic" w:hAnsi="Traditional Arabic" w:cs="B Lotus" w:hint="cs"/>
          <w:sz w:val="26"/>
          <w:szCs w:val="26"/>
          <w:rtl/>
          <w:lang w:bidi="fa-IR"/>
        </w:rPr>
        <w:t>در قرآن کریم نیز ماجرای قتل قبطی توسط حضرت موسی علیه السلام می</w:t>
      </w:r>
      <w:r w:rsidR="00551199" w:rsidRPr="0096367C">
        <w:rPr>
          <w:rFonts w:ascii="Traditional Arabic" w:hAnsi="Traditional Arabic" w:cs="B Lotus"/>
          <w:sz w:val="26"/>
          <w:szCs w:val="26"/>
          <w:rtl/>
          <w:lang w:bidi="fa-IR"/>
        </w:rPr>
        <w:softHyphen/>
      </w:r>
      <w:r w:rsidR="000D372C" w:rsidRPr="0096367C">
        <w:rPr>
          <w:rFonts w:ascii="Traditional Arabic" w:hAnsi="Traditional Arabic" w:cs="B Lotus" w:hint="cs"/>
          <w:sz w:val="26"/>
          <w:szCs w:val="26"/>
          <w:rtl/>
          <w:lang w:bidi="fa-IR"/>
        </w:rPr>
        <w:t>تواند شاهدی بر این معنا باشد. چرا که</w:t>
      </w:r>
      <w:r w:rsidR="00F4225A" w:rsidRPr="0096367C">
        <w:rPr>
          <w:rFonts w:ascii="Traditional Arabic" w:hAnsi="Traditional Arabic" w:cs="B Lotus" w:hint="cs"/>
          <w:sz w:val="26"/>
          <w:szCs w:val="26"/>
          <w:rtl/>
          <w:lang w:bidi="fa-IR"/>
        </w:rPr>
        <w:t xml:space="preserve"> قبطى</w:t>
      </w:r>
      <w:r w:rsidR="000D372C" w:rsidRPr="0096367C">
        <w:rPr>
          <w:rFonts w:ascii="Traditional Arabic" w:hAnsi="Traditional Arabic" w:cs="B Lotus" w:hint="cs"/>
          <w:sz w:val="26"/>
          <w:szCs w:val="26"/>
          <w:rtl/>
          <w:lang w:bidi="fa-IR"/>
        </w:rPr>
        <w:t xml:space="preserve"> مشرك و بت‏پرست بود و با فردى خداپرست در مقام زد و خورد و ستيز برخاسته و تصميم قتل فردى</w:t>
      </w:r>
      <w:r w:rsidR="00732110" w:rsidRPr="0096367C">
        <w:rPr>
          <w:rFonts w:ascii="Traditional Arabic" w:hAnsi="Traditional Arabic" w:cs="B Lotus" w:hint="cs"/>
          <w:sz w:val="26"/>
          <w:szCs w:val="26"/>
          <w:rtl/>
          <w:lang w:bidi="fa-IR"/>
        </w:rPr>
        <w:t xml:space="preserve"> </w:t>
      </w:r>
      <w:r w:rsidR="000D372C" w:rsidRPr="0096367C">
        <w:rPr>
          <w:rFonts w:ascii="Traditional Arabic" w:hAnsi="Traditional Arabic" w:cs="B Lotus" w:hint="cs"/>
          <w:sz w:val="26"/>
          <w:szCs w:val="26"/>
          <w:rtl/>
          <w:lang w:bidi="fa-IR"/>
        </w:rPr>
        <w:t>خداپرست را داشته</w:t>
      </w:r>
      <w:r w:rsidR="00F4225A" w:rsidRPr="0096367C">
        <w:rPr>
          <w:rFonts w:ascii="Traditional Arabic" w:hAnsi="Traditional Arabic" w:cs="B Lotus" w:hint="cs"/>
          <w:sz w:val="26"/>
          <w:szCs w:val="26"/>
          <w:rtl/>
          <w:lang w:bidi="fa-IR"/>
        </w:rPr>
        <w:t xml:space="preserve"> است بنابراین</w:t>
      </w:r>
      <w:r w:rsidR="000D372C" w:rsidRPr="0096367C">
        <w:rPr>
          <w:rFonts w:ascii="Traditional Arabic" w:hAnsi="Traditional Arabic" w:cs="B Lotus" w:hint="cs"/>
          <w:sz w:val="26"/>
          <w:szCs w:val="26"/>
          <w:rtl/>
          <w:lang w:bidi="fa-IR"/>
        </w:rPr>
        <w:t xml:space="preserve"> محارب محسوب </w:t>
      </w:r>
      <w:r w:rsidR="00F4225A" w:rsidRPr="0096367C">
        <w:rPr>
          <w:rFonts w:ascii="Traditional Arabic" w:hAnsi="Traditional Arabic" w:cs="B Lotus" w:hint="cs"/>
          <w:sz w:val="26"/>
          <w:szCs w:val="26"/>
          <w:rtl/>
          <w:lang w:bidi="fa-IR"/>
        </w:rPr>
        <w:t>می</w:t>
      </w:r>
      <w:r w:rsidR="00F4225A" w:rsidRPr="0096367C">
        <w:rPr>
          <w:rFonts w:ascii="Traditional Arabic" w:hAnsi="Traditional Arabic" w:cs="B Lotus"/>
          <w:sz w:val="26"/>
          <w:szCs w:val="26"/>
          <w:rtl/>
          <w:lang w:bidi="fa-IR"/>
        </w:rPr>
        <w:softHyphen/>
      </w:r>
      <w:r w:rsidR="00F4225A" w:rsidRPr="0096367C">
        <w:rPr>
          <w:rFonts w:ascii="Traditional Arabic" w:hAnsi="Traditional Arabic" w:cs="B Lotus" w:hint="cs"/>
          <w:sz w:val="26"/>
          <w:szCs w:val="26"/>
          <w:rtl/>
          <w:lang w:bidi="fa-IR"/>
        </w:rPr>
        <w:t>شود.</w:t>
      </w:r>
      <w:r w:rsidR="000D372C" w:rsidRPr="0096367C">
        <w:rPr>
          <w:rFonts w:ascii="Traditional Arabic" w:hAnsi="Traditional Arabic" w:cs="B Lotus" w:hint="cs"/>
          <w:sz w:val="26"/>
          <w:szCs w:val="26"/>
          <w:rtl/>
          <w:lang w:bidi="fa-IR"/>
        </w:rPr>
        <w:t xml:space="preserve"> گذشته از اينكه فرد بنى اسرائيلى درخواست كمك از موسى نموده و موسى عليه السلام نيز </w:t>
      </w:r>
      <w:r w:rsidR="000D372C" w:rsidRPr="0096367C">
        <w:rPr>
          <w:rFonts w:ascii="Traditional Arabic" w:hAnsi="Traditional Arabic" w:cs="B Lotus" w:hint="cs"/>
          <w:sz w:val="26"/>
          <w:szCs w:val="26"/>
          <w:rtl/>
          <w:lang w:bidi="fa-IR"/>
        </w:rPr>
        <w:lastRenderedPageBreak/>
        <w:t>بدرخواست مظلومانه وى پاسخ داده وارد زد و خورد گرديد در آن ميان قبطى كشته شد. در اين حال بطور حتم  بر حسب حكم خرد و مستقلات عقليه قتل قبطی در اين حال مانعى نداشته است. گرچه</w:t>
      </w:r>
      <w:r w:rsidR="00551199" w:rsidRPr="0096367C">
        <w:rPr>
          <w:rFonts w:ascii="Traditional Arabic" w:hAnsi="Traditional Arabic" w:cs="B Lotus" w:hint="cs"/>
          <w:sz w:val="26"/>
          <w:szCs w:val="26"/>
          <w:rtl/>
          <w:lang w:bidi="fa-IR"/>
        </w:rPr>
        <w:t xml:space="preserve"> در اثر انتشار خبر قتل قبطى در شهر مصر انعكاس سوئى بر آن مترتب شد و</w:t>
      </w:r>
      <w:r w:rsidR="000D372C" w:rsidRPr="0096367C">
        <w:rPr>
          <w:rFonts w:ascii="Traditional Arabic" w:hAnsi="Traditional Arabic" w:cs="B Lotus" w:hint="cs"/>
          <w:sz w:val="26"/>
          <w:szCs w:val="26"/>
          <w:rtl/>
          <w:lang w:bidi="fa-IR"/>
        </w:rPr>
        <w:t xml:space="preserve"> تبعات سنگینی را برای ح</w:t>
      </w:r>
      <w:r w:rsidR="00551199" w:rsidRPr="0096367C">
        <w:rPr>
          <w:rFonts w:ascii="Traditional Arabic" w:hAnsi="Traditional Arabic" w:cs="B Lotus" w:hint="cs"/>
          <w:sz w:val="26"/>
          <w:szCs w:val="26"/>
          <w:rtl/>
          <w:lang w:bidi="fa-IR"/>
        </w:rPr>
        <w:t>ض</w:t>
      </w:r>
      <w:r w:rsidR="000D372C" w:rsidRPr="0096367C">
        <w:rPr>
          <w:rFonts w:ascii="Traditional Arabic" w:hAnsi="Traditional Arabic" w:cs="B Lotus" w:hint="cs"/>
          <w:sz w:val="26"/>
          <w:szCs w:val="26"/>
          <w:rtl/>
          <w:lang w:bidi="fa-IR"/>
        </w:rPr>
        <w:t xml:space="preserve">رت موسی علیه السلام بدنبال داشت.  </w:t>
      </w:r>
      <w:r w:rsidR="00551199" w:rsidRPr="0096367C">
        <w:rPr>
          <w:rStyle w:val="FootnoteReference"/>
          <w:rFonts w:ascii="Traditional Arabic" w:eastAsiaTheme="majorEastAsia" w:hAnsi="Traditional Arabic" w:cs="B Lotus"/>
          <w:sz w:val="26"/>
          <w:szCs w:val="26"/>
          <w:rtl/>
          <w:lang w:bidi="fa-IR"/>
        </w:rPr>
        <w:t xml:space="preserve"> </w:t>
      </w:r>
      <w:r w:rsidR="00551199" w:rsidRPr="0096367C">
        <w:rPr>
          <w:rFonts w:ascii="Traditional Arabic" w:hAnsi="Traditional Arabic" w:cs="B Lotus" w:hint="cs"/>
          <w:sz w:val="26"/>
          <w:szCs w:val="26"/>
          <w:rtl/>
          <w:lang w:bidi="fa-IR"/>
        </w:rPr>
        <w:t>(</w:t>
      </w:r>
      <w:r w:rsidR="00BC6164" w:rsidRPr="0096367C">
        <w:rPr>
          <w:rFonts w:ascii="Traditional Arabic" w:hAnsi="Traditional Arabic" w:cs="B Lotus" w:hint="cs"/>
          <w:sz w:val="26"/>
          <w:szCs w:val="26"/>
          <w:rtl/>
          <w:lang w:bidi="fa-IR"/>
        </w:rPr>
        <w:t>حسینی،1404،ص.</w:t>
      </w:r>
      <w:r w:rsidR="00551199" w:rsidRPr="0096367C">
        <w:rPr>
          <w:rFonts w:ascii="Traditional Arabic" w:hAnsi="Traditional Arabic" w:cs="B Lotus" w:hint="cs"/>
          <w:sz w:val="26"/>
          <w:szCs w:val="26"/>
          <w:rtl/>
          <w:lang w:bidi="fa-IR"/>
        </w:rPr>
        <w:t>15)</w:t>
      </w:r>
      <w:r w:rsidR="00F4225A" w:rsidRPr="0096367C">
        <w:rPr>
          <w:rFonts w:ascii="Traditional Arabic" w:hAnsi="Traditional Arabic" w:cs="B Lotus"/>
          <w:sz w:val="26"/>
          <w:szCs w:val="26"/>
          <w:rtl/>
          <w:lang w:bidi="fa-IR"/>
        </w:rPr>
        <w:t xml:space="preserve"> </w:t>
      </w:r>
    </w:p>
    <w:p w:rsidR="007C7A22" w:rsidRDefault="00F4225A" w:rsidP="00887B30">
      <w:pPr>
        <w:pStyle w:val="NormalWeb"/>
        <w:bidi/>
        <w:spacing w:line="216" w:lineRule="auto"/>
        <w:ind w:firstLine="720"/>
        <w:jc w:val="both"/>
        <w:rPr>
          <w:rFonts w:ascii="Traditional Arabic" w:hAnsi="Traditional Arabic" w:cs="B Lotus" w:hint="cs"/>
          <w:sz w:val="26"/>
          <w:szCs w:val="26"/>
          <w:rtl/>
          <w:lang w:bidi="fa-IR"/>
        </w:rPr>
      </w:pPr>
      <w:r w:rsidRPr="0096367C">
        <w:rPr>
          <w:rFonts w:ascii="Traditional Arabic" w:hAnsi="Traditional Arabic" w:cs="B Lotus" w:hint="cs"/>
          <w:sz w:val="26"/>
          <w:szCs w:val="26"/>
          <w:rtl/>
          <w:lang w:bidi="fa-IR"/>
        </w:rPr>
        <w:t xml:space="preserve">از این رو در این کلام حضرت موسی علیه السلام(لَهُم عَلیَّ ذنبٌ) ذنب به معنای عرفی نیست بلکه </w:t>
      </w:r>
      <w:r w:rsidR="00B62CE8" w:rsidRPr="0096367C">
        <w:rPr>
          <w:rFonts w:ascii="Traditional Arabic" w:hAnsi="Traditional Arabic" w:cs="B Lotus" w:hint="cs"/>
          <w:sz w:val="26"/>
          <w:szCs w:val="26"/>
          <w:rtl/>
          <w:lang w:bidi="fa-IR"/>
        </w:rPr>
        <w:t xml:space="preserve">یا </w:t>
      </w:r>
      <w:r w:rsidR="00671152" w:rsidRPr="0096367C">
        <w:rPr>
          <w:rFonts w:ascii="Traditional Arabic" w:hAnsi="Traditional Arabic" w:cs="B Lotus" w:hint="cs"/>
          <w:sz w:val="26"/>
          <w:szCs w:val="26"/>
          <w:rtl/>
          <w:lang w:bidi="fa-IR"/>
        </w:rPr>
        <w:t>از این جهت که</w:t>
      </w:r>
      <w:r w:rsidRPr="0096367C">
        <w:rPr>
          <w:rFonts w:ascii="Traditional Arabic" w:hAnsi="Traditional Arabic" w:cs="B Lotus" w:hint="cs"/>
          <w:sz w:val="26"/>
          <w:szCs w:val="26"/>
          <w:rtl/>
          <w:lang w:bidi="fa-IR"/>
        </w:rPr>
        <w:t xml:space="preserve"> از نظر قوم فرعون </w:t>
      </w:r>
      <w:r w:rsidR="00671152" w:rsidRPr="0096367C">
        <w:rPr>
          <w:rFonts w:ascii="Traditional Arabic" w:hAnsi="Traditional Arabic" w:cs="B Lotus" w:hint="cs"/>
          <w:sz w:val="26"/>
          <w:szCs w:val="26"/>
          <w:rtl/>
          <w:lang w:bidi="fa-IR"/>
        </w:rPr>
        <w:t>گناه محسوب می</w:t>
      </w:r>
      <w:r w:rsidR="00671152" w:rsidRPr="0096367C">
        <w:rPr>
          <w:rFonts w:ascii="Traditional Arabic" w:hAnsi="Traditional Arabic" w:cs="B Lotus"/>
          <w:sz w:val="26"/>
          <w:szCs w:val="26"/>
          <w:rtl/>
          <w:lang w:bidi="fa-IR"/>
        </w:rPr>
        <w:softHyphen/>
      </w:r>
      <w:r w:rsidR="00671152" w:rsidRPr="0096367C">
        <w:rPr>
          <w:rFonts w:ascii="Traditional Arabic" w:hAnsi="Traditional Arabic" w:cs="B Lotus" w:hint="cs"/>
          <w:sz w:val="26"/>
          <w:szCs w:val="26"/>
          <w:rtl/>
          <w:lang w:bidi="fa-IR"/>
        </w:rPr>
        <w:t>شد ذنب</w:t>
      </w:r>
      <w:r w:rsidR="005149C2" w:rsidRPr="0096367C">
        <w:rPr>
          <w:rFonts w:ascii="Traditional Arabic" w:hAnsi="Traditional Arabic" w:cs="B Lotus" w:hint="cs"/>
          <w:sz w:val="26"/>
          <w:szCs w:val="26"/>
          <w:rtl/>
          <w:lang w:bidi="fa-IR"/>
        </w:rPr>
        <w:t>(سیاسی)</w:t>
      </w:r>
      <w:r w:rsidR="00671152" w:rsidRPr="0096367C">
        <w:rPr>
          <w:rFonts w:ascii="Traditional Arabic" w:hAnsi="Traditional Arabic" w:cs="B Lotus" w:hint="cs"/>
          <w:sz w:val="26"/>
          <w:szCs w:val="26"/>
          <w:rtl/>
          <w:lang w:bidi="fa-IR"/>
        </w:rPr>
        <w:t xml:space="preserve"> نامیده شد</w:t>
      </w:r>
      <w:r w:rsidR="00B62CE8" w:rsidRPr="0096367C">
        <w:rPr>
          <w:rFonts w:ascii="Traditional Arabic" w:hAnsi="Traditional Arabic" w:cs="B Lotus" w:hint="cs"/>
          <w:sz w:val="26"/>
          <w:szCs w:val="26"/>
          <w:rtl/>
          <w:lang w:bidi="fa-IR"/>
        </w:rPr>
        <w:t>ه است</w:t>
      </w:r>
      <w:r w:rsidR="00671152" w:rsidRPr="0096367C">
        <w:rPr>
          <w:rFonts w:ascii="Traditional Arabic" w:hAnsi="Traditional Arabic" w:cs="B Lotus" w:hint="cs"/>
          <w:sz w:val="26"/>
          <w:szCs w:val="26"/>
          <w:rtl/>
          <w:lang w:bidi="fa-IR"/>
        </w:rPr>
        <w:t>. (</w:t>
      </w:r>
      <w:r w:rsidR="00BC6164" w:rsidRPr="0096367C">
        <w:rPr>
          <w:rFonts w:ascii="Traditional Arabic" w:hAnsi="Traditional Arabic" w:cs="B Lotus" w:hint="cs"/>
          <w:sz w:val="26"/>
          <w:szCs w:val="26"/>
          <w:rtl/>
          <w:lang w:bidi="fa-IR"/>
        </w:rPr>
        <w:t>مهائمی،1403،ص.</w:t>
      </w:r>
      <w:r w:rsidR="00671152" w:rsidRPr="0096367C">
        <w:rPr>
          <w:rFonts w:ascii="Traditional Arabic" w:hAnsi="Traditional Arabic" w:cs="B Lotus" w:hint="cs"/>
          <w:sz w:val="26"/>
          <w:szCs w:val="26"/>
          <w:rtl/>
          <w:lang w:bidi="fa-IR"/>
        </w:rPr>
        <w:t>87) و در واقع نه تنها گناهی نبود بلکه دفاع از مظلوم و واجب هم بود. و یا از این جهت که تبعات وسیعی بر حضرت موسی علیه السلام به دنبال داشت ذنب</w:t>
      </w:r>
      <w:r w:rsidR="005149C2" w:rsidRPr="0096367C">
        <w:rPr>
          <w:rFonts w:ascii="Traditional Arabic" w:hAnsi="Traditional Arabic" w:cs="B Lotus" w:hint="cs"/>
          <w:sz w:val="26"/>
          <w:szCs w:val="26"/>
          <w:rtl/>
          <w:lang w:bidi="fa-IR"/>
        </w:rPr>
        <w:t>(متناسب با معنای لغوی)</w:t>
      </w:r>
      <w:r w:rsidR="00671152" w:rsidRPr="0096367C">
        <w:rPr>
          <w:rFonts w:ascii="Traditional Arabic" w:hAnsi="Traditional Arabic" w:cs="B Lotus" w:hint="cs"/>
          <w:sz w:val="26"/>
          <w:szCs w:val="26"/>
          <w:rtl/>
          <w:lang w:bidi="fa-IR"/>
        </w:rPr>
        <w:t xml:space="preserve"> نامیده شده است .(</w:t>
      </w:r>
      <w:r w:rsidR="00BC6164" w:rsidRPr="0096367C">
        <w:rPr>
          <w:rFonts w:ascii="Traditional Arabic" w:hAnsi="Traditional Arabic" w:cs="B Lotus" w:hint="cs"/>
          <w:sz w:val="26"/>
          <w:szCs w:val="26"/>
          <w:rtl/>
          <w:lang w:bidi="fa-IR"/>
        </w:rPr>
        <w:t>آلوسی،1415،ص.</w:t>
      </w:r>
      <w:r w:rsidR="00671152" w:rsidRPr="0096367C">
        <w:rPr>
          <w:rFonts w:ascii="Traditional Arabic" w:hAnsi="Traditional Arabic" w:cs="B Lotus" w:hint="cs"/>
          <w:sz w:val="26"/>
          <w:szCs w:val="26"/>
          <w:rtl/>
          <w:lang w:bidi="fa-IR"/>
        </w:rPr>
        <w:t xml:space="preserve">66 </w:t>
      </w:r>
      <w:r w:rsidR="00BC6164" w:rsidRPr="0096367C">
        <w:rPr>
          <w:rFonts w:ascii="Traditional Arabic" w:hAnsi="Traditional Arabic" w:cs="B Lotus" w:hint="cs"/>
          <w:sz w:val="26"/>
          <w:szCs w:val="26"/>
          <w:rtl/>
          <w:lang w:bidi="fa-IR"/>
        </w:rPr>
        <w:t>؛ ابن عجیبه،1429،</w:t>
      </w:r>
      <w:r w:rsidR="00671152" w:rsidRPr="0096367C">
        <w:rPr>
          <w:rFonts w:ascii="Traditional Arabic" w:hAnsi="Traditional Arabic" w:cs="B Lotus" w:hint="cs"/>
          <w:sz w:val="26"/>
          <w:szCs w:val="26"/>
          <w:rtl/>
          <w:lang w:bidi="fa-IR"/>
        </w:rPr>
        <w:t xml:space="preserve">127 </w:t>
      </w:r>
      <w:r w:rsidR="00BC6164" w:rsidRPr="0096367C">
        <w:rPr>
          <w:rFonts w:ascii="Traditional Arabic" w:hAnsi="Traditional Arabic" w:cs="B Lotus" w:hint="cs"/>
          <w:sz w:val="26"/>
          <w:szCs w:val="26"/>
          <w:rtl/>
          <w:lang w:bidi="fa-IR"/>
        </w:rPr>
        <w:t xml:space="preserve">؛ </w:t>
      </w:r>
      <w:r w:rsidR="001C6A31" w:rsidRPr="0096367C">
        <w:rPr>
          <w:rFonts w:ascii="Traditional Arabic" w:hAnsi="Traditional Arabic" w:cs="B Lotus" w:hint="cs"/>
          <w:sz w:val="26"/>
          <w:szCs w:val="26"/>
          <w:rtl/>
          <w:lang w:bidi="fa-IR"/>
        </w:rPr>
        <w:t>شیخ علوان،1999،</w:t>
      </w:r>
      <w:r w:rsidR="00BC6164" w:rsidRPr="0096367C">
        <w:rPr>
          <w:rFonts w:ascii="Traditional Arabic" w:hAnsi="Traditional Arabic" w:cs="B Lotus" w:hint="cs"/>
          <w:sz w:val="26"/>
          <w:szCs w:val="26"/>
          <w:rtl/>
          <w:lang w:bidi="fa-IR"/>
        </w:rPr>
        <w:t>ص.</w:t>
      </w:r>
      <w:r w:rsidRPr="0096367C">
        <w:rPr>
          <w:rFonts w:ascii="Traditional Arabic" w:hAnsi="Traditional Arabic" w:cs="B Lotus" w:hint="cs"/>
          <w:sz w:val="26"/>
          <w:szCs w:val="26"/>
          <w:rtl/>
          <w:lang w:bidi="fa-IR"/>
        </w:rPr>
        <w:t>39</w:t>
      </w:r>
      <w:r w:rsidR="00671152" w:rsidRPr="0096367C">
        <w:rPr>
          <w:rFonts w:ascii="Traditional Arabic" w:hAnsi="Traditional Arabic" w:cs="B Lotus" w:hint="cs"/>
          <w:sz w:val="26"/>
          <w:szCs w:val="26"/>
          <w:rtl/>
          <w:lang w:bidi="fa-IR"/>
        </w:rPr>
        <w:t>)</w:t>
      </w:r>
    </w:p>
    <w:p w:rsidR="00B62CE8" w:rsidRPr="0096367C" w:rsidRDefault="00B62CE8" w:rsidP="007C7A22">
      <w:pPr>
        <w:pStyle w:val="NormalWeb"/>
        <w:bidi/>
        <w:spacing w:line="216" w:lineRule="auto"/>
        <w:ind w:firstLine="720"/>
        <w:jc w:val="both"/>
        <w:rPr>
          <w:rFonts w:cs="B Lotus"/>
          <w:sz w:val="26"/>
          <w:szCs w:val="26"/>
          <w:rtl/>
          <w:lang w:bidi="fa-IR"/>
        </w:rPr>
      </w:pPr>
      <w:r w:rsidRPr="0096367C">
        <w:rPr>
          <w:rFonts w:ascii="Traditional Arabic" w:hAnsi="Traditional Arabic" w:cs="B Lotus" w:hint="cs"/>
          <w:sz w:val="26"/>
          <w:szCs w:val="26"/>
          <w:rtl/>
          <w:lang w:bidi="fa-IR"/>
        </w:rPr>
        <w:t xml:space="preserve"> همچنین </w:t>
      </w:r>
      <w:r w:rsidRPr="0096367C">
        <w:rPr>
          <w:rFonts w:cs="B Lotus" w:hint="cs"/>
          <w:sz w:val="26"/>
          <w:szCs w:val="26"/>
          <w:rtl/>
          <w:lang w:bidi="fa-IR"/>
        </w:rPr>
        <w:t>در روایتی از امام رضا علیه السلام نقل شده است که در پاسخ مامون فرمودند: «</w:t>
      </w:r>
      <w:r w:rsidRPr="0096367C">
        <w:rPr>
          <w:rFonts w:ascii="Traditional Arabic" w:hAnsi="Traditional Arabic" w:cs="B Lotus" w:hint="cs"/>
          <w:sz w:val="26"/>
          <w:szCs w:val="26"/>
          <w:rtl/>
          <w:lang w:bidi="fa-IR"/>
        </w:rPr>
        <w:t xml:space="preserve"> در نظر مشركين عرب هيچ كس گناهكارتر و گناهش عظيم‏تر از رسول خدا (ص) نبود، براى اينكه آنها سيصد و شصت خدا داشتند، و رسول خدا كه آمد همه آنها را از خدايى انداخت و مردم را به اخلاص خواند، و اين در نظر آنها بسيار سنگين و عظيم بود، گفتند:" أ جعل الآلهة إلها واحدا إن هذا لشي‏ء عجاب و انطلق الملأ منهم أن امشوا و اصبروا على آلهتكم إن هذا لشي‏ء يراد ما سمعنا بهذا في الملة الآخرة إن هذا إلا اختلاق‏ آيا آن همه خدا را يكى كرده اين خيلى شگفت‏آور است بزرگانشان براى تحريك مردم به راه افتادند كه برخيزيد و از خدايان خود دفاع كنيد كه اين وظيفه‏اى است مهم، ما چنين چيزى را در هيچ كيشى نشنيده‏ايم اين جز سخنى خود ساخته نيست".</w:t>
      </w:r>
      <w:r w:rsidR="007C7A22">
        <w:rPr>
          <w:rFonts w:ascii="Traditional Arabic" w:hAnsi="Traditional Arabic" w:cs="B Lotus" w:hint="cs"/>
          <w:sz w:val="26"/>
          <w:szCs w:val="26"/>
          <w:rtl/>
          <w:lang w:bidi="fa-IR"/>
        </w:rPr>
        <w:t>»</w:t>
      </w:r>
      <w:r w:rsidRPr="0096367C">
        <w:rPr>
          <w:rFonts w:ascii="Traditional Arabic" w:hAnsi="Traditional Arabic" w:cs="B Lotus" w:hint="cs"/>
          <w:sz w:val="26"/>
          <w:szCs w:val="26"/>
          <w:rtl/>
          <w:lang w:bidi="fa-IR"/>
        </w:rPr>
        <w:t>( صد</w:t>
      </w:r>
      <w:r w:rsidR="00EE3C1F" w:rsidRPr="0096367C">
        <w:rPr>
          <w:rFonts w:ascii="Traditional Arabic" w:hAnsi="Traditional Arabic" w:cs="B Lotus" w:hint="cs"/>
          <w:sz w:val="26"/>
          <w:szCs w:val="26"/>
          <w:rtl/>
          <w:lang w:bidi="fa-IR"/>
        </w:rPr>
        <w:t xml:space="preserve">وق </w:t>
      </w:r>
      <w:r w:rsidR="00881428" w:rsidRPr="0096367C">
        <w:rPr>
          <w:rFonts w:ascii="Traditional Arabic" w:hAnsi="Traditional Arabic" w:cs="B Lotus" w:hint="cs"/>
          <w:sz w:val="26"/>
          <w:szCs w:val="26"/>
          <w:rtl/>
          <w:lang w:bidi="fa-IR"/>
        </w:rPr>
        <w:t>،1404،</w:t>
      </w:r>
      <w:r w:rsidR="00EE3C1F" w:rsidRPr="0096367C">
        <w:rPr>
          <w:rFonts w:ascii="Traditional Arabic" w:hAnsi="Traditional Arabic" w:cs="B Lotus" w:hint="cs"/>
          <w:sz w:val="26"/>
          <w:szCs w:val="26"/>
          <w:rtl/>
          <w:lang w:bidi="fa-IR"/>
        </w:rPr>
        <w:t>ص</w:t>
      </w:r>
      <w:r w:rsidR="00881428" w:rsidRPr="0096367C">
        <w:rPr>
          <w:rFonts w:ascii="Traditional Arabic" w:hAnsi="Traditional Arabic" w:cs="B Lotus" w:hint="cs"/>
          <w:sz w:val="26"/>
          <w:szCs w:val="26"/>
          <w:rtl/>
          <w:lang w:bidi="fa-IR"/>
        </w:rPr>
        <w:t>.</w:t>
      </w:r>
      <w:r w:rsidR="00EE3C1F" w:rsidRPr="0096367C">
        <w:rPr>
          <w:rFonts w:ascii="Traditional Arabic" w:hAnsi="Traditional Arabic" w:cs="B Lotus" w:hint="cs"/>
          <w:sz w:val="26"/>
          <w:szCs w:val="26"/>
          <w:rtl/>
          <w:lang w:bidi="fa-IR"/>
        </w:rPr>
        <w:t xml:space="preserve"> 180 </w:t>
      </w:r>
      <w:r w:rsidRPr="0096367C">
        <w:rPr>
          <w:rFonts w:ascii="Traditional Arabic" w:hAnsi="Traditional Arabic" w:cs="B Lotus" w:hint="cs"/>
          <w:sz w:val="26"/>
          <w:szCs w:val="26"/>
          <w:rtl/>
          <w:lang w:bidi="fa-IR"/>
        </w:rPr>
        <w:t>)</w:t>
      </w:r>
    </w:p>
    <w:p w:rsidR="007C7A22" w:rsidRDefault="00B62CE8" w:rsidP="00887B30">
      <w:pPr>
        <w:pStyle w:val="NormalWeb"/>
        <w:bidi/>
        <w:spacing w:line="216" w:lineRule="auto"/>
        <w:ind w:firstLine="720"/>
        <w:jc w:val="both"/>
        <w:rPr>
          <w:rFonts w:ascii="Traditional Arabic" w:hAnsi="Traditional Arabic" w:cs="B Lotus" w:hint="cs"/>
          <w:sz w:val="26"/>
          <w:szCs w:val="26"/>
          <w:rtl/>
          <w:lang w:bidi="fa-IR"/>
        </w:rPr>
      </w:pPr>
      <w:r w:rsidRPr="0096367C">
        <w:rPr>
          <w:rFonts w:cs="B Lotus" w:hint="cs"/>
          <w:sz w:val="26"/>
          <w:szCs w:val="26"/>
          <w:rtl/>
          <w:lang w:bidi="fa-IR"/>
        </w:rPr>
        <w:t>از این رو</w:t>
      </w:r>
      <w:r w:rsidR="00732110" w:rsidRPr="0096367C">
        <w:rPr>
          <w:rFonts w:cs="B Lotus" w:hint="cs"/>
          <w:sz w:val="26"/>
          <w:szCs w:val="26"/>
          <w:rtl/>
          <w:lang w:bidi="fa-IR"/>
        </w:rPr>
        <w:t xml:space="preserve"> </w:t>
      </w:r>
      <w:r w:rsidRPr="0096367C">
        <w:rPr>
          <w:rFonts w:cs="B Lotus" w:hint="cs"/>
          <w:sz w:val="26"/>
          <w:szCs w:val="26"/>
          <w:rtl/>
          <w:lang w:bidi="fa-IR"/>
        </w:rPr>
        <w:t>برخی از مفسران معت</w:t>
      </w:r>
      <w:r w:rsidR="0052208F" w:rsidRPr="0096367C">
        <w:rPr>
          <w:rFonts w:cs="B Lotus" w:hint="cs"/>
          <w:sz w:val="26"/>
          <w:szCs w:val="26"/>
          <w:rtl/>
          <w:lang w:bidi="fa-IR"/>
        </w:rPr>
        <w:t>ق</w:t>
      </w:r>
      <w:r w:rsidRPr="0096367C">
        <w:rPr>
          <w:rFonts w:cs="B Lotus" w:hint="cs"/>
          <w:sz w:val="26"/>
          <w:szCs w:val="26"/>
          <w:rtl/>
          <w:lang w:bidi="fa-IR"/>
        </w:rPr>
        <w:t xml:space="preserve">د شدند که </w:t>
      </w:r>
      <w:r w:rsidR="00732110" w:rsidRPr="0096367C">
        <w:rPr>
          <w:rFonts w:cs="B Lotus" w:hint="cs"/>
          <w:sz w:val="26"/>
          <w:szCs w:val="26"/>
          <w:rtl/>
          <w:lang w:bidi="fa-IR"/>
        </w:rPr>
        <w:t xml:space="preserve">مراد </w:t>
      </w:r>
      <w:r w:rsidR="005149C2" w:rsidRPr="0096367C">
        <w:rPr>
          <w:rFonts w:cs="B Lotus" w:hint="cs"/>
          <w:sz w:val="26"/>
          <w:szCs w:val="26"/>
          <w:rtl/>
          <w:lang w:bidi="fa-IR"/>
        </w:rPr>
        <w:t>از ذنب در سوره فتح نیز یا  گناه</w:t>
      </w:r>
      <w:r w:rsidR="005149C2" w:rsidRPr="0096367C">
        <w:rPr>
          <w:rFonts w:cs="B Lotus"/>
          <w:sz w:val="26"/>
          <w:szCs w:val="26"/>
          <w:rtl/>
          <w:lang w:bidi="fa-IR"/>
        </w:rPr>
        <w:softHyphen/>
      </w:r>
      <w:r w:rsidR="00732110" w:rsidRPr="0096367C">
        <w:rPr>
          <w:rFonts w:cs="B Lotus" w:hint="cs"/>
          <w:sz w:val="26"/>
          <w:szCs w:val="26"/>
          <w:rtl/>
          <w:lang w:bidi="fa-IR"/>
        </w:rPr>
        <w:t>هایی است که مشرکان مکه و قریش برای رسول الله</w:t>
      </w:r>
      <w:r w:rsidR="00FF1A4F" w:rsidRPr="0096367C">
        <w:rPr>
          <w:rFonts w:cs="B Lotus" w:hint="cs"/>
          <w:sz w:val="26"/>
          <w:szCs w:val="26"/>
          <w:rtl/>
          <w:lang w:bidi="fa-IR"/>
        </w:rPr>
        <w:t>(ص)</w:t>
      </w:r>
      <w:r w:rsidR="00732110" w:rsidRPr="0096367C">
        <w:rPr>
          <w:rFonts w:cs="B Lotus" w:hint="cs"/>
          <w:sz w:val="26"/>
          <w:szCs w:val="26"/>
          <w:rtl/>
          <w:lang w:bidi="fa-IR"/>
        </w:rPr>
        <w:t xml:space="preserve"> بر می</w:t>
      </w:r>
      <w:r w:rsidRPr="0096367C">
        <w:rPr>
          <w:rFonts w:cs="B Lotus"/>
          <w:sz w:val="26"/>
          <w:szCs w:val="26"/>
          <w:rtl/>
          <w:lang w:bidi="fa-IR"/>
        </w:rPr>
        <w:softHyphen/>
      </w:r>
      <w:r w:rsidR="00732110" w:rsidRPr="0096367C">
        <w:rPr>
          <w:rFonts w:cs="B Lotus" w:hint="cs"/>
          <w:sz w:val="26"/>
          <w:szCs w:val="26"/>
          <w:rtl/>
          <w:lang w:bidi="fa-IR"/>
        </w:rPr>
        <w:t>شمردند.</w:t>
      </w:r>
      <w:r w:rsidR="00732110" w:rsidRPr="0096367C">
        <w:rPr>
          <w:rFonts w:ascii="Traditional Arabic" w:hAnsi="Traditional Arabic" w:cs="B Lotus" w:hint="cs"/>
          <w:sz w:val="26"/>
          <w:szCs w:val="26"/>
          <w:rtl/>
          <w:lang w:bidi="fa-IR"/>
        </w:rPr>
        <w:t xml:space="preserve"> (</w:t>
      </w:r>
      <w:r w:rsidR="00881428" w:rsidRPr="0096367C">
        <w:rPr>
          <w:rFonts w:ascii="Traditional Arabic" w:hAnsi="Traditional Arabic" w:cs="B Lotus" w:hint="cs"/>
          <w:sz w:val="26"/>
          <w:szCs w:val="26"/>
          <w:rtl/>
          <w:lang w:bidi="fa-IR"/>
        </w:rPr>
        <w:t>جزایری،1388،</w:t>
      </w:r>
      <w:r w:rsidR="00732110" w:rsidRPr="0096367C">
        <w:rPr>
          <w:rFonts w:ascii="Traditional Arabic" w:hAnsi="Traditional Arabic" w:cs="B Lotus" w:hint="cs"/>
          <w:sz w:val="26"/>
          <w:szCs w:val="26"/>
          <w:rtl/>
          <w:lang w:bidi="fa-IR"/>
        </w:rPr>
        <w:t>ص</w:t>
      </w:r>
      <w:r w:rsidR="00881428" w:rsidRPr="0096367C">
        <w:rPr>
          <w:rFonts w:ascii="Traditional Arabic" w:hAnsi="Traditional Arabic" w:cs="B Lotus" w:hint="cs"/>
          <w:sz w:val="26"/>
          <w:szCs w:val="26"/>
          <w:rtl/>
          <w:lang w:bidi="fa-IR"/>
        </w:rPr>
        <w:t>.</w:t>
      </w:r>
      <w:r w:rsidR="00732110" w:rsidRPr="0096367C">
        <w:rPr>
          <w:rFonts w:ascii="Traditional Arabic" w:hAnsi="Traditional Arabic" w:cs="B Lotus" w:hint="cs"/>
          <w:sz w:val="26"/>
          <w:szCs w:val="26"/>
          <w:rtl/>
          <w:lang w:bidi="fa-IR"/>
        </w:rPr>
        <w:t>530</w:t>
      </w:r>
      <w:r w:rsidR="00881428" w:rsidRPr="0096367C">
        <w:rPr>
          <w:rFonts w:ascii="Traditional Arabic" w:hAnsi="Traditional Arabic" w:cs="B Lotus" w:hint="cs"/>
          <w:sz w:val="26"/>
          <w:szCs w:val="26"/>
          <w:rtl/>
          <w:lang w:bidi="fa-IR"/>
        </w:rPr>
        <w:t xml:space="preserve"> ؛مغنیه،1424،ص.</w:t>
      </w:r>
      <w:r w:rsidRPr="0096367C">
        <w:rPr>
          <w:rFonts w:ascii="Traditional Arabic" w:hAnsi="Traditional Arabic" w:cs="B Lotus" w:hint="cs"/>
          <w:sz w:val="26"/>
          <w:szCs w:val="26"/>
          <w:rtl/>
          <w:lang w:bidi="fa-IR"/>
        </w:rPr>
        <w:t>83</w:t>
      </w:r>
      <w:r w:rsidR="00007FD5" w:rsidRPr="0096367C">
        <w:rPr>
          <w:rFonts w:ascii="Traditional Arabic" w:hAnsi="Traditional Arabic" w:cs="B Lotus" w:hint="cs"/>
          <w:sz w:val="26"/>
          <w:szCs w:val="26"/>
          <w:rtl/>
          <w:lang w:bidi="fa-IR"/>
        </w:rPr>
        <w:t xml:space="preserve">  </w:t>
      </w:r>
      <w:r w:rsidR="00732110" w:rsidRPr="0096367C">
        <w:rPr>
          <w:rFonts w:cs="B Lotus" w:hint="cs"/>
          <w:sz w:val="26"/>
          <w:szCs w:val="26"/>
          <w:rtl/>
          <w:lang w:bidi="fa-IR"/>
        </w:rPr>
        <w:t>)</w:t>
      </w:r>
      <w:r w:rsidR="00A75DE8" w:rsidRPr="0096367C">
        <w:rPr>
          <w:rFonts w:cs="B Lotus" w:hint="cs"/>
          <w:sz w:val="26"/>
          <w:szCs w:val="26"/>
          <w:rtl/>
          <w:lang w:bidi="fa-IR"/>
        </w:rPr>
        <w:t xml:space="preserve"> همان</w:t>
      </w:r>
      <w:r w:rsidR="00A75DE8" w:rsidRPr="0096367C">
        <w:rPr>
          <w:rFonts w:cs="B Lotus"/>
          <w:sz w:val="26"/>
          <w:szCs w:val="26"/>
          <w:rtl/>
          <w:lang w:bidi="fa-IR"/>
        </w:rPr>
        <w:softHyphen/>
      </w:r>
      <w:r w:rsidR="00A75DE8" w:rsidRPr="0096367C">
        <w:rPr>
          <w:rFonts w:cs="B Lotus" w:hint="cs"/>
          <w:sz w:val="26"/>
          <w:szCs w:val="26"/>
          <w:rtl/>
          <w:lang w:bidi="fa-IR"/>
        </w:rPr>
        <w:t>گونه که</w:t>
      </w:r>
      <w:r w:rsidR="00A75DE8" w:rsidRPr="0096367C">
        <w:rPr>
          <w:rFonts w:ascii="Traditional Arabic" w:hAnsi="Traditional Arabic" w:cs="B Lotus" w:hint="cs"/>
          <w:sz w:val="26"/>
          <w:szCs w:val="26"/>
          <w:rtl/>
          <w:lang w:bidi="fa-IR"/>
        </w:rPr>
        <w:t xml:space="preserve"> مکارم شیرازی</w:t>
      </w:r>
      <w:r w:rsidR="00881428" w:rsidRPr="0096367C">
        <w:rPr>
          <w:rFonts w:ascii="Traditional Arabic" w:hAnsi="Traditional Arabic" w:cs="B Lotus" w:hint="cs"/>
          <w:sz w:val="26"/>
          <w:szCs w:val="26"/>
          <w:rtl/>
          <w:lang w:bidi="fa-IR"/>
        </w:rPr>
        <w:t>(1371)</w:t>
      </w:r>
      <w:r w:rsidR="00A75DE8" w:rsidRPr="0096367C">
        <w:rPr>
          <w:rFonts w:ascii="Traditional Arabic" w:hAnsi="Traditional Arabic" w:cs="B Lotus" w:hint="cs"/>
          <w:sz w:val="26"/>
          <w:szCs w:val="26"/>
          <w:rtl/>
          <w:lang w:bidi="fa-IR"/>
        </w:rPr>
        <w:t xml:space="preserve"> می</w:t>
      </w:r>
      <w:r w:rsidR="00A75DE8" w:rsidRPr="0096367C">
        <w:rPr>
          <w:rFonts w:ascii="Traditional Arabic" w:hAnsi="Traditional Arabic" w:cs="B Lotus"/>
          <w:sz w:val="26"/>
          <w:szCs w:val="26"/>
          <w:rtl/>
          <w:lang w:bidi="fa-IR"/>
        </w:rPr>
        <w:softHyphen/>
      </w:r>
      <w:r w:rsidR="00A75DE8" w:rsidRPr="0096367C">
        <w:rPr>
          <w:rFonts w:ascii="Traditional Arabic" w:hAnsi="Traditional Arabic" w:cs="B Lotus" w:hint="cs"/>
          <w:sz w:val="26"/>
          <w:szCs w:val="26"/>
          <w:rtl/>
          <w:lang w:bidi="fa-IR"/>
        </w:rPr>
        <w:t>گوید:« در مورد پيامبر اسلام ص اين نسبتهاى ناروا و گناهان پندارى بسيار فراوان بود، او را جنگ طلب، آتش‏افروز، بى اعتنا به سنتهاى راستين، غير قابل تفاهم، و مانند آن مى‏شمردند</w:t>
      </w:r>
      <w:r w:rsidR="00A75DE8" w:rsidRPr="0096367C">
        <w:rPr>
          <w:rStyle w:val="FootnoteReference"/>
          <w:rFonts w:eastAsiaTheme="majorEastAsia" w:cs="B Lotus"/>
          <w:sz w:val="26"/>
          <w:szCs w:val="26"/>
          <w:rtl/>
          <w:lang w:bidi="fa-IR"/>
        </w:rPr>
        <w:t xml:space="preserve"> </w:t>
      </w:r>
      <w:r w:rsidR="00A75DE8" w:rsidRPr="0096367C">
        <w:rPr>
          <w:rFonts w:eastAsiaTheme="majorEastAsia" w:cs="B Lotus" w:hint="cs"/>
          <w:sz w:val="26"/>
          <w:szCs w:val="26"/>
          <w:rtl/>
          <w:lang w:bidi="fa-IR"/>
        </w:rPr>
        <w:t>.»</w:t>
      </w:r>
      <w:r w:rsidR="00970715" w:rsidRPr="0096367C">
        <w:rPr>
          <w:rFonts w:ascii="Traditional Arabic" w:hAnsi="Traditional Arabic" w:cs="B Lotus" w:hint="cs"/>
          <w:sz w:val="26"/>
          <w:szCs w:val="26"/>
          <w:rtl/>
          <w:lang w:bidi="fa-IR"/>
        </w:rPr>
        <w:t xml:space="preserve"> </w:t>
      </w:r>
      <w:r w:rsidR="00881428" w:rsidRPr="0096367C">
        <w:rPr>
          <w:rFonts w:ascii="Traditional Arabic" w:hAnsi="Traditional Arabic" w:cs="B Lotus" w:hint="cs"/>
          <w:sz w:val="26"/>
          <w:szCs w:val="26"/>
          <w:rtl/>
          <w:lang w:bidi="fa-IR"/>
        </w:rPr>
        <w:t>(</w:t>
      </w:r>
      <w:r w:rsidR="00A75DE8" w:rsidRPr="0096367C">
        <w:rPr>
          <w:rFonts w:ascii="Traditional Arabic" w:hAnsi="Traditional Arabic" w:cs="B Lotus" w:hint="cs"/>
          <w:sz w:val="26"/>
          <w:szCs w:val="26"/>
          <w:rtl/>
          <w:lang w:bidi="fa-IR"/>
        </w:rPr>
        <w:t>ص</w:t>
      </w:r>
      <w:r w:rsidR="00881428" w:rsidRPr="0096367C">
        <w:rPr>
          <w:rFonts w:ascii="Traditional Arabic" w:hAnsi="Traditional Arabic" w:cs="B Lotus" w:hint="cs"/>
          <w:sz w:val="26"/>
          <w:szCs w:val="26"/>
          <w:rtl/>
          <w:lang w:bidi="fa-IR"/>
        </w:rPr>
        <w:t>.</w:t>
      </w:r>
      <w:r w:rsidR="00A75DE8" w:rsidRPr="0096367C">
        <w:rPr>
          <w:rFonts w:ascii="Traditional Arabic" w:hAnsi="Traditional Arabic" w:cs="B Lotus" w:hint="cs"/>
          <w:sz w:val="26"/>
          <w:szCs w:val="26"/>
          <w:rtl/>
          <w:lang w:bidi="fa-IR"/>
        </w:rPr>
        <w:t>20</w:t>
      </w:r>
      <w:r w:rsidR="005149C2" w:rsidRPr="0096367C">
        <w:rPr>
          <w:rFonts w:ascii="Traditional Arabic" w:hAnsi="Traditional Arabic" w:cs="B Lotus" w:hint="cs"/>
          <w:sz w:val="26"/>
          <w:szCs w:val="26"/>
          <w:rtl/>
          <w:lang w:bidi="fa-IR"/>
        </w:rPr>
        <w:t>)</w:t>
      </w:r>
      <w:r w:rsidR="007C7A22">
        <w:rPr>
          <w:rFonts w:ascii="Traditional Arabic" w:hAnsi="Traditional Arabic" w:cs="B Lotus" w:hint="cs"/>
          <w:sz w:val="26"/>
          <w:szCs w:val="26"/>
          <w:rtl/>
          <w:lang w:bidi="fa-IR"/>
        </w:rPr>
        <w:t xml:space="preserve"> </w:t>
      </w:r>
      <w:r w:rsidR="00A75DE8" w:rsidRPr="0096367C">
        <w:rPr>
          <w:rFonts w:ascii="Traditional Arabic" w:hAnsi="Traditional Arabic" w:cs="B Lotus" w:hint="cs"/>
          <w:sz w:val="26"/>
          <w:szCs w:val="26"/>
          <w:rtl/>
          <w:lang w:bidi="fa-IR"/>
        </w:rPr>
        <w:t>و</w:t>
      </w:r>
      <w:r w:rsidR="00BD574C" w:rsidRPr="0096367C">
        <w:rPr>
          <w:rFonts w:ascii="Traditional Arabic" w:hAnsi="Traditional Arabic" w:cs="B Lotus" w:hint="cs"/>
          <w:sz w:val="26"/>
          <w:szCs w:val="26"/>
          <w:rtl/>
          <w:lang w:bidi="fa-IR"/>
        </w:rPr>
        <w:t xml:space="preserve"> همچنین قاطع رحم و تفرقه ساز(جرجانی،1430،ص.728)</w:t>
      </w:r>
      <w:r w:rsidR="007C7A22">
        <w:rPr>
          <w:rFonts w:ascii="Traditional Arabic" w:hAnsi="Traditional Arabic" w:cs="B Lotus" w:hint="cs"/>
          <w:sz w:val="26"/>
          <w:szCs w:val="26"/>
          <w:rtl/>
          <w:lang w:bidi="fa-IR"/>
        </w:rPr>
        <w:t>.</w:t>
      </w:r>
      <w:r w:rsidR="00A75DE8" w:rsidRPr="0096367C">
        <w:rPr>
          <w:rFonts w:ascii="Traditional Arabic" w:hAnsi="Traditional Arabic" w:cs="B Lotus" w:hint="cs"/>
          <w:sz w:val="26"/>
          <w:szCs w:val="26"/>
          <w:rtl/>
          <w:lang w:bidi="fa-IR"/>
        </w:rPr>
        <w:t xml:space="preserve"> </w:t>
      </w:r>
      <w:r w:rsidR="00F9037B" w:rsidRPr="0096367C">
        <w:rPr>
          <w:rFonts w:ascii="Traditional Arabic" w:hAnsi="Traditional Arabic" w:cs="B Lotus" w:hint="cs"/>
          <w:sz w:val="26"/>
          <w:szCs w:val="26"/>
          <w:rtl/>
          <w:lang w:bidi="fa-IR"/>
        </w:rPr>
        <w:t xml:space="preserve"> و یا مراد</w:t>
      </w:r>
      <w:r w:rsidR="00FF1A4F" w:rsidRPr="0096367C">
        <w:rPr>
          <w:rFonts w:ascii="Traditional Arabic" w:hAnsi="Traditional Arabic" w:cs="B Lotus" w:hint="cs"/>
          <w:sz w:val="26"/>
          <w:szCs w:val="26"/>
          <w:rtl/>
          <w:lang w:bidi="fa-IR"/>
        </w:rPr>
        <w:t xml:space="preserve"> دعوت توحیدی است که</w:t>
      </w:r>
      <w:r w:rsidR="00F9037B" w:rsidRPr="0096367C">
        <w:rPr>
          <w:rFonts w:ascii="Traditional Arabic" w:hAnsi="Traditional Arabic" w:cs="B Lotus" w:hint="cs"/>
          <w:sz w:val="26"/>
          <w:szCs w:val="26"/>
          <w:rtl/>
          <w:lang w:bidi="fa-IR"/>
        </w:rPr>
        <w:t xml:space="preserve"> تبعات آن</w:t>
      </w:r>
      <w:r w:rsidR="00FF1A4F" w:rsidRPr="0096367C">
        <w:rPr>
          <w:rFonts w:ascii="Traditional Arabic" w:hAnsi="Traditional Arabic" w:cs="B Lotus" w:hint="cs"/>
          <w:sz w:val="26"/>
          <w:szCs w:val="26"/>
          <w:rtl/>
          <w:lang w:bidi="fa-IR"/>
        </w:rPr>
        <w:t xml:space="preserve"> </w:t>
      </w:r>
      <w:r w:rsidR="00732110" w:rsidRPr="0096367C">
        <w:rPr>
          <w:rFonts w:ascii="Traditional Arabic" w:hAnsi="Traditional Arabic" w:cs="B Lotus" w:hint="cs"/>
          <w:sz w:val="26"/>
          <w:szCs w:val="26"/>
          <w:rtl/>
          <w:lang w:bidi="fa-IR"/>
        </w:rPr>
        <w:t xml:space="preserve"> دامن گیر رسول الله (ص) شده بود</w:t>
      </w:r>
      <w:r w:rsidR="00BC1EC4" w:rsidRPr="0096367C">
        <w:rPr>
          <w:rFonts w:ascii="Traditional Arabic" w:hAnsi="Traditional Arabic" w:cs="B Lotus" w:hint="cs"/>
          <w:sz w:val="26"/>
          <w:szCs w:val="26"/>
          <w:rtl/>
          <w:lang w:bidi="fa-IR"/>
        </w:rPr>
        <w:t xml:space="preserve"> </w:t>
      </w:r>
      <w:r w:rsidR="0052208F" w:rsidRPr="0096367C">
        <w:rPr>
          <w:rFonts w:ascii="Traditional Arabic" w:hAnsi="Traditional Arabic" w:cs="B Lotus" w:hint="cs"/>
          <w:sz w:val="26"/>
          <w:szCs w:val="26"/>
          <w:rtl/>
          <w:lang w:bidi="fa-IR"/>
        </w:rPr>
        <w:t>و به موجب آن مورد آزار و اذیت مشرکان قرار می</w:t>
      </w:r>
      <w:r w:rsidR="0052208F" w:rsidRPr="0096367C">
        <w:rPr>
          <w:rFonts w:ascii="Traditional Arabic" w:hAnsi="Traditional Arabic" w:cs="B Lotus"/>
          <w:sz w:val="26"/>
          <w:szCs w:val="26"/>
          <w:rtl/>
          <w:lang w:bidi="fa-IR"/>
        </w:rPr>
        <w:softHyphen/>
      </w:r>
      <w:r w:rsidR="0052208F" w:rsidRPr="0096367C">
        <w:rPr>
          <w:rFonts w:ascii="Traditional Arabic" w:hAnsi="Traditional Arabic" w:cs="B Lotus" w:hint="cs"/>
          <w:sz w:val="26"/>
          <w:szCs w:val="26"/>
          <w:rtl/>
          <w:lang w:bidi="fa-IR"/>
        </w:rPr>
        <w:t>گرفت</w:t>
      </w:r>
      <w:r w:rsidR="00BC1EC4" w:rsidRPr="0096367C">
        <w:rPr>
          <w:rFonts w:ascii="Traditional Arabic" w:hAnsi="Traditional Arabic" w:cs="B Lotus" w:hint="cs"/>
          <w:sz w:val="26"/>
          <w:szCs w:val="26"/>
          <w:rtl/>
          <w:lang w:bidi="fa-IR"/>
        </w:rPr>
        <w:t>.</w:t>
      </w:r>
      <w:r w:rsidR="00007FD5" w:rsidRPr="0096367C">
        <w:rPr>
          <w:rFonts w:ascii="Traditional Arabic" w:hAnsi="Traditional Arabic" w:cs="B Lotus" w:hint="cs"/>
          <w:sz w:val="26"/>
          <w:szCs w:val="26"/>
          <w:rtl/>
          <w:lang w:bidi="fa-IR"/>
        </w:rPr>
        <w:t>(</w:t>
      </w:r>
      <w:r w:rsidR="00881428" w:rsidRPr="0096367C">
        <w:rPr>
          <w:rFonts w:ascii="Traditional Arabic" w:hAnsi="Traditional Arabic" w:cs="B Lotus" w:hint="cs"/>
          <w:sz w:val="26"/>
          <w:szCs w:val="26"/>
          <w:rtl/>
          <w:lang w:bidi="fa-IR"/>
        </w:rPr>
        <w:t>صادقی،1406،</w:t>
      </w:r>
      <w:r w:rsidR="00F9037B" w:rsidRPr="0096367C">
        <w:rPr>
          <w:rFonts w:ascii="Traditional Arabic" w:hAnsi="Traditional Arabic" w:cs="B Lotus" w:hint="cs"/>
          <w:sz w:val="26"/>
          <w:szCs w:val="26"/>
          <w:rtl/>
          <w:lang w:bidi="fa-IR"/>
        </w:rPr>
        <w:t xml:space="preserve"> ص</w:t>
      </w:r>
      <w:r w:rsidR="00881428" w:rsidRPr="0096367C">
        <w:rPr>
          <w:rFonts w:ascii="Traditional Arabic" w:hAnsi="Traditional Arabic" w:cs="B Lotus" w:hint="cs"/>
          <w:sz w:val="26"/>
          <w:szCs w:val="26"/>
          <w:rtl/>
          <w:lang w:bidi="fa-IR"/>
        </w:rPr>
        <w:t>.</w:t>
      </w:r>
      <w:r w:rsidR="00F9037B" w:rsidRPr="0096367C">
        <w:rPr>
          <w:rFonts w:ascii="Traditional Arabic" w:hAnsi="Traditional Arabic" w:cs="B Lotus" w:hint="cs"/>
          <w:sz w:val="26"/>
          <w:szCs w:val="26"/>
          <w:rtl/>
          <w:lang w:bidi="fa-IR"/>
        </w:rPr>
        <w:t>152</w:t>
      </w:r>
      <w:r w:rsidR="003E474F" w:rsidRPr="0096367C">
        <w:rPr>
          <w:rFonts w:ascii="Traditional Arabic" w:hAnsi="Traditional Arabic" w:cs="B Lotus" w:hint="cs"/>
          <w:sz w:val="26"/>
          <w:szCs w:val="26"/>
          <w:rtl/>
          <w:lang w:bidi="fa-IR"/>
        </w:rPr>
        <w:t xml:space="preserve"> </w:t>
      </w:r>
      <w:r w:rsidR="00881428" w:rsidRPr="0096367C">
        <w:rPr>
          <w:rFonts w:ascii="Traditional Arabic" w:hAnsi="Traditional Arabic" w:cs="B Lotus" w:hint="cs"/>
          <w:sz w:val="26"/>
          <w:szCs w:val="26"/>
          <w:rtl/>
          <w:lang w:bidi="fa-IR"/>
        </w:rPr>
        <w:t>؛کاشانی،1351،</w:t>
      </w:r>
      <w:r w:rsidR="003E474F" w:rsidRPr="0096367C">
        <w:rPr>
          <w:rFonts w:ascii="Traditional Arabic" w:hAnsi="Traditional Arabic" w:cs="B Lotus" w:hint="cs"/>
          <w:sz w:val="26"/>
          <w:szCs w:val="26"/>
          <w:rtl/>
          <w:lang w:bidi="fa-IR"/>
        </w:rPr>
        <w:t>ص: 363</w:t>
      </w:r>
      <w:r w:rsidR="00007FD5" w:rsidRPr="0096367C">
        <w:rPr>
          <w:rFonts w:ascii="Traditional Arabic" w:hAnsi="Traditional Arabic" w:cs="B Lotus" w:hint="cs"/>
          <w:sz w:val="26"/>
          <w:szCs w:val="26"/>
          <w:rtl/>
          <w:lang w:bidi="fa-IR"/>
        </w:rPr>
        <w:t>)</w:t>
      </w:r>
      <w:r w:rsidR="00FF1A4F" w:rsidRPr="0096367C">
        <w:rPr>
          <w:rFonts w:ascii="Traditional Arabic" w:hAnsi="Traditional Arabic" w:cs="B Lotus" w:hint="cs"/>
          <w:sz w:val="26"/>
          <w:szCs w:val="26"/>
          <w:rtl/>
          <w:lang w:bidi="fa-IR"/>
        </w:rPr>
        <w:t xml:space="preserve"> </w:t>
      </w:r>
    </w:p>
    <w:p w:rsidR="00F32682" w:rsidRPr="0096367C" w:rsidRDefault="00FF1A4F" w:rsidP="007C7A22">
      <w:pPr>
        <w:pStyle w:val="NormalWeb"/>
        <w:bidi/>
        <w:spacing w:line="216" w:lineRule="auto"/>
        <w:ind w:firstLine="720"/>
        <w:jc w:val="both"/>
        <w:rPr>
          <w:rFonts w:ascii="Traditional Arabic" w:hAnsi="Traditional Arabic" w:cs="B Lotus"/>
          <w:sz w:val="26"/>
          <w:szCs w:val="26"/>
          <w:rtl/>
          <w:lang w:bidi="fa-IR"/>
        </w:rPr>
      </w:pPr>
      <w:r w:rsidRPr="0096367C">
        <w:rPr>
          <w:rFonts w:ascii="Traditional Arabic" w:hAnsi="Traditional Arabic" w:cs="B Lotus" w:hint="cs"/>
          <w:sz w:val="26"/>
          <w:szCs w:val="26"/>
          <w:rtl/>
          <w:lang w:bidi="fa-IR"/>
        </w:rPr>
        <w:t>هر</w:t>
      </w:r>
      <w:r w:rsidR="00BC1EC4" w:rsidRPr="0096367C">
        <w:rPr>
          <w:rFonts w:ascii="Traditional Arabic" w:hAnsi="Traditional Arabic" w:cs="B Lotus" w:hint="cs"/>
          <w:sz w:val="26"/>
          <w:szCs w:val="26"/>
          <w:rtl/>
          <w:lang w:bidi="fa-IR"/>
        </w:rPr>
        <w:t xml:space="preserve"> </w:t>
      </w:r>
      <w:r w:rsidR="00002D15" w:rsidRPr="0096367C">
        <w:rPr>
          <w:rFonts w:ascii="Traditional Arabic" w:hAnsi="Traditional Arabic" w:cs="B Lotus" w:hint="cs"/>
          <w:sz w:val="26"/>
          <w:szCs w:val="26"/>
          <w:rtl/>
          <w:lang w:bidi="fa-IR"/>
        </w:rPr>
        <w:t>چ</w:t>
      </w:r>
      <w:r w:rsidRPr="0096367C">
        <w:rPr>
          <w:rFonts w:ascii="Traditional Arabic" w:hAnsi="Traditional Arabic" w:cs="B Lotus" w:hint="cs"/>
          <w:sz w:val="26"/>
          <w:szCs w:val="26"/>
          <w:rtl/>
          <w:lang w:bidi="fa-IR"/>
        </w:rPr>
        <w:t>ند این معنای دوم با معنای لغوی مناسبت بیشتری دارد اما به نظر می</w:t>
      </w:r>
      <w:r w:rsidR="005149C2" w:rsidRPr="0096367C">
        <w:rPr>
          <w:rFonts w:ascii="Traditional Arabic" w:hAnsi="Traditional Arabic" w:cs="B Lotus"/>
          <w:sz w:val="26"/>
          <w:szCs w:val="26"/>
          <w:rtl/>
          <w:lang w:bidi="fa-IR"/>
        </w:rPr>
        <w:softHyphen/>
      </w:r>
      <w:r w:rsidRPr="0096367C">
        <w:rPr>
          <w:rFonts w:ascii="Traditional Arabic" w:hAnsi="Traditional Arabic" w:cs="B Lotus" w:hint="cs"/>
          <w:sz w:val="26"/>
          <w:szCs w:val="26"/>
          <w:rtl/>
          <w:lang w:bidi="fa-IR"/>
        </w:rPr>
        <w:t xml:space="preserve">رسد که جمع این دو معنی نیز با هم منافات نداشته باشد. </w:t>
      </w:r>
      <w:r w:rsidR="0052208F" w:rsidRPr="0096367C">
        <w:rPr>
          <w:rFonts w:ascii="Traditional Arabic" w:hAnsi="Traditional Arabic" w:cs="B Lotus" w:hint="cs"/>
          <w:sz w:val="26"/>
          <w:szCs w:val="26"/>
          <w:rtl/>
          <w:lang w:bidi="fa-IR"/>
        </w:rPr>
        <w:t xml:space="preserve">همان گونه که </w:t>
      </w:r>
      <w:r w:rsidR="00002D15" w:rsidRPr="0096367C">
        <w:rPr>
          <w:rFonts w:ascii="Traditional Arabic" w:hAnsi="Traditional Arabic" w:cs="B Lotus" w:hint="cs"/>
          <w:sz w:val="26"/>
          <w:szCs w:val="26"/>
          <w:rtl/>
          <w:lang w:bidi="fa-IR"/>
        </w:rPr>
        <w:t>علامه طباطبایی</w:t>
      </w:r>
      <w:r w:rsidR="008D787C" w:rsidRPr="0096367C">
        <w:rPr>
          <w:rFonts w:ascii="Traditional Arabic" w:hAnsi="Traditional Arabic" w:cs="B Lotus" w:hint="cs"/>
          <w:sz w:val="26"/>
          <w:szCs w:val="26"/>
          <w:rtl/>
          <w:lang w:bidi="fa-IR"/>
        </w:rPr>
        <w:t>(1390)</w:t>
      </w:r>
      <w:r w:rsidR="00002D15" w:rsidRPr="0096367C">
        <w:rPr>
          <w:rFonts w:ascii="Traditional Arabic" w:hAnsi="Traditional Arabic" w:cs="B Lotus" w:hint="cs"/>
          <w:sz w:val="26"/>
          <w:szCs w:val="26"/>
          <w:rtl/>
          <w:lang w:bidi="fa-IR"/>
        </w:rPr>
        <w:t xml:space="preserve"> در بیان مراد از این ذنب </w:t>
      </w:r>
      <w:r w:rsidR="008D787C" w:rsidRPr="0096367C">
        <w:rPr>
          <w:rFonts w:ascii="Traditional Arabic" w:hAnsi="Traditional Arabic" w:cs="B Lotus" w:hint="cs"/>
          <w:sz w:val="26"/>
          <w:szCs w:val="26"/>
          <w:rtl/>
          <w:lang w:bidi="fa-IR"/>
        </w:rPr>
        <w:t>معتقد است</w:t>
      </w:r>
      <w:r w:rsidR="00002D15" w:rsidRPr="0096367C">
        <w:rPr>
          <w:rFonts w:ascii="Traditional Arabic" w:hAnsi="Traditional Arabic" w:cs="B Lotus" w:hint="cs"/>
          <w:sz w:val="26"/>
          <w:szCs w:val="26"/>
          <w:rtl/>
          <w:lang w:bidi="fa-IR"/>
        </w:rPr>
        <w:t>:</w:t>
      </w:r>
      <w:r w:rsidR="006F7CE9" w:rsidRPr="0096367C">
        <w:rPr>
          <w:rFonts w:ascii="Traditional Arabic" w:hAnsi="Traditional Arabic" w:cs="B Lotus" w:hint="cs"/>
          <w:sz w:val="26"/>
          <w:szCs w:val="26"/>
          <w:rtl/>
          <w:lang w:bidi="fa-IR"/>
        </w:rPr>
        <w:t xml:space="preserve"> </w:t>
      </w:r>
      <w:r w:rsidR="00002D15" w:rsidRPr="0096367C">
        <w:rPr>
          <w:rFonts w:ascii="Traditional Arabic" w:hAnsi="Traditional Arabic" w:cs="B Lotus" w:hint="cs"/>
          <w:sz w:val="26"/>
          <w:szCs w:val="26"/>
          <w:rtl/>
          <w:lang w:bidi="fa-IR"/>
        </w:rPr>
        <w:t>قيام رسول خدا به دعوت مردم، و نهضتش عليه كفر و وثنيت، از قبل از هجرت و ادامه‏اش تا بعد از آن وجنگهايى كه بعد از هجرت با كفار مشرك به راه انداخت، عملى بود داراى آثار شوم، و مصداقى بود براى كلمه" ذنب"</w:t>
      </w:r>
      <w:r w:rsidR="001E28B0" w:rsidRPr="0096367C">
        <w:rPr>
          <w:rFonts w:ascii="Traditional Arabic" w:hAnsi="Traditional Arabic" w:cs="B Lotus" w:hint="cs"/>
          <w:sz w:val="26"/>
          <w:szCs w:val="26"/>
          <w:rtl/>
          <w:lang w:bidi="fa-IR"/>
        </w:rPr>
        <w:t xml:space="preserve">...آنها زوال مليت و انهدام سنت و طريقه خود را، و نيز خون‏هايى كه از بزرگان ايشان ريخته شده، از ياد نمى‏بردند، و تا از راه انتقام و محو اسم و رسم پيامبر كينه‏هاى درونى خود را تسكين نمى‏دادند، دست بردار نبودند </w:t>
      </w:r>
      <w:r w:rsidR="00DD3D38" w:rsidRPr="0096367C">
        <w:rPr>
          <w:rFonts w:ascii="Traditional Arabic" w:hAnsi="Traditional Arabic" w:cs="B Lotus" w:hint="cs"/>
          <w:sz w:val="26"/>
          <w:szCs w:val="26"/>
          <w:rtl/>
          <w:lang w:bidi="fa-IR"/>
        </w:rPr>
        <w:t>(</w:t>
      </w:r>
      <w:r w:rsidR="00002D15" w:rsidRPr="0096367C">
        <w:rPr>
          <w:rFonts w:ascii="Traditional Arabic" w:hAnsi="Traditional Arabic" w:cs="B Lotus" w:hint="cs"/>
          <w:sz w:val="26"/>
          <w:szCs w:val="26"/>
          <w:rtl/>
          <w:lang w:bidi="fa-IR"/>
        </w:rPr>
        <w:t>ص</w:t>
      </w:r>
      <w:r w:rsidR="00DD3D38" w:rsidRPr="0096367C">
        <w:rPr>
          <w:rFonts w:ascii="Traditional Arabic" w:hAnsi="Traditional Arabic" w:cs="B Lotus" w:hint="cs"/>
          <w:sz w:val="26"/>
          <w:szCs w:val="26"/>
          <w:rtl/>
          <w:lang w:bidi="fa-IR"/>
        </w:rPr>
        <w:t>.254</w:t>
      </w:r>
      <w:r w:rsidR="00002D15" w:rsidRPr="0096367C">
        <w:rPr>
          <w:rFonts w:ascii="Traditional Arabic" w:hAnsi="Traditional Arabic" w:cs="B Lotus" w:hint="cs"/>
          <w:sz w:val="26"/>
          <w:szCs w:val="26"/>
          <w:rtl/>
          <w:lang w:bidi="fa-IR"/>
        </w:rPr>
        <w:t>)</w:t>
      </w:r>
      <w:r w:rsidR="00C14B70" w:rsidRPr="0096367C">
        <w:rPr>
          <w:rFonts w:ascii="Traditional Arabic" w:hAnsi="Traditional Arabic" w:cs="B Lotus" w:hint="cs"/>
          <w:sz w:val="26"/>
          <w:szCs w:val="26"/>
          <w:rtl/>
          <w:lang w:bidi="fa-IR"/>
        </w:rPr>
        <w:t xml:space="preserve"> </w:t>
      </w:r>
    </w:p>
    <w:p w:rsidR="007C7A22" w:rsidRDefault="007D6B53" w:rsidP="007C7A22">
      <w:pPr>
        <w:pStyle w:val="NormalWeb"/>
        <w:bidi/>
        <w:spacing w:line="216" w:lineRule="auto"/>
        <w:ind w:firstLine="720"/>
        <w:jc w:val="both"/>
        <w:rPr>
          <w:rFonts w:cs="B Lotus" w:hint="cs"/>
          <w:sz w:val="26"/>
          <w:szCs w:val="26"/>
          <w:rtl/>
          <w:lang w:bidi="fa-IR"/>
        </w:rPr>
      </w:pPr>
      <w:r w:rsidRPr="0096367C">
        <w:rPr>
          <w:rFonts w:cs="B Lotus" w:hint="cs"/>
          <w:sz w:val="26"/>
          <w:szCs w:val="26"/>
          <w:rtl/>
          <w:lang w:bidi="fa-IR"/>
        </w:rPr>
        <w:lastRenderedPageBreak/>
        <w:t>بنابراین می</w:t>
      </w:r>
      <w:r w:rsidR="00CA0111" w:rsidRPr="0096367C">
        <w:rPr>
          <w:rFonts w:cs="B Lotus"/>
          <w:sz w:val="26"/>
          <w:szCs w:val="26"/>
          <w:rtl/>
          <w:lang w:bidi="fa-IR"/>
        </w:rPr>
        <w:softHyphen/>
      </w:r>
      <w:r w:rsidRPr="0096367C">
        <w:rPr>
          <w:rFonts w:cs="B Lotus" w:hint="cs"/>
          <w:sz w:val="26"/>
          <w:szCs w:val="26"/>
          <w:rtl/>
          <w:lang w:bidi="fa-IR"/>
        </w:rPr>
        <w:t>توان نتیجه گرفت</w:t>
      </w:r>
      <w:r w:rsidR="00CA0111" w:rsidRPr="0096367C">
        <w:rPr>
          <w:rFonts w:cs="B Lotus" w:hint="cs"/>
          <w:sz w:val="26"/>
          <w:szCs w:val="26"/>
          <w:rtl/>
          <w:lang w:bidi="fa-IR"/>
        </w:rPr>
        <w:t>:</w:t>
      </w:r>
      <w:r w:rsidR="00C27BE2" w:rsidRPr="0096367C">
        <w:rPr>
          <w:rFonts w:cs="B Lotus" w:hint="cs"/>
          <w:sz w:val="26"/>
          <w:szCs w:val="26"/>
          <w:rtl/>
          <w:lang w:bidi="fa-IR"/>
        </w:rPr>
        <w:t xml:space="preserve"> غفران ذنب در همان حوزه سیاست </w:t>
      </w:r>
      <w:r w:rsidR="00C27BE2">
        <w:rPr>
          <w:rFonts w:cs="B Lotus" w:hint="cs"/>
          <w:sz w:val="26"/>
          <w:szCs w:val="26"/>
          <w:rtl/>
          <w:lang w:bidi="fa-IR"/>
        </w:rPr>
        <w:t>،</w:t>
      </w:r>
      <w:r w:rsidR="00C27BE2" w:rsidRPr="0096367C">
        <w:rPr>
          <w:rFonts w:cs="B Lotus" w:hint="cs"/>
          <w:sz w:val="26"/>
          <w:szCs w:val="26"/>
          <w:rtl/>
          <w:lang w:bidi="fa-IR"/>
        </w:rPr>
        <w:t xml:space="preserve"> معنای معقولی پیدا می</w:t>
      </w:r>
      <w:r w:rsidR="00C27BE2" w:rsidRPr="0096367C">
        <w:rPr>
          <w:rFonts w:cs="B Lotus"/>
          <w:sz w:val="26"/>
          <w:szCs w:val="26"/>
          <w:rtl/>
          <w:lang w:bidi="fa-IR"/>
        </w:rPr>
        <w:softHyphen/>
      </w:r>
      <w:r w:rsidR="00C27BE2" w:rsidRPr="0096367C">
        <w:rPr>
          <w:rFonts w:cs="B Lotus" w:hint="cs"/>
          <w:sz w:val="26"/>
          <w:szCs w:val="26"/>
          <w:rtl/>
          <w:lang w:bidi="fa-IR"/>
        </w:rPr>
        <w:t>کند و آن ازاله و محو نمودن تبعات همان ذنوب سیاسی است که مشرکان برای حضرتش معتقد بودند و</w:t>
      </w:r>
      <w:r w:rsidR="00C27BE2">
        <w:rPr>
          <w:rFonts w:cs="B Lotus" w:hint="cs"/>
          <w:sz w:val="26"/>
          <w:szCs w:val="26"/>
          <w:rtl/>
          <w:lang w:bidi="fa-IR"/>
        </w:rPr>
        <w:t xml:space="preserve"> این معنی</w:t>
      </w:r>
      <w:r w:rsidR="00C27BE2" w:rsidRPr="0096367C">
        <w:rPr>
          <w:rFonts w:cs="B Lotus" w:hint="cs"/>
          <w:sz w:val="26"/>
          <w:szCs w:val="26"/>
          <w:rtl/>
          <w:lang w:bidi="fa-IR"/>
        </w:rPr>
        <w:t xml:space="preserve"> با اصل در معنای لغوی غفران( محو اثر)</w:t>
      </w:r>
      <w:r w:rsidR="00C27BE2" w:rsidRPr="0096367C">
        <w:rPr>
          <w:rFonts w:ascii="Traditional Arabic" w:hAnsi="Traditional Arabic" w:cs="B Lotus" w:hint="cs"/>
          <w:sz w:val="26"/>
          <w:szCs w:val="26"/>
          <w:rtl/>
          <w:lang w:bidi="fa-IR"/>
        </w:rPr>
        <w:t xml:space="preserve"> (مصطفوی،1368،ذیل واژه)</w:t>
      </w:r>
      <w:r w:rsidR="00C27BE2" w:rsidRPr="0096367C">
        <w:rPr>
          <w:rFonts w:cs="B Lotus" w:hint="cs"/>
          <w:sz w:val="26"/>
          <w:szCs w:val="26"/>
          <w:rtl/>
          <w:lang w:bidi="fa-IR"/>
        </w:rPr>
        <w:t xml:space="preserve"> نیز مناسبت دارد.</w:t>
      </w:r>
      <w:r w:rsidR="0072222D" w:rsidRPr="0096367C">
        <w:rPr>
          <w:rFonts w:cs="B Lotus" w:hint="cs"/>
          <w:sz w:val="26"/>
          <w:szCs w:val="26"/>
          <w:rtl/>
          <w:lang w:bidi="fa-IR"/>
        </w:rPr>
        <w:t xml:space="preserve"> </w:t>
      </w:r>
      <w:r w:rsidR="00F047BF" w:rsidRPr="0096367C">
        <w:rPr>
          <w:rFonts w:cs="B Lotus" w:hint="cs"/>
          <w:sz w:val="26"/>
          <w:szCs w:val="26"/>
          <w:rtl/>
          <w:lang w:bidi="fa-IR"/>
        </w:rPr>
        <w:t>از این رو حمل غفران ذنب</w:t>
      </w:r>
      <w:r w:rsidR="004E3909" w:rsidRPr="0096367C">
        <w:rPr>
          <w:rFonts w:cs="B Lotus" w:hint="cs"/>
          <w:sz w:val="26"/>
          <w:szCs w:val="26"/>
          <w:rtl/>
          <w:lang w:bidi="fa-IR"/>
        </w:rPr>
        <w:t xml:space="preserve"> نیز</w:t>
      </w:r>
      <w:r w:rsidR="00F047BF" w:rsidRPr="0096367C">
        <w:rPr>
          <w:rFonts w:cs="B Lotus" w:hint="cs"/>
          <w:sz w:val="26"/>
          <w:szCs w:val="26"/>
          <w:rtl/>
          <w:lang w:bidi="fa-IR"/>
        </w:rPr>
        <w:t xml:space="preserve"> بر معنای عرفی آن صحیح نیست</w:t>
      </w:r>
      <w:r w:rsidR="003660EB" w:rsidRPr="0096367C">
        <w:rPr>
          <w:rFonts w:cs="B Lotus" w:hint="cs"/>
          <w:sz w:val="26"/>
          <w:szCs w:val="26"/>
          <w:rtl/>
          <w:lang w:bidi="fa-IR"/>
        </w:rPr>
        <w:t xml:space="preserve">. </w:t>
      </w:r>
      <w:r w:rsidR="0096367C">
        <w:rPr>
          <w:rFonts w:cs="B Lotus" w:hint="cs"/>
          <w:sz w:val="26"/>
          <w:szCs w:val="26"/>
          <w:rtl/>
          <w:lang w:bidi="fa-IR"/>
        </w:rPr>
        <w:t>ب</w:t>
      </w:r>
      <w:r w:rsidR="00C27BE2">
        <w:rPr>
          <w:rFonts w:cs="B Lotus" w:hint="cs"/>
          <w:sz w:val="26"/>
          <w:szCs w:val="26"/>
          <w:rtl/>
          <w:lang w:bidi="fa-IR"/>
        </w:rPr>
        <w:t>ر این اساس</w:t>
      </w:r>
      <w:r w:rsidR="0096367C">
        <w:rPr>
          <w:rFonts w:cs="B Lotus" w:hint="cs"/>
          <w:sz w:val="26"/>
          <w:szCs w:val="26"/>
          <w:rtl/>
          <w:lang w:bidi="fa-IR"/>
        </w:rPr>
        <w:t xml:space="preserve"> برای </w:t>
      </w:r>
      <w:r w:rsidR="00DE3CFC" w:rsidRPr="0096367C">
        <w:rPr>
          <w:rFonts w:cs="B Lotus" w:hint="cs"/>
          <w:sz w:val="26"/>
          <w:szCs w:val="26"/>
          <w:rtl/>
          <w:lang w:bidi="fa-IR"/>
        </w:rPr>
        <w:t xml:space="preserve"> غفران ذنب</w:t>
      </w:r>
      <w:r w:rsidR="0096367C">
        <w:rPr>
          <w:rFonts w:cs="B Lotus" w:hint="cs"/>
          <w:sz w:val="26"/>
          <w:szCs w:val="26"/>
          <w:rtl/>
          <w:lang w:bidi="fa-IR"/>
        </w:rPr>
        <w:t xml:space="preserve"> دو معنی می</w:t>
      </w:r>
      <w:r w:rsidR="0096367C">
        <w:rPr>
          <w:rFonts w:cs="B Lotus"/>
          <w:sz w:val="26"/>
          <w:szCs w:val="26"/>
          <w:rtl/>
          <w:lang w:bidi="fa-IR"/>
        </w:rPr>
        <w:softHyphen/>
      </w:r>
      <w:r w:rsidR="0096367C">
        <w:rPr>
          <w:rFonts w:cs="B Lotus" w:hint="cs"/>
          <w:sz w:val="26"/>
          <w:szCs w:val="26"/>
          <w:rtl/>
          <w:lang w:bidi="fa-IR"/>
        </w:rPr>
        <w:t>توان تصور نمود:</w:t>
      </w:r>
    </w:p>
    <w:p w:rsidR="007C7A22" w:rsidRDefault="0096367C" w:rsidP="007C7A22">
      <w:pPr>
        <w:pStyle w:val="NormalWeb"/>
        <w:bidi/>
        <w:spacing w:line="216" w:lineRule="auto"/>
        <w:ind w:firstLine="720"/>
        <w:jc w:val="both"/>
        <w:rPr>
          <w:rFonts w:ascii="Traditional Arabic" w:hAnsi="Traditional Arabic" w:cs="B Lotus" w:hint="cs"/>
          <w:sz w:val="26"/>
          <w:szCs w:val="26"/>
          <w:rtl/>
          <w:lang w:bidi="fa-IR"/>
        </w:rPr>
      </w:pPr>
      <w:r>
        <w:rPr>
          <w:rFonts w:cs="B Lotus" w:hint="cs"/>
          <w:sz w:val="26"/>
          <w:szCs w:val="26"/>
          <w:rtl/>
          <w:lang w:bidi="fa-IR"/>
        </w:rPr>
        <w:t xml:space="preserve"> الف)این</w:t>
      </w:r>
      <w:r w:rsidR="00DE3CFC" w:rsidRPr="0096367C">
        <w:rPr>
          <w:rFonts w:cs="B Lotus" w:hint="cs"/>
          <w:sz w:val="26"/>
          <w:szCs w:val="26"/>
          <w:rtl/>
          <w:lang w:bidi="fa-IR"/>
        </w:rPr>
        <w:t>که</w:t>
      </w:r>
      <w:r w:rsidR="00545F20" w:rsidRPr="0096367C">
        <w:rPr>
          <w:rFonts w:cs="B Lotus" w:hint="cs"/>
          <w:sz w:val="26"/>
          <w:szCs w:val="26"/>
          <w:rtl/>
          <w:lang w:bidi="fa-IR"/>
        </w:rPr>
        <w:t xml:space="preserve"> با صلح حدیبیه مشرکان پی به حقانیت دین اسلام بردند و متوجه شدند حضرت در دعوت خود صادق است و آنها بودند که خطا می</w:t>
      </w:r>
      <w:r w:rsidR="00FD6EAA" w:rsidRPr="0096367C">
        <w:rPr>
          <w:rFonts w:cs="B Lotus"/>
          <w:sz w:val="26"/>
          <w:szCs w:val="26"/>
          <w:rtl/>
          <w:lang w:bidi="fa-IR"/>
        </w:rPr>
        <w:softHyphen/>
      </w:r>
      <w:r w:rsidR="00545F20" w:rsidRPr="0096367C">
        <w:rPr>
          <w:rFonts w:cs="B Lotus" w:hint="cs"/>
          <w:sz w:val="26"/>
          <w:szCs w:val="26"/>
          <w:rtl/>
          <w:lang w:bidi="fa-IR"/>
        </w:rPr>
        <w:t>کردند و از این رو دست از اتهامات و ذنوبی که برای رسول الله به ناحق معتقد بودند برداشتند</w:t>
      </w:r>
      <w:r w:rsidR="00DE3CFC" w:rsidRPr="0096367C">
        <w:rPr>
          <w:rFonts w:cs="B Lotus" w:hint="cs"/>
          <w:sz w:val="26"/>
          <w:szCs w:val="26"/>
          <w:rtl/>
          <w:lang w:bidi="fa-IR"/>
        </w:rPr>
        <w:t xml:space="preserve"> و توبه کردند</w:t>
      </w:r>
      <w:r w:rsidR="00545F20" w:rsidRPr="0096367C">
        <w:rPr>
          <w:rFonts w:cs="B Lotus" w:hint="cs"/>
          <w:sz w:val="26"/>
          <w:szCs w:val="26"/>
          <w:rtl/>
          <w:lang w:bidi="fa-IR"/>
        </w:rPr>
        <w:t>.</w:t>
      </w:r>
      <w:r w:rsidR="00FD6EAA" w:rsidRPr="0096367C">
        <w:rPr>
          <w:rFonts w:cs="B Lotus" w:hint="cs"/>
          <w:sz w:val="26"/>
          <w:szCs w:val="26"/>
          <w:rtl/>
          <w:lang w:bidi="fa-IR"/>
        </w:rPr>
        <w:t>(</w:t>
      </w:r>
      <w:r w:rsidR="00881428" w:rsidRPr="0096367C">
        <w:rPr>
          <w:rFonts w:ascii="Traditional Arabic" w:hAnsi="Traditional Arabic" w:cs="B Lotus" w:hint="cs"/>
          <w:sz w:val="26"/>
          <w:szCs w:val="26"/>
          <w:rtl/>
          <w:lang w:bidi="fa-IR"/>
        </w:rPr>
        <w:t>طیب،1369،</w:t>
      </w:r>
      <w:r w:rsidR="00970135" w:rsidRPr="0096367C">
        <w:rPr>
          <w:rFonts w:ascii="Traditional Arabic" w:hAnsi="Traditional Arabic" w:cs="B Lotus" w:hint="cs"/>
          <w:sz w:val="26"/>
          <w:szCs w:val="26"/>
          <w:rtl/>
          <w:lang w:bidi="fa-IR"/>
        </w:rPr>
        <w:t>ص</w:t>
      </w:r>
      <w:r w:rsidR="00881428" w:rsidRPr="0096367C">
        <w:rPr>
          <w:rFonts w:ascii="Traditional Arabic" w:hAnsi="Traditional Arabic" w:cs="B Lotus" w:hint="cs"/>
          <w:sz w:val="26"/>
          <w:szCs w:val="26"/>
          <w:rtl/>
          <w:lang w:bidi="fa-IR"/>
        </w:rPr>
        <w:t>.</w:t>
      </w:r>
      <w:r w:rsidR="00970135" w:rsidRPr="0096367C">
        <w:rPr>
          <w:rFonts w:ascii="Traditional Arabic" w:hAnsi="Traditional Arabic" w:cs="B Lotus" w:hint="cs"/>
          <w:sz w:val="26"/>
          <w:szCs w:val="26"/>
          <w:rtl/>
          <w:lang w:bidi="fa-IR"/>
        </w:rPr>
        <w:t>197</w:t>
      </w:r>
      <w:r w:rsidR="008C0AF3" w:rsidRPr="0096367C">
        <w:rPr>
          <w:rFonts w:ascii="Traditional Arabic" w:hAnsi="Traditional Arabic" w:cs="B Lotus" w:hint="cs"/>
          <w:sz w:val="26"/>
          <w:szCs w:val="26"/>
          <w:rtl/>
          <w:lang w:bidi="fa-IR"/>
        </w:rPr>
        <w:t xml:space="preserve"> ؛</w:t>
      </w:r>
      <w:r w:rsidR="008C0AF3" w:rsidRPr="0096367C">
        <w:rPr>
          <w:rFonts w:cs="B Lotus" w:hint="cs"/>
          <w:sz w:val="26"/>
          <w:szCs w:val="26"/>
          <w:rtl/>
          <w:lang w:bidi="fa-IR"/>
        </w:rPr>
        <w:t xml:space="preserve"> مغنیه،1424،</w:t>
      </w:r>
      <w:r w:rsidR="008C0AF3" w:rsidRPr="0096367C">
        <w:rPr>
          <w:rFonts w:ascii="Traditional Arabic" w:hAnsi="Traditional Arabic" w:cs="B Lotus" w:hint="cs"/>
          <w:sz w:val="26"/>
          <w:szCs w:val="26"/>
          <w:rtl/>
          <w:lang w:bidi="fa-IR"/>
        </w:rPr>
        <w:t xml:space="preserve">ص.83 </w:t>
      </w:r>
      <w:r w:rsidR="00FD6EAA" w:rsidRPr="0096367C">
        <w:rPr>
          <w:rFonts w:cs="B Lotus" w:hint="cs"/>
          <w:sz w:val="26"/>
          <w:szCs w:val="26"/>
          <w:rtl/>
          <w:lang w:bidi="fa-IR"/>
        </w:rPr>
        <w:t>)</w:t>
      </w:r>
      <w:r w:rsidR="003E474F" w:rsidRPr="0096367C">
        <w:rPr>
          <w:rFonts w:cs="B Lotus" w:hint="cs"/>
          <w:sz w:val="26"/>
          <w:szCs w:val="26"/>
          <w:rtl/>
          <w:lang w:bidi="fa-IR"/>
        </w:rPr>
        <w:t>همچنان که</w:t>
      </w:r>
      <w:r w:rsidR="003E474F" w:rsidRPr="0096367C">
        <w:rPr>
          <w:rFonts w:ascii="Traditional Arabic" w:hAnsi="Traditional Arabic" w:cs="B Lotus" w:hint="cs"/>
          <w:sz w:val="26"/>
          <w:szCs w:val="26"/>
          <w:rtl/>
          <w:lang w:bidi="fa-IR"/>
        </w:rPr>
        <w:t xml:space="preserve"> مکارم</w:t>
      </w:r>
      <w:r w:rsidR="00881428" w:rsidRPr="0096367C">
        <w:rPr>
          <w:rFonts w:ascii="Traditional Arabic" w:hAnsi="Traditional Arabic" w:cs="B Lotus" w:hint="cs"/>
          <w:sz w:val="26"/>
          <w:szCs w:val="26"/>
          <w:rtl/>
          <w:lang w:bidi="fa-IR"/>
        </w:rPr>
        <w:t>(1371) معتقد است:</w:t>
      </w:r>
      <w:r w:rsidR="003E474F" w:rsidRPr="0096367C">
        <w:rPr>
          <w:rFonts w:ascii="Traditional Arabic" w:hAnsi="Traditional Arabic" w:cs="B Lotus" w:hint="cs"/>
          <w:sz w:val="26"/>
          <w:szCs w:val="26"/>
          <w:rtl/>
          <w:lang w:bidi="fa-IR"/>
        </w:rPr>
        <w:t xml:space="preserve"> صلح حديبيه به خوبى نشان داد كه آئين او بر خلاف آنچه دشمنان مى‏پندارند يك آئين پيشرو و الهى است،... پايانگر ظلم و ستم و جنگ و خونريزى است. او به خانه خدا احترام مى‏گذارد، ...و اگر دشمنانش جنگ را بر او تحميل نكنند او طالب صلح و آرامش است. به اين ترتيب فتح حديبيه تمام گناهانى ...كه قبل از اين ماجرا و حتى در آينده ممكن بود به او نسبت دهند همه را شست، و چون خداوند اين پيروزى را نصيب پيامبر ص نمود مى‏توان گفت خداوند همه آنها را شستشو كرد.</w:t>
      </w:r>
      <w:r w:rsidR="00881428" w:rsidRPr="0096367C">
        <w:rPr>
          <w:rFonts w:ascii="Traditional Arabic" w:hAnsi="Traditional Arabic" w:cs="B Lotus" w:hint="cs"/>
          <w:sz w:val="26"/>
          <w:szCs w:val="26"/>
          <w:rtl/>
          <w:lang w:bidi="fa-IR"/>
        </w:rPr>
        <w:t>(ص.20</w:t>
      </w:r>
      <w:r w:rsidR="003E474F" w:rsidRPr="0096367C">
        <w:rPr>
          <w:rFonts w:ascii="Traditional Arabic" w:hAnsi="Traditional Arabic" w:cs="B Lotus" w:hint="cs"/>
          <w:sz w:val="26"/>
          <w:szCs w:val="26"/>
          <w:rtl/>
          <w:lang w:bidi="fa-IR"/>
        </w:rPr>
        <w:t>)</w:t>
      </w:r>
    </w:p>
    <w:p w:rsidR="00881428" w:rsidRPr="0096367C" w:rsidRDefault="002E6FCB" w:rsidP="007C7A22">
      <w:pPr>
        <w:pStyle w:val="NormalWeb"/>
        <w:bidi/>
        <w:spacing w:line="216" w:lineRule="auto"/>
        <w:ind w:firstLine="720"/>
        <w:jc w:val="both"/>
        <w:rPr>
          <w:rFonts w:cs="B Lotus"/>
          <w:sz w:val="26"/>
          <w:szCs w:val="26"/>
          <w:rtl/>
          <w:lang w:bidi="fa-IR"/>
        </w:rPr>
      </w:pPr>
      <w:r w:rsidRPr="0096367C">
        <w:rPr>
          <w:rFonts w:cs="B Lotus" w:hint="cs"/>
          <w:sz w:val="26"/>
          <w:szCs w:val="26"/>
          <w:rtl/>
          <w:lang w:bidi="fa-IR"/>
        </w:rPr>
        <w:t xml:space="preserve"> </w:t>
      </w:r>
      <w:r w:rsidR="0096367C">
        <w:rPr>
          <w:rFonts w:cs="B Lotus" w:hint="cs"/>
          <w:sz w:val="26"/>
          <w:szCs w:val="26"/>
          <w:rtl/>
          <w:lang w:bidi="fa-IR"/>
        </w:rPr>
        <w:t>ب)</w:t>
      </w:r>
      <w:r w:rsidR="00DE3CFC" w:rsidRPr="0096367C">
        <w:rPr>
          <w:rFonts w:cs="B Lotus" w:hint="cs"/>
          <w:sz w:val="26"/>
          <w:szCs w:val="26"/>
          <w:rtl/>
          <w:lang w:bidi="fa-IR"/>
        </w:rPr>
        <w:t xml:space="preserve"> اینکه غفران بدین صورت است که</w:t>
      </w:r>
      <w:r w:rsidRPr="0096367C">
        <w:rPr>
          <w:rFonts w:cs="B Lotus" w:hint="cs"/>
          <w:sz w:val="26"/>
          <w:szCs w:val="26"/>
          <w:rtl/>
          <w:lang w:bidi="fa-IR"/>
        </w:rPr>
        <w:t xml:space="preserve"> بعد از ظهور و غلبه رسول الله (ص) قدرت و</w:t>
      </w:r>
      <w:r w:rsidR="003E474F" w:rsidRPr="0096367C">
        <w:rPr>
          <w:rFonts w:cs="B Lotus" w:hint="cs"/>
          <w:sz w:val="26"/>
          <w:szCs w:val="26"/>
          <w:rtl/>
          <w:lang w:bidi="fa-IR"/>
        </w:rPr>
        <w:t xml:space="preserve"> شوکت و نیروی قریش از بین رفت و توان مقابله و آزار و اذیت حضرتش از آنان گرفته</w:t>
      </w:r>
      <w:r w:rsidR="00DE3CFC" w:rsidRPr="0096367C">
        <w:rPr>
          <w:rFonts w:cs="B Lotus" w:hint="cs"/>
          <w:sz w:val="26"/>
          <w:szCs w:val="26"/>
          <w:rtl/>
          <w:lang w:bidi="fa-IR"/>
        </w:rPr>
        <w:t xml:space="preserve"> شد</w:t>
      </w:r>
      <w:r w:rsidR="00DE3CFC" w:rsidRPr="0096367C">
        <w:rPr>
          <w:rFonts w:ascii="Traditional Arabic" w:hAnsi="Traditional Arabic" w:cs="B Lotus" w:hint="cs"/>
          <w:sz w:val="26"/>
          <w:szCs w:val="26"/>
          <w:rtl/>
          <w:lang w:bidi="fa-IR"/>
        </w:rPr>
        <w:t xml:space="preserve"> و در نتيجه گناهانى</w:t>
      </w:r>
      <w:r w:rsidR="005149C2" w:rsidRPr="0096367C">
        <w:rPr>
          <w:rFonts w:ascii="Traditional Arabic" w:hAnsi="Traditional Arabic" w:cs="B Lotus" w:hint="cs"/>
          <w:sz w:val="26"/>
          <w:szCs w:val="26"/>
          <w:rtl/>
          <w:lang w:bidi="fa-IR"/>
        </w:rPr>
        <w:t xml:space="preserve"> را</w:t>
      </w:r>
      <w:r w:rsidR="00DE3CFC" w:rsidRPr="0096367C">
        <w:rPr>
          <w:rFonts w:ascii="Traditional Arabic" w:hAnsi="Traditional Arabic" w:cs="B Lotus" w:hint="cs"/>
          <w:sz w:val="26"/>
          <w:szCs w:val="26"/>
          <w:rtl/>
          <w:lang w:bidi="fa-IR"/>
        </w:rPr>
        <w:t xml:space="preserve"> كه رسول خدا (ص) در نظر مشركين داشت پوشانيد، و آن جناب را از شر قريش ايمنى داد.(</w:t>
      </w:r>
      <w:r w:rsidR="00881428" w:rsidRPr="0096367C">
        <w:rPr>
          <w:rFonts w:ascii="Traditional Arabic" w:hAnsi="Traditional Arabic" w:cs="B Lotus" w:hint="cs"/>
          <w:sz w:val="26"/>
          <w:szCs w:val="26"/>
          <w:rtl/>
          <w:lang w:bidi="fa-IR"/>
        </w:rPr>
        <w:t>رازی</w:t>
      </w:r>
      <w:r w:rsidR="00DE3CFC" w:rsidRPr="0096367C">
        <w:rPr>
          <w:rFonts w:ascii="Traditional Arabic" w:hAnsi="Traditional Arabic" w:cs="B Lotus" w:hint="cs"/>
          <w:sz w:val="26"/>
          <w:szCs w:val="26"/>
          <w:rtl/>
          <w:lang w:bidi="fa-IR"/>
        </w:rPr>
        <w:t>،</w:t>
      </w:r>
      <w:r w:rsidR="00881428" w:rsidRPr="0096367C">
        <w:rPr>
          <w:rFonts w:ascii="Traditional Arabic" w:hAnsi="Traditional Arabic" w:cs="B Lotus" w:hint="cs"/>
          <w:sz w:val="26"/>
          <w:szCs w:val="26"/>
          <w:rtl/>
          <w:lang w:bidi="fa-IR"/>
        </w:rPr>
        <w:t>1408،</w:t>
      </w:r>
      <w:r w:rsidR="00DE3CFC" w:rsidRPr="0096367C">
        <w:rPr>
          <w:rFonts w:ascii="Traditional Arabic" w:hAnsi="Traditional Arabic" w:cs="B Lotus" w:hint="cs"/>
          <w:sz w:val="26"/>
          <w:szCs w:val="26"/>
          <w:rtl/>
          <w:lang w:bidi="fa-IR"/>
        </w:rPr>
        <w:t>ص</w:t>
      </w:r>
      <w:r w:rsidR="00881428" w:rsidRPr="0096367C">
        <w:rPr>
          <w:rFonts w:ascii="Traditional Arabic" w:hAnsi="Traditional Arabic" w:cs="B Lotus" w:hint="cs"/>
          <w:sz w:val="26"/>
          <w:szCs w:val="26"/>
          <w:rtl/>
          <w:lang w:bidi="fa-IR"/>
        </w:rPr>
        <w:t>.</w:t>
      </w:r>
      <w:r w:rsidR="00DE3CFC" w:rsidRPr="0096367C">
        <w:rPr>
          <w:rFonts w:ascii="Traditional Arabic" w:hAnsi="Traditional Arabic" w:cs="B Lotus" w:hint="cs"/>
          <w:sz w:val="26"/>
          <w:szCs w:val="26"/>
          <w:rtl/>
          <w:lang w:bidi="fa-IR"/>
        </w:rPr>
        <w:t>326</w:t>
      </w:r>
      <w:r w:rsidR="008C0AF3" w:rsidRPr="0096367C">
        <w:rPr>
          <w:rFonts w:ascii="Traditional Arabic" w:hAnsi="Traditional Arabic" w:cs="B Lotus" w:hint="cs"/>
          <w:sz w:val="26"/>
          <w:szCs w:val="26"/>
          <w:rtl/>
          <w:lang w:bidi="fa-IR"/>
        </w:rPr>
        <w:t xml:space="preserve"> ؛ طباطبایی،1390،ص254 </w:t>
      </w:r>
      <w:r w:rsidR="00DE3CFC" w:rsidRPr="0096367C">
        <w:rPr>
          <w:rFonts w:ascii="Traditional Arabic" w:hAnsi="Traditional Arabic" w:cs="B Lotus" w:hint="cs"/>
          <w:sz w:val="26"/>
          <w:szCs w:val="26"/>
          <w:rtl/>
          <w:lang w:bidi="fa-IR"/>
        </w:rPr>
        <w:t xml:space="preserve">) </w:t>
      </w:r>
      <w:r w:rsidR="004E3909" w:rsidRPr="0096367C">
        <w:rPr>
          <w:rFonts w:cs="B Lotus" w:hint="cs"/>
          <w:sz w:val="26"/>
          <w:szCs w:val="26"/>
          <w:rtl/>
          <w:lang w:bidi="fa-IR"/>
        </w:rPr>
        <w:t xml:space="preserve"> همان گونه که در روایت امام رضا علیه السلام به آن اشاره شده است که حضرت می</w:t>
      </w:r>
      <w:r w:rsidR="004E3909" w:rsidRPr="0096367C">
        <w:rPr>
          <w:rFonts w:cs="B Lotus"/>
          <w:sz w:val="26"/>
          <w:szCs w:val="26"/>
          <w:rtl/>
          <w:lang w:bidi="fa-IR"/>
        </w:rPr>
        <w:softHyphen/>
      </w:r>
      <w:r w:rsidR="004E3909" w:rsidRPr="0096367C">
        <w:rPr>
          <w:rFonts w:cs="B Lotus" w:hint="cs"/>
          <w:sz w:val="26"/>
          <w:szCs w:val="26"/>
          <w:rtl/>
          <w:lang w:bidi="fa-IR"/>
        </w:rPr>
        <w:t>فرمایند: «پس آنچه نزد آنها گناه رسول الله(ص) شمرده می</w:t>
      </w:r>
      <w:r w:rsidR="004E3909" w:rsidRPr="0096367C">
        <w:rPr>
          <w:rFonts w:cs="B Lotus"/>
          <w:sz w:val="26"/>
          <w:szCs w:val="26"/>
          <w:rtl/>
          <w:lang w:bidi="fa-IR"/>
        </w:rPr>
        <w:softHyphen/>
      </w:r>
      <w:r w:rsidR="004E3909" w:rsidRPr="0096367C">
        <w:rPr>
          <w:rFonts w:cs="B Lotus" w:hint="cs"/>
          <w:sz w:val="26"/>
          <w:szCs w:val="26"/>
          <w:rtl/>
          <w:lang w:bidi="fa-IR"/>
        </w:rPr>
        <w:t>شد با غلبه حضرت بر آنها مغفور واقع شد</w:t>
      </w:r>
      <w:r w:rsidR="00881428" w:rsidRPr="0096367C">
        <w:rPr>
          <w:rFonts w:cs="B Lotus" w:hint="cs"/>
          <w:sz w:val="26"/>
          <w:szCs w:val="26"/>
          <w:rtl/>
          <w:lang w:bidi="fa-IR"/>
        </w:rPr>
        <w:t>.»(</w:t>
      </w:r>
      <w:r w:rsidR="00881428" w:rsidRPr="0096367C">
        <w:rPr>
          <w:rFonts w:ascii="Traditional Arabic" w:hAnsi="Traditional Arabic" w:cs="B Lotus" w:hint="cs"/>
          <w:sz w:val="26"/>
          <w:szCs w:val="26"/>
          <w:rtl/>
          <w:lang w:bidi="fa-IR"/>
        </w:rPr>
        <w:t xml:space="preserve"> صدوق ،1404،ص. 180 )</w:t>
      </w:r>
    </w:p>
    <w:p w:rsidR="00414014" w:rsidRPr="0096367C" w:rsidRDefault="00DE3CFC" w:rsidP="00887B30">
      <w:pPr>
        <w:pStyle w:val="NormalWeb"/>
        <w:bidi/>
        <w:spacing w:beforeAutospacing="0" w:line="216" w:lineRule="auto"/>
        <w:ind w:firstLine="720"/>
        <w:jc w:val="both"/>
        <w:rPr>
          <w:rFonts w:cs="B Lotus" w:hint="cs"/>
          <w:sz w:val="26"/>
          <w:szCs w:val="26"/>
          <w:rtl/>
          <w:lang w:bidi="fa-IR"/>
        </w:rPr>
      </w:pPr>
      <w:r w:rsidRPr="0096367C">
        <w:rPr>
          <w:rFonts w:cs="B Lotus" w:hint="cs"/>
          <w:sz w:val="26"/>
          <w:szCs w:val="26"/>
          <w:rtl/>
          <w:lang w:bidi="fa-IR"/>
        </w:rPr>
        <w:t xml:space="preserve">اما این نکته </w:t>
      </w:r>
      <w:r w:rsidR="0072222D" w:rsidRPr="0096367C">
        <w:rPr>
          <w:rFonts w:cs="B Lotus" w:hint="cs"/>
          <w:sz w:val="26"/>
          <w:szCs w:val="26"/>
          <w:rtl/>
          <w:lang w:bidi="fa-IR"/>
        </w:rPr>
        <w:t>که</w:t>
      </w:r>
      <w:r w:rsidR="00F72365" w:rsidRPr="0096367C">
        <w:rPr>
          <w:rFonts w:cs="B Lotus" w:hint="cs"/>
          <w:sz w:val="26"/>
          <w:szCs w:val="26"/>
          <w:rtl/>
          <w:lang w:bidi="fa-IR"/>
        </w:rPr>
        <w:t xml:space="preserve"> </w:t>
      </w:r>
      <w:r w:rsidRPr="0096367C">
        <w:rPr>
          <w:rFonts w:cs="B Lotus" w:hint="cs"/>
          <w:sz w:val="26"/>
          <w:szCs w:val="26"/>
          <w:rtl/>
          <w:lang w:bidi="fa-IR"/>
        </w:rPr>
        <w:t>در روایت امام رضا (ع)</w:t>
      </w:r>
      <w:r w:rsidR="00F72365" w:rsidRPr="0096367C">
        <w:rPr>
          <w:rFonts w:cs="B Lotus" w:hint="cs"/>
          <w:sz w:val="26"/>
          <w:szCs w:val="26"/>
          <w:rtl/>
          <w:lang w:bidi="fa-IR"/>
        </w:rPr>
        <w:t xml:space="preserve"> غفران پس از فتح </w:t>
      </w:r>
      <w:r w:rsidR="005853E2" w:rsidRPr="0096367C">
        <w:rPr>
          <w:rFonts w:cs="B Lotus" w:hint="cs"/>
          <w:sz w:val="26"/>
          <w:szCs w:val="26"/>
          <w:rtl/>
          <w:lang w:bidi="fa-IR"/>
        </w:rPr>
        <w:t>مکه و غلبه مسلمانان رخ داده است، منافاتی با صلح حدیبیه دانستن فتح در آیه</w:t>
      </w:r>
      <w:r w:rsidR="00C27BE2">
        <w:rPr>
          <w:rFonts w:cs="B Lotus" w:hint="cs"/>
          <w:sz w:val="26"/>
          <w:szCs w:val="26"/>
          <w:rtl/>
          <w:lang w:bidi="fa-IR"/>
        </w:rPr>
        <w:t xml:space="preserve"> شریفه</w:t>
      </w:r>
      <w:r w:rsidR="005853E2" w:rsidRPr="0096367C">
        <w:rPr>
          <w:rFonts w:cs="B Lotus" w:hint="cs"/>
          <w:sz w:val="26"/>
          <w:szCs w:val="26"/>
          <w:rtl/>
          <w:lang w:bidi="fa-IR"/>
        </w:rPr>
        <w:t xml:space="preserve"> ندارد</w:t>
      </w:r>
      <w:r w:rsidR="00C27BE2">
        <w:rPr>
          <w:rFonts w:cs="B Lotus" w:hint="cs"/>
          <w:sz w:val="26"/>
          <w:szCs w:val="26"/>
          <w:rtl/>
          <w:lang w:bidi="fa-IR"/>
        </w:rPr>
        <w:t>،</w:t>
      </w:r>
      <w:r w:rsidR="005853E2" w:rsidRPr="0096367C">
        <w:rPr>
          <w:rFonts w:cs="B Lotus" w:hint="cs"/>
          <w:sz w:val="26"/>
          <w:szCs w:val="26"/>
          <w:rtl/>
          <w:lang w:bidi="fa-IR"/>
        </w:rPr>
        <w:t xml:space="preserve"> چرا که</w:t>
      </w:r>
      <w:r w:rsidR="00BE6E92" w:rsidRPr="0096367C">
        <w:rPr>
          <w:rFonts w:cs="B Lotus" w:hint="cs"/>
          <w:sz w:val="26"/>
          <w:szCs w:val="26"/>
          <w:rtl/>
          <w:lang w:bidi="fa-IR"/>
        </w:rPr>
        <w:t xml:space="preserve"> </w:t>
      </w:r>
      <w:r w:rsidR="00E4335C" w:rsidRPr="0096367C">
        <w:rPr>
          <w:rFonts w:cs="B Lotus" w:hint="cs"/>
          <w:sz w:val="26"/>
          <w:szCs w:val="26"/>
          <w:rtl/>
          <w:lang w:bidi="fa-IR"/>
        </w:rPr>
        <w:t>با تحلیلی که در این مقاله از مفاد و بندهای پیمان نامه صلح حدیبیه  و</w:t>
      </w:r>
      <w:r w:rsidR="005853E2" w:rsidRPr="0096367C">
        <w:rPr>
          <w:rFonts w:cs="B Lotus" w:hint="cs"/>
          <w:sz w:val="26"/>
          <w:szCs w:val="26"/>
          <w:rtl/>
          <w:lang w:bidi="fa-IR"/>
        </w:rPr>
        <w:t xml:space="preserve"> دستاوردهای آن ارایه شد، روشن شد که</w:t>
      </w:r>
      <w:r w:rsidR="00E4335C" w:rsidRPr="0096367C">
        <w:rPr>
          <w:rFonts w:cs="B Lotus" w:hint="cs"/>
          <w:sz w:val="26"/>
          <w:szCs w:val="26"/>
          <w:rtl/>
          <w:lang w:bidi="fa-IR"/>
        </w:rPr>
        <w:t xml:space="preserve"> در حقیقت کلید فتح مکه</w:t>
      </w:r>
      <w:r w:rsidR="0030481F" w:rsidRPr="0096367C">
        <w:rPr>
          <w:rFonts w:cs="B Lotus" w:hint="cs"/>
          <w:sz w:val="26"/>
          <w:szCs w:val="26"/>
          <w:rtl/>
          <w:lang w:bidi="fa-IR"/>
        </w:rPr>
        <w:t xml:space="preserve"> با بندهایی که پیامبر گرامی اسلام در آن معاهده گنجانده بود،</w:t>
      </w:r>
      <w:r w:rsidR="00E3034F" w:rsidRPr="0096367C">
        <w:rPr>
          <w:rFonts w:cs="B Lotus" w:hint="cs"/>
          <w:sz w:val="26"/>
          <w:szCs w:val="26"/>
          <w:rtl/>
          <w:lang w:bidi="fa-IR"/>
        </w:rPr>
        <w:t xml:space="preserve"> در همان صلح حدیبیه به رسول الله (ص) </w:t>
      </w:r>
      <w:r w:rsidR="00E4335C" w:rsidRPr="0096367C">
        <w:rPr>
          <w:rFonts w:cs="B Lotus" w:hint="cs"/>
          <w:sz w:val="26"/>
          <w:szCs w:val="26"/>
          <w:rtl/>
          <w:lang w:bidi="fa-IR"/>
        </w:rPr>
        <w:t xml:space="preserve">تقدیم شد و فتح مکه بدون خونریزی </w:t>
      </w:r>
      <w:r w:rsidR="0030481F" w:rsidRPr="0096367C">
        <w:rPr>
          <w:rFonts w:cs="B Lotus" w:hint="cs"/>
          <w:sz w:val="26"/>
          <w:szCs w:val="26"/>
          <w:rtl/>
          <w:lang w:bidi="fa-IR"/>
        </w:rPr>
        <w:t>از استمرار</w:t>
      </w:r>
      <w:r w:rsidR="00C27BE2">
        <w:rPr>
          <w:rFonts w:cs="B Lotus" w:hint="cs"/>
          <w:sz w:val="26"/>
          <w:szCs w:val="26"/>
          <w:rtl/>
          <w:lang w:bidi="fa-IR"/>
        </w:rPr>
        <w:t xml:space="preserve"> و تحقق</w:t>
      </w:r>
      <w:r w:rsidR="003547EC" w:rsidRPr="0096367C">
        <w:rPr>
          <w:rFonts w:cs="B Lotus" w:hint="cs"/>
          <w:sz w:val="26"/>
          <w:szCs w:val="26"/>
          <w:rtl/>
          <w:lang w:bidi="fa-IR"/>
        </w:rPr>
        <w:t xml:space="preserve"> یافتن</w:t>
      </w:r>
      <w:r w:rsidR="0030481F" w:rsidRPr="0096367C">
        <w:rPr>
          <w:rFonts w:cs="B Lotus" w:hint="cs"/>
          <w:sz w:val="26"/>
          <w:szCs w:val="26"/>
          <w:rtl/>
          <w:lang w:bidi="fa-IR"/>
        </w:rPr>
        <w:t xml:space="preserve"> دستاوردهای همان صلح حدیبیه </w:t>
      </w:r>
      <w:r w:rsidR="00E3034F" w:rsidRPr="0096367C">
        <w:rPr>
          <w:rFonts w:cs="B Lotus" w:hint="cs"/>
          <w:sz w:val="26"/>
          <w:szCs w:val="26"/>
          <w:rtl/>
          <w:lang w:bidi="fa-IR"/>
        </w:rPr>
        <w:t>است</w:t>
      </w:r>
      <w:r w:rsidR="00C27BE2">
        <w:rPr>
          <w:rFonts w:cs="B Lotus" w:hint="cs"/>
          <w:sz w:val="26"/>
          <w:szCs w:val="26"/>
          <w:rtl/>
          <w:lang w:bidi="fa-IR"/>
        </w:rPr>
        <w:t>.</w:t>
      </w:r>
      <w:r w:rsidR="00E3034F" w:rsidRPr="0096367C">
        <w:rPr>
          <w:rFonts w:cs="B Lotus" w:hint="cs"/>
          <w:sz w:val="26"/>
          <w:szCs w:val="26"/>
          <w:rtl/>
          <w:lang w:bidi="fa-IR"/>
        </w:rPr>
        <w:t xml:space="preserve"> و فعل</w:t>
      </w:r>
      <w:r w:rsidR="0030481F" w:rsidRPr="0096367C">
        <w:rPr>
          <w:rFonts w:cs="B Lotus" w:hint="cs"/>
          <w:sz w:val="26"/>
          <w:szCs w:val="26"/>
          <w:rtl/>
          <w:lang w:bidi="fa-IR"/>
        </w:rPr>
        <w:t xml:space="preserve"> </w:t>
      </w:r>
      <w:r w:rsidR="00E3034F" w:rsidRPr="0096367C">
        <w:rPr>
          <w:rFonts w:cs="B Lotus" w:hint="cs"/>
          <w:sz w:val="26"/>
          <w:szCs w:val="26"/>
          <w:rtl/>
          <w:lang w:bidi="fa-IR"/>
        </w:rPr>
        <w:t>مضارع (لیغفر) و</w:t>
      </w:r>
      <w:r w:rsidR="0030481F" w:rsidRPr="0096367C">
        <w:rPr>
          <w:rFonts w:cs="B Lotus" w:hint="cs"/>
          <w:sz w:val="26"/>
          <w:szCs w:val="26"/>
          <w:rtl/>
          <w:lang w:bidi="fa-IR"/>
        </w:rPr>
        <w:t>(ما تاخر) نیز</w:t>
      </w:r>
      <w:r w:rsidR="00E3034F" w:rsidRPr="0096367C">
        <w:rPr>
          <w:rFonts w:cs="B Lotus" w:hint="cs"/>
          <w:sz w:val="26"/>
          <w:szCs w:val="26"/>
          <w:rtl/>
          <w:lang w:bidi="fa-IR"/>
        </w:rPr>
        <w:t xml:space="preserve"> چه بسا</w:t>
      </w:r>
      <w:r w:rsidR="0030481F" w:rsidRPr="0096367C">
        <w:rPr>
          <w:rFonts w:cs="B Lotus" w:hint="cs"/>
          <w:sz w:val="26"/>
          <w:szCs w:val="26"/>
          <w:rtl/>
          <w:lang w:bidi="fa-IR"/>
        </w:rPr>
        <w:t xml:space="preserve"> به تاخر از</w:t>
      </w:r>
      <w:r w:rsidR="00E3034F" w:rsidRPr="0096367C">
        <w:rPr>
          <w:rFonts w:cs="B Lotus" w:hint="cs"/>
          <w:sz w:val="26"/>
          <w:szCs w:val="26"/>
          <w:rtl/>
          <w:lang w:bidi="fa-IR"/>
        </w:rPr>
        <w:t xml:space="preserve"> </w:t>
      </w:r>
      <w:r w:rsidR="0030481F" w:rsidRPr="0096367C">
        <w:rPr>
          <w:rFonts w:cs="B Lotus" w:hint="cs"/>
          <w:sz w:val="26"/>
          <w:szCs w:val="26"/>
          <w:rtl/>
          <w:lang w:bidi="fa-IR"/>
        </w:rPr>
        <w:t xml:space="preserve">همین صلح حدیبیه و استمرار </w:t>
      </w:r>
      <w:r w:rsidR="007825C7" w:rsidRPr="0096367C">
        <w:rPr>
          <w:rFonts w:cs="B Lotus" w:hint="cs"/>
          <w:sz w:val="26"/>
          <w:szCs w:val="26"/>
          <w:rtl/>
          <w:lang w:bidi="fa-IR"/>
        </w:rPr>
        <w:t xml:space="preserve">و تحقق </w:t>
      </w:r>
      <w:r w:rsidR="0030481F" w:rsidRPr="0096367C">
        <w:rPr>
          <w:rFonts w:cs="B Lotus" w:hint="cs"/>
          <w:sz w:val="26"/>
          <w:szCs w:val="26"/>
          <w:rtl/>
          <w:lang w:bidi="fa-IR"/>
        </w:rPr>
        <w:t xml:space="preserve">دستاوردهای </w:t>
      </w:r>
      <w:r w:rsidR="00E3034F" w:rsidRPr="0096367C">
        <w:rPr>
          <w:rFonts w:cs="B Lotus" w:hint="cs"/>
          <w:sz w:val="26"/>
          <w:szCs w:val="26"/>
          <w:rtl/>
          <w:lang w:bidi="fa-IR"/>
        </w:rPr>
        <w:t>این معاهده در آینده</w:t>
      </w:r>
      <w:r w:rsidR="0030481F" w:rsidRPr="0096367C">
        <w:rPr>
          <w:rFonts w:cs="B Lotus" w:hint="cs"/>
          <w:sz w:val="26"/>
          <w:szCs w:val="26"/>
          <w:rtl/>
          <w:lang w:bidi="fa-IR"/>
        </w:rPr>
        <w:t xml:space="preserve"> اشاره داشته باشد</w:t>
      </w:r>
      <w:r w:rsidR="00E139B5" w:rsidRPr="0096367C">
        <w:rPr>
          <w:rFonts w:cs="B Lotus" w:hint="cs"/>
          <w:sz w:val="26"/>
          <w:szCs w:val="26"/>
          <w:rtl/>
          <w:lang w:bidi="fa-IR"/>
        </w:rPr>
        <w:t>،</w:t>
      </w:r>
      <w:r w:rsidR="00951885" w:rsidRPr="0096367C">
        <w:rPr>
          <w:rFonts w:cs="B Lotus" w:hint="cs"/>
          <w:sz w:val="26"/>
          <w:szCs w:val="26"/>
          <w:rtl/>
          <w:lang w:bidi="fa-IR"/>
        </w:rPr>
        <w:t xml:space="preserve"> همان</w:t>
      </w:r>
      <w:r w:rsidR="005853E2" w:rsidRPr="0096367C">
        <w:rPr>
          <w:rFonts w:cs="B Lotus"/>
          <w:sz w:val="26"/>
          <w:szCs w:val="26"/>
          <w:rtl/>
          <w:lang w:bidi="fa-IR"/>
        </w:rPr>
        <w:softHyphen/>
      </w:r>
      <w:r w:rsidR="00951885" w:rsidRPr="0096367C">
        <w:rPr>
          <w:rFonts w:cs="B Lotus" w:hint="cs"/>
          <w:sz w:val="26"/>
          <w:szCs w:val="26"/>
          <w:rtl/>
          <w:lang w:bidi="fa-IR"/>
        </w:rPr>
        <w:t>گونه که علامه طباطبایی</w:t>
      </w:r>
      <w:r w:rsidR="006F7CE9" w:rsidRPr="0096367C">
        <w:rPr>
          <w:rFonts w:cs="B Lotus" w:hint="cs"/>
          <w:sz w:val="26"/>
          <w:szCs w:val="26"/>
          <w:rtl/>
          <w:lang w:bidi="fa-IR"/>
        </w:rPr>
        <w:t>(1390)</w:t>
      </w:r>
      <w:r w:rsidR="00951885" w:rsidRPr="0096367C">
        <w:rPr>
          <w:rFonts w:cs="B Lotus" w:hint="cs"/>
          <w:sz w:val="26"/>
          <w:szCs w:val="26"/>
          <w:rtl/>
          <w:lang w:bidi="fa-IR"/>
        </w:rPr>
        <w:t xml:space="preserve"> به</w:t>
      </w:r>
      <w:r w:rsidR="005853E2" w:rsidRPr="0096367C">
        <w:rPr>
          <w:rFonts w:cs="B Lotus" w:hint="cs"/>
          <w:sz w:val="26"/>
          <w:szCs w:val="26"/>
          <w:rtl/>
          <w:lang w:bidi="fa-IR"/>
        </w:rPr>
        <w:t xml:space="preserve"> آن اشاره دارد</w:t>
      </w:r>
      <w:r w:rsidR="00D668D9" w:rsidRPr="0096367C">
        <w:rPr>
          <w:rFonts w:cs="B Lotus" w:hint="cs"/>
          <w:sz w:val="26"/>
          <w:szCs w:val="26"/>
          <w:rtl/>
          <w:lang w:bidi="fa-IR"/>
        </w:rPr>
        <w:t>.</w:t>
      </w:r>
      <w:r w:rsidR="00951885" w:rsidRPr="0096367C">
        <w:rPr>
          <w:rFonts w:cs="B Lotus" w:hint="cs"/>
          <w:sz w:val="26"/>
          <w:szCs w:val="26"/>
          <w:rtl/>
          <w:lang w:bidi="fa-IR"/>
        </w:rPr>
        <w:t>(</w:t>
      </w:r>
      <w:r w:rsidR="006F7CE9" w:rsidRPr="0096367C">
        <w:rPr>
          <w:rFonts w:cs="B Lotus" w:hint="cs"/>
          <w:sz w:val="26"/>
          <w:szCs w:val="26"/>
          <w:rtl/>
          <w:lang w:bidi="fa-IR"/>
        </w:rPr>
        <w:t>ص</w:t>
      </w:r>
      <w:r w:rsidR="00DD3D38" w:rsidRPr="0096367C">
        <w:rPr>
          <w:rFonts w:cs="B Lotus" w:hint="cs"/>
          <w:sz w:val="26"/>
          <w:szCs w:val="26"/>
          <w:rtl/>
          <w:lang w:bidi="fa-IR"/>
        </w:rPr>
        <w:t>.254</w:t>
      </w:r>
      <w:r w:rsidR="00951885" w:rsidRPr="0096367C">
        <w:rPr>
          <w:rFonts w:cs="B Lotus" w:hint="cs"/>
          <w:sz w:val="26"/>
          <w:szCs w:val="26"/>
          <w:rtl/>
          <w:lang w:bidi="fa-IR"/>
        </w:rPr>
        <w:t>)</w:t>
      </w:r>
      <w:r w:rsidR="0030481F" w:rsidRPr="0096367C">
        <w:rPr>
          <w:rFonts w:cs="B Lotus" w:hint="cs"/>
          <w:sz w:val="26"/>
          <w:szCs w:val="26"/>
          <w:rtl/>
          <w:lang w:bidi="fa-IR"/>
        </w:rPr>
        <w:t>.</w:t>
      </w:r>
      <w:r w:rsidR="00C542E5" w:rsidRPr="0096367C">
        <w:rPr>
          <w:rFonts w:cs="B Lotus" w:hint="cs"/>
          <w:sz w:val="26"/>
          <w:szCs w:val="26"/>
          <w:rtl/>
          <w:lang w:bidi="fa-IR"/>
        </w:rPr>
        <w:t>بر این اساس</w:t>
      </w:r>
      <w:r w:rsidR="005853E2" w:rsidRPr="0096367C">
        <w:rPr>
          <w:rFonts w:ascii="Traditional Arabic" w:hAnsi="Traditional Arabic" w:cs="B Lotus" w:hint="cs"/>
          <w:sz w:val="26"/>
          <w:szCs w:val="26"/>
          <w:rtl/>
          <w:lang w:bidi="fa-IR"/>
        </w:rPr>
        <w:t xml:space="preserve"> معانی مختلف دیگری که برخی مفسران</w:t>
      </w:r>
      <w:r w:rsidR="00F427E0" w:rsidRPr="0096367C">
        <w:rPr>
          <w:rFonts w:ascii="Traditional Arabic" w:hAnsi="Traditional Arabic" w:cs="B Lotus" w:hint="cs"/>
          <w:sz w:val="26"/>
          <w:szCs w:val="26"/>
          <w:rtl/>
          <w:lang w:bidi="fa-IR"/>
        </w:rPr>
        <w:t xml:space="preserve"> برای ذنب ارایه </w:t>
      </w:r>
      <w:r w:rsidR="005853E2" w:rsidRPr="0096367C">
        <w:rPr>
          <w:rFonts w:ascii="Traditional Arabic" w:hAnsi="Traditional Arabic" w:cs="B Lotus" w:hint="cs"/>
          <w:sz w:val="26"/>
          <w:szCs w:val="26"/>
          <w:rtl/>
          <w:lang w:bidi="fa-IR"/>
        </w:rPr>
        <w:t>داده</w:t>
      </w:r>
      <w:r w:rsidR="00EE3C1F" w:rsidRPr="0096367C">
        <w:rPr>
          <w:rFonts w:ascii="Traditional Arabic" w:hAnsi="Traditional Arabic" w:cs="B Lotus"/>
          <w:sz w:val="26"/>
          <w:szCs w:val="26"/>
          <w:rtl/>
          <w:lang w:bidi="fa-IR"/>
        </w:rPr>
        <w:softHyphen/>
      </w:r>
      <w:r w:rsidR="005853E2" w:rsidRPr="0096367C">
        <w:rPr>
          <w:rFonts w:ascii="Traditional Arabic" w:hAnsi="Traditional Arabic" w:cs="B Lotus" w:hint="cs"/>
          <w:sz w:val="26"/>
          <w:szCs w:val="26"/>
          <w:rtl/>
          <w:lang w:bidi="fa-IR"/>
        </w:rPr>
        <w:t>اند</w:t>
      </w:r>
      <w:r w:rsidR="00EE3C1F" w:rsidRPr="0096367C">
        <w:rPr>
          <w:rFonts w:ascii="Traditional Arabic" w:hAnsi="Traditional Arabic" w:cs="B Lotus" w:hint="cs"/>
          <w:sz w:val="26"/>
          <w:szCs w:val="26"/>
          <w:rtl/>
          <w:lang w:bidi="fa-IR"/>
        </w:rPr>
        <w:t xml:space="preserve"> به دلیل عدم ارتباط </w:t>
      </w:r>
      <w:r w:rsidR="00F427E0" w:rsidRPr="0096367C">
        <w:rPr>
          <w:rFonts w:ascii="Traditional Arabic" w:hAnsi="Traditional Arabic" w:cs="B Lotus" w:hint="cs"/>
          <w:sz w:val="26"/>
          <w:szCs w:val="26"/>
          <w:rtl/>
          <w:lang w:bidi="fa-IR"/>
        </w:rPr>
        <w:t xml:space="preserve">معقول با </w:t>
      </w:r>
      <w:r w:rsidR="005853E2" w:rsidRPr="0096367C">
        <w:rPr>
          <w:rFonts w:ascii="Traditional Arabic" w:hAnsi="Traditional Arabic" w:cs="B Lotus" w:hint="cs"/>
          <w:sz w:val="26"/>
          <w:szCs w:val="26"/>
          <w:rtl/>
          <w:lang w:bidi="fa-IR"/>
        </w:rPr>
        <w:t xml:space="preserve">(فتح)  در </w:t>
      </w:r>
      <w:r w:rsidR="00F427E0" w:rsidRPr="0096367C">
        <w:rPr>
          <w:rFonts w:ascii="Traditional Arabic" w:hAnsi="Traditional Arabic" w:cs="B Lotus" w:hint="cs"/>
          <w:sz w:val="26"/>
          <w:szCs w:val="26"/>
          <w:rtl/>
          <w:lang w:bidi="fa-IR"/>
        </w:rPr>
        <w:t>صدر آیه</w:t>
      </w:r>
      <w:r w:rsidR="00EE3C1F" w:rsidRPr="0096367C">
        <w:rPr>
          <w:rFonts w:ascii="Traditional Arabic" w:hAnsi="Traditional Arabic" w:cs="B Lotus" w:hint="cs"/>
          <w:sz w:val="26"/>
          <w:szCs w:val="26"/>
          <w:rtl/>
          <w:lang w:bidi="fa-IR"/>
        </w:rPr>
        <w:t xml:space="preserve"> نمی</w:t>
      </w:r>
      <w:r w:rsidR="00DD3D38" w:rsidRPr="0096367C">
        <w:rPr>
          <w:rFonts w:ascii="Traditional Arabic" w:hAnsi="Traditional Arabic" w:cs="B Lotus"/>
          <w:sz w:val="26"/>
          <w:szCs w:val="26"/>
          <w:rtl/>
          <w:lang w:bidi="fa-IR"/>
        </w:rPr>
        <w:softHyphen/>
      </w:r>
      <w:r w:rsidR="00EE3C1F" w:rsidRPr="0096367C">
        <w:rPr>
          <w:rFonts w:ascii="Traditional Arabic" w:hAnsi="Traditional Arabic" w:cs="B Lotus" w:hint="cs"/>
          <w:sz w:val="26"/>
          <w:szCs w:val="26"/>
          <w:rtl/>
          <w:lang w:bidi="fa-IR"/>
        </w:rPr>
        <w:t>تواند صحیح باشد.</w:t>
      </w:r>
      <w:r w:rsidR="00824CFA" w:rsidRPr="0096367C">
        <w:rPr>
          <w:rFonts w:cs="B Lotus"/>
          <w:sz w:val="26"/>
          <w:szCs w:val="26"/>
          <w:rtl/>
          <w:lang w:bidi="fa-IR"/>
        </w:rPr>
        <w:t xml:space="preserve"> </w:t>
      </w:r>
    </w:p>
    <w:p w:rsidR="000171C3" w:rsidRPr="00C27BE2" w:rsidRDefault="000171C3" w:rsidP="00887B30">
      <w:pPr>
        <w:pStyle w:val="NormalWeb"/>
        <w:bidi/>
        <w:spacing w:beforeAutospacing="0" w:line="216" w:lineRule="auto"/>
        <w:ind w:firstLine="720"/>
        <w:jc w:val="both"/>
        <w:rPr>
          <w:rFonts w:cs="B Zar" w:hint="cs"/>
          <w:b/>
          <w:bCs/>
          <w:sz w:val="22"/>
          <w:szCs w:val="22"/>
          <w:rtl/>
          <w:lang w:bidi="fa-IR"/>
        </w:rPr>
      </w:pPr>
      <w:r w:rsidRPr="00C27BE2">
        <w:rPr>
          <w:rFonts w:cs="B Zar" w:hint="cs"/>
          <w:b/>
          <w:bCs/>
          <w:sz w:val="22"/>
          <w:szCs w:val="22"/>
          <w:rtl/>
          <w:lang w:bidi="fa-IR"/>
        </w:rPr>
        <w:t>نتیجه:</w:t>
      </w:r>
    </w:p>
    <w:p w:rsidR="000171C3" w:rsidRDefault="002E145A" w:rsidP="00887B30">
      <w:pPr>
        <w:pStyle w:val="NormalWeb"/>
        <w:bidi/>
        <w:spacing w:line="216" w:lineRule="auto"/>
        <w:ind w:firstLine="720"/>
        <w:jc w:val="both"/>
        <w:rPr>
          <w:rFonts w:cs="B Lotus" w:hint="cs"/>
          <w:sz w:val="26"/>
          <w:szCs w:val="26"/>
          <w:rtl/>
          <w:lang w:bidi="fa-IR"/>
        </w:rPr>
      </w:pPr>
      <w:r>
        <w:rPr>
          <w:rFonts w:cs="B Lotus" w:hint="cs"/>
          <w:sz w:val="26"/>
          <w:szCs w:val="26"/>
          <w:rtl/>
          <w:lang w:bidi="fa-IR"/>
        </w:rPr>
        <w:t xml:space="preserve">بررسی ها نشان از آن داشت که رابطه غفران ذنب با فتح در صدر آیه، علت و معلولی است و </w:t>
      </w:r>
      <w:r w:rsidR="00A12198" w:rsidRPr="0096367C">
        <w:rPr>
          <w:rFonts w:cs="B Lotus" w:hint="cs"/>
          <w:sz w:val="26"/>
          <w:szCs w:val="26"/>
          <w:rtl/>
          <w:lang w:bidi="fa-IR"/>
        </w:rPr>
        <w:t>چون</w:t>
      </w:r>
      <w:r w:rsidR="000171C3" w:rsidRPr="0096367C">
        <w:rPr>
          <w:rFonts w:cs="B Lotus" w:hint="cs"/>
          <w:sz w:val="26"/>
          <w:szCs w:val="26"/>
          <w:rtl/>
          <w:lang w:bidi="fa-IR"/>
        </w:rPr>
        <w:t xml:space="preserve"> مراد از فتح</w:t>
      </w:r>
      <w:r w:rsidR="0012199A" w:rsidRPr="0096367C">
        <w:rPr>
          <w:rFonts w:cs="B Lotus" w:hint="cs"/>
          <w:sz w:val="26"/>
          <w:szCs w:val="26"/>
          <w:rtl/>
          <w:lang w:bidi="fa-IR"/>
        </w:rPr>
        <w:t xml:space="preserve"> در آیه شریفه</w:t>
      </w:r>
      <w:r w:rsidR="000171C3" w:rsidRPr="0096367C">
        <w:rPr>
          <w:rFonts w:cs="B Lotus" w:hint="cs"/>
          <w:sz w:val="26"/>
          <w:szCs w:val="26"/>
          <w:rtl/>
          <w:lang w:bidi="fa-IR"/>
        </w:rPr>
        <w:t>، صلح حدیبیه است</w:t>
      </w:r>
      <w:r w:rsidR="0012199A" w:rsidRPr="0096367C">
        <w:rPr>
          <w:rFonts w:cs="B Lotus" w:hint="cs"/>
          <w:sz w:val="26"/>
          <w:szCs w:val="26"/>
          <w:rtl/>
          <w:lang w:bidi="fa-IR"/>
        </w:rPr>
        <w:t xml:space="preserve">. </w:t>
      </w:r>
      <w:r>
        <w:rPr>
          <w:rFonts w:cs="B Lotus" w:hint="cs"/>
          <w:sz w:val="26"/>
          <w:szCs w:val="26"/>
          <w:rtl/>
          <w:lang w:bidi="fa-IR"/>
        </w:rPr>
        <w:t>و</w:t>
      </w:r>
      <w:r w:rsidR="000171C3" w:rsidRPr="0096367C">
        <w:rPr>
          <w:rFonts w:cs="B Lotus" w:hint="cs"/>
          <w:sz w:val="26"/>
          <w:szCs w:val="26"/>
          <w:rtl/>
          <w:lang w:bidi="fa-IR"/>
        </w:rPr>
        <w:t xml:space="preserve"> بررسی مفاد پیمان نامه حدیبیه روشن </w:t>
      </w:r>
      <w:r>
        <w:rPr>
          <w:rFonts w:cs="B Lotus" w:hint="cs"/>
          <w:sz w:val="26"/>
          <w:szCs w:val="26"/>
          <w:rtl/>
          <w:lang w:bidi="fa-IR"/>
        </w:rPr>
        <w:t>ساخت</w:t>
      </w:r>
      <w:r w:rsidR="000171C3" w:rsidRPr="0096367C">
        <w:rPr>
          <w:rFonts w:cs="B Lotus" w:hint="cs"/>
          <w:sz w:val="26"/>
          <w:szCs w:val="26"/>
          <w:rtl/>
          <w:lang w:bidi="fa-IR"/>
        </w:rPr>
        <w:t xml:space="preserve"> که دستاوردهای </w:t>
      </w:r>
      <w:r w:rsidR="00A12198" w:rsidRPr="0096367C">
        <w:rPr>
          <w:rFonts w:cs="B Lotus" w:hint="cs"/>
          <w:sz w:val="26"/>
          <w:szCs w:val="26"/>
          <w:rtl/>
          <w:lang w:bidi="fa-IR"/>
        </w:rPr>
        <w:t xml:space="preserve">سیاسی </w:t>
      </w:r>
      <w:r w:rsidR="000171C3" w:rsidRPr="0096367C">
        <w:rPr>
          <w:rFonts w:cs="B Lotus" w:hint="cs"/>
          <w:sz w:val="26"/>
          <w:szCs w:val="26"/>
          <w:rtl/>
          <w:lang w:bidi="fa-IR"/>
        </w:rPr>
        <w:t>بسیار بزرگی با این صلح بدست آمد</w:t>
      </w:r>
      <w:r>
        <w:rPr>
          <w:rFonts w:cs="B Lotus" w:hint="cs"/>
          <w:sz w:val="26"/>
          <w:szCs w:val="26"/>
          <w:rtl/>
          <w:lang w:bidi="fa-IR"/>
        </w:rPr>
        <w:t>ه</w:t>
      </w:r>
      <w:r w:rsidR="000171C3" w:rsidRPr="0096367C">
        <w:rPr>
          <w:rFonts w:cs="B Lotus" w:hint="cs"/>
          <w:sz w:val="26"/>
          <w:szCs w:val="26"/>
          <w:rtl/>
          <w:lang w:bidi="fa-IR"/>
        </w:rPr>
        <w:t xml:space="preserve"> که شایسته نامبرداری به فتح الفتوح سیاسی است</w:t>
      </w:r>
      <w:r w:rsidR="00C27BE2">
        <w:rPr>
          <w:rFonts w:cs="B Lotus" w:hint="cs"/>
          <w:sz w:val="26"/>
          <w:szCs w:val="26"/>
          <w:rtl/>
          <w:lang w:bidi="fa-IR"/>
        </w:rPr>
        <w:t>،</w:t>
      </w:r>
      <w:r w:rsidR="000171C3" w:rsidRPr="0096367C">
        <w:rPr>
          <w:rFonts w:cs="B Lotus" w:hint="cs"/>
          <w:sz w:val="26"/>
          <w:szCs w:val="26"/>
          <w:rtl/>
          <w:lang w:bidi="fa-IR"/>
        </w:rPr>
        <w:t xml:space="preserve"> همان</w:t>
      </w:r>
      <w:r w:rsidR="00C27BE2">
        <w:rPr>
          <w:rFonts w:cs="B Lotus"/>
          <w:sz w:val="26"/>
          <w:szCs w:val="26"/>
          <w:rtl/>
          <w:lang w:bidi="fa-IR"/>
        </w:rPr>
        <w:softHyphen/>
      </w:r>
      <w:r w:rsidR="000171C3" w:rsidRPr="0096367C">
        <w:rPr>
          <w:rFonts w:cs="B Lotus" w:hint="cs"/>
          <w:sz w:val="26"/>
          <w:szCs w:val="26"/>
          <w:rtl/>
          <w:lang w:bidi="fa-IR"/>
        </w:rPr>
        <w:t xml:space="preserve">گونه که برای اولین بار شخص رسول </w:t>
      </w:r>
      <w:r w:rsidR="000171C3" w:rsidRPr="0096367C">
        <w:rPr>
          <w:rFonts w:cs="B Lotus" w:hint="cs"/>
          <w:sz w:val="26"/>
          <w:szCs w:val="26"/>
          <w:rtl/>
          <w:lang w:bidi="fa-IR"/>
        </w:rPr>
        <w:lastRenderedPageBreak/>
        <w:t>الله(ص) نام فتح را بر آن نهاده است</w:t>
      </w:r>
      <w:r w:rsidR="0012199A" w:rsidRPr="0096367C">
        <w:rPr>
          <w:rFonts w:cs="B Lotus" w:hint="cs"/>
          <w:sz w:val="26"/>
          <w:szCs w:val="26"/>
          <w:rtl/>
          <w:lang w:bidi="fa-IR"/>
        </w:rPr>
        <w:t>.</w:t>
      </w:r>
      <w:r w:rsidR="000171C3" w:rsidRPr="0096367C">
        <w:rPr>
          <w:rFonts w:cs="B Lotus" w:hint="cs"/>
          <w:sz w:val="26"/>
          <w:szCs w:val="26"/>
          <w:rtl/>
          <w:lang w:bidi="fa-IR"/>
        </w:rPr>
        <w:t xml:space="preserve"> </w:t>
      </w:r>
      <w:r w:rsidR="00A12198" w:rsidRPr="0096367C">
        <w:rPr>
          <w:rFonts w:cs="B Lotus" w:hint="cs"/>
          <w:sz w:val="26"/>
          <w:szCs w:val="26"/>
          <w:rtl/>
          <w:lang w:bidi="fa-IR"/>
        </w:rPr>
        <w:t xml:space="preserve"> بنابراین</w:t>
      </w:r>
      <w:r w:rsidR="007A17B2" w:rsidRPr="0096367C">
        <w:rPr>
          <w:rFonts w:cs="B Lotus" w:hint="cs"/>
          <w:sz w:val="26"/>
          <w:szCs w:val="26"/>
          <w:rtl/>
          <w:lang w:bidi="fa-IR"/>
        </w:rPr>
        <w:t xml:space="preserve"> علت </w:t>
      </w:r>
      <w:r w:rsidR="0012199A" w:rsidRPr="0096367C">
        <w:rPr>
          <w:rFonts w:cs="B Lotus" w:hint="cs"/>
          <w:sz w:val="26"/>
          <w:szCs w:val="26"/>
          <w:rtl/>
          <w:lang w:bidi="fa-IR"/>
        </w:rPr>
        <w:t>این فتح</w:t>
      </w:r>
      <w:r w:rsidR="00A12198" w:rsidRPr="0096367C">
        <w:rPr>
          <w:rFonts w:cs="B Lotus" w:hint="cs"/>
          <w:sz w:val="26"/>
          <w:szCs w:val="26"/>
          <w:rtl/>
          <w:lang w:bidi="fa-IR"/>
        </w:rPr>
        <w:t>،</w:t>
      </w:r>
      <w:r w:rsidR="007A17B2" w:rsidRPr="0096367C">
        <w:rPr>
          <w:rFonts w:cs="B Lotus" w:hint="cs"/>
          <w:sz w:val="26"/>
          <w:szCs w:val="26"/>
          <w:rtl/>
          <w:lang w:bidi="fa-IR"/>
        </w:rPr>
        <w:t xml:space="preserve"> که غفران ذنب است نیز در همین حوزه سیاست معنای معقولی پیدا می</w:t>
      </w:r>
      <w:r w:rsidR="007A17B2" w:rsidRPr="0096367C">
        <w:rPr>
          <w:rFonts w:cs="B Lotus"/>
          <w:sz w:val="26"/>
          <w:szCs w:val="26"/>
          <w:rtl/>
          <w:lang w:bidi="fa-IR"/>
        </w:rPr>
        <w:softHyphen/>
      </w:r>
      <w:r w:rsidR="007A17B2" w:rsidRPr="0096367C">
        <w:rPr>
          <w:rFonts w:cs="B Lotus" w:hint="cs"/>
          <w:sz w:val="26"/>
          <w:szCs w:val="26"/>
          <w:rtl/>
          <w:lang w:bidi="fa-IR"/>
        </w:rPr>
        <w:t xml:space="preserve">کند، تا بدین وسیله </w:t>
      </w:r>
      <w:r w:rsidR="000171C3" w:rsidRPr="0096367C">
        <w:rPr>
          <w:rFonts w:cs="B Lotus" w:hint="cs"/>
          <w:sz w:val="26"/>
          <w:szCs w:val="26"/>
          <w:rtl/>
          <w:lang w:bidi="fa-IR"/>
        </w:rPr>
        <w:t>پیوند میان علت</w:t>
      </w:r>
      <w:r w:rsidR="007A17B2" w:rsidRPr="0096367C">
        <w:rPr>
          <w:rFonts w:cs="B Lotus" w:hint="cs"/>
          <w:sz w:val="26"/>
          <w:szCs w:val="26"/>
          <w:rtl/>
          <w:lang w:bidi="fa-IR"/>
        </w:rPr>
        <w:t>(غفران)</w:t>
      </w:r>
      <w:r w:rsidR="000171C3" w:rsidRPr="0096367C">
        <w:rPr>
          <w:rFonts w:cs="B Lotus" w:hint="cs"/>
          <w:sz w:val="26"/>
          <w:szCs w:val="26"/>
          <w:rtl/>
          <w:lang w:bidi="fa-IR"/>
        </w:rPr>
        <w:t xml:space="preserve"> و معلول</w:t>
      </w:r>
      <w:r w:rsidR="007A17B2" w:rsidRPr="0096367C">
        <w:rPr>
          <w:rFonts w:cs="B Lotus" w:hint="cs"/>
          <w:sz w:val="26"/>
          <w:szCs w:val="26"/>
          <w:rtl/>
          <w:lang w:bidi="fa-IR"/>
        </w:rPr>
        <w:t>(فتح)،</w:t>
      </w:r>
      <w:r w:rsidR="000171C3" w:rsidRPr="0096367C">
        <w:rPr>
          <w:rFonts w:cs="B Lotus" w:hint="cs"/>
          <w:sz w:val="26"/>
          <w:szCs w:val="26"/>
          <w:rtl/>
          <w:lang w:bidi="fa-IR"/>
        </w:rPr>
        <w:t xml:space="preserve"> </w:t>
      </w:r>
      <w:r w:rsidR="007A17B2" w:rsidRPr="0096367C">
        <w:rPr>
          <w:rFonts w:cs="B Lotus" w:hint="cs"/>
          <w:sz w:val="26"/>
          <w:szCs w:val="26"/>
          <w:rtl/>
          <w:lang w:bidi="fa-IR"/>
        </w:rPr>
        <w:t xml:space="preserve">حفظ شود. از این رو </w:t>
      </w:r>
      <w:r w:rsidR="00A12198" w:rsidRPr="0096367C">
        <w:rPr>
          <w:rFonts w:cs="B Lotus" w:hint="cs"/>
          <w:sz w:val="26"/>
          <w:szCs w:val="26"/>
          <w:rtl/>
          <w:lang w:bidi="fa-IR"/>
        </w:rPr>
        <w:t>معانی مختلف دیگر که این ارتباط و پیوند را بدست نمی</w:t>
      </w:r>
      <w:r w:rsidR="00A12198" w:rsidRPr="0096367C">
        <w:rPr>
          <w:rFonts w:cs="B Lotus"/>
          <w:sz w:val="26"/>
          <w:szCs w:val="26"/>
          <w:rtl/>
          <w:lang w:bidi="fa-IR"/>
        </w:rPr>
        <w:softHyphen/>
      </w:r>
      <w:r w:rsidR="00A12198" w:rsidRPr="0096367C">
        <w:rPr>
          <w:rFonts w:cs="B Lotus" w:hint="cs"/>
          <w:sz w:val="26"/>
          <w:szCs w:val="26"/>
          <w:rtl/>
          <w:lang w:bidi="fa-IR"/>
        </w:rPr>
        <w:t>دهند،نمی</w:t>
      </w:r>
      <w:r w:rsidR="0012199A" w:rsidRPr="0096367C">
        <w:rPr>
          <w:rFonts w:cs="B Lotus"/>
          <w:sz w:val="26"/>
          <w:szCs w:val="26"/>
          <w:rtl/>
          <w:lang w:bidi="fa-IR"/>
        </w:rPr>
        <w:softHyphen/>
      </w:r>
      <w:r w:rsidR="00A12198" w:rsidRPr="0096367C">
        <w:rPr>
          <w:rFonts w:cs="B Lotus" w:hint="cs"/>
          <w:sz w:val="26"/>
          <w:szCs w:val="26"/>
          <w:rtl/>
          <w:lang w:bidi="fa-IR"/>
        </w:rPr>
        <w:t>توان</w:t>
      </w:r>
      <w:r w:rsidR="0012199A" w:rsidRPr="0096367C">
        <w:rPr>
          <w:rFonts w:cs="B Lotus" w:hint="cs"/>
          <w:sz w:val="26"/>
          <w:szCs w:val="26"/>
          <w:rtl/>
          <w:lang w:bidi="fa-IR"/>
        </w:rPr>
        <w:t>ن</w:t>
      </w:r>
      <w:r w:rsidR="00A12198" w:rsidRPr="0096367C">
        <w:rPr>
          <w:rFonts w:cs="B Lotus" w:hint="cs"/>
          <w:sz w:val="26"/>
          <w:szCs w:val="26"/>
          <w:rtl/>
          <w:lang w:bidi="fa-IR"/>
        </w:rPr>
        <w:t>د صحیح باش</w:t>
      </w:r>
      <w:r w:rsidR="0012199A" w:rsidRPr="0096367C">
        <w:rPr>
          <w:rFonts w:cs="B Lotus" w:hint="cs"/>
          <w:sz w:val="26"/>
          <w:szCs w:val="26"/>
          <w:rtl/>
          <w:lang w:bidi="fa-IR"/>
        </w:rPr>
        <w:t>ن</w:t>
      </w:r>
      <w:r w:rsidR="00A12198" w:rsidRPr="0096367C">
        <w:rPr>
          <w:rFonts w:cs="B Lotus" w:hint="cs"/>
          <w:sz w:val="26"/>
          <w:szCs w:val="26"/>
          <w:rtl/>
          <w:lang w:bidi="fa-IR"/>
        </w:rPr>
        <w:t>د.</w:t>
      </w:r>
      <w:r w:rsidR="007A17B2" w:rsidRPr="0096367C">
        <w:rPr>
          <w:rFonts w:cs="B Lotus" w:hint="cs"/>
          <w:sz w:val="26"/>
          <w:szCs w:val="26"/>
          <w:rtl/>
          <w:lang w:bidi="fa-IR"/>
        </w:rPr>
        <w:t xml:space="preserve"> </w:t>
      </w:r>
    </w:p>
    <w:p w:rsidR="00454BA5" w:rsidRPr="00454BA5" w:rsidRDefault="00454BA5" w:rsidP="00454BA5">
      <w:pPr>
        <w:pStyle w:val="NormalWeb"/>
        <w:bidi/>
        <w:spacing w:line="216" w:lineRule="auto"/>
        <w:ind w:firstLine="720"/>
        <w:jc w:val="center"/>
        <w:rPr>
          <w:rFonts w:cs="B Zar"/>
          <w:b/>
          <w:bCs/>
          <w:sz w:val="22"/>
          <w:szCs w:val="22"/>
          <w:lang w:bidi="fa-IR"/>
        </w:rPr>
      </w:pPr>
      <w:r w:rsidRPr="00454BA5">
        <w:rPr>
          <w:rFonts w:cs="B Zar" w:hint="cs"/>
          <w:b/>
          <w:bCs/>
          <w:sz w:val="22"/>
          <w:szCs w:val="22"/>
          <w:rtl/>
          <w:lang w:bidi="fa-IR"/>
        </w:rPr>
        <w:t>کتابنامه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cs="B Lotus"/>
          <w:color w:val="000000" w:themeColor="text1"/>
          <w:rtl/>
          <w:lang w:bidi="fa-IR"/>
        </w:rPr>
        <w:t>آل‏غازى، عبدالقادر</w:t>
      </w:r>
      <w:r w:rsidRPr="00F541DB">
        <w:rPr>
          <w:rFonts w:cs="B Lotus" w:hint="cs"/>
          <w:color w:val="000000" w:themeColor="text1"/>
          <w:rtl/>
          <w:lang w:bidi="fa-IR"/>
        </w:rPr>
        <w:t>(1382).</w:t>
      </w:r>
      <w:r w:rsidRPr="00F541DB">
        <w:rPr>
          <w:rFonts w:ascii="Traditional Arabic" w:hAnsi="Traditional Arabic" w:cs="B Lotus" w:hint="cs"/>
          <w:color w:val="000000" w:themeColor="text1"/>
          <w:rtl/>
          <w:lang w:bidi="fa-IR"/>
        </w:rPr>
        <w:t>بيان المعانى(جلد4 ).دمشق:</w:t>
      </w:r>
      <w:r w:rsidRPr="00F541DB">
        <w:rPr>
          <w:rFonts w:cs="B Lotus"/>
          <w:color w:val="000000" w:themeColor="text1"/>
          <w:rtl/>
          <w:lang w:bidi="fa-IR"/>
        </w:rPr>
        <w:t>مطبع</w:t>
      </w:r>
      <w:r w:rsidRPr="00F541DB">
        <w:rPr>
          <w:rFonts w:cs="B Lotus" w:hint="cs"/>
          <w:color w:val="000000" w:themeColor="text1"/>
          <w:rtl/>
          <w:lang w:bidi="fa-IR"/>
        </w:rPr>
        <w:t>ه</w:t>
      </w:r>
      <w:r w:rsidRPr="00F541DB">
        <w:rPr>
          <w:rFonts w:cs="B Lotus"/>
          <w:color w:val="000000" w:themeColor="text1"/>
          <w:rtl/>
          <w:lang w:bidi="fa-IR"/>
        </w:rPr>
        <w:t xml:space="preserve"> الترقي</w:t>
      </w:r>
      <w:r w:rsidRPr="00F541DB">
        <w:rPr>
          <w:rFonts w:cs="B Lotus" w:hint="cs"/>
          <w:color w:val="000000" w:themeColor="text1"/>
          <w:rtl/>
          <w:lang w:bidi="fa-IR"/>
        </w:rPr>
        <w:t>.</w:t>
      </w:r>
    </w:p>
    <w:p w:rsidR="006B0A67" w:rsidRPr="00F541DB" w:rsidRDefault="006B0A67" w:rsidP="006B0A67">
      <w:pPr>
        <w:pStyle w:val="NormalWeb"/>
        <w:numPr>
          <w:ilvl w:val="0"/>
          <w:numId w:val="35"/>
        </w:numPr>
        <w:bidi/>
        <w:spacing w:line="216" w:lineRule="auto"/>
        <w:rPr>
          <w:rFonts w:cs="B Lotus" w:hint="cs"/>
          <w:color w:val="000000" w:themeColor="text1"/>
        </w:rPr>
      </w:pPr>
      <w:r w:rsidRPr="00F541DB">
        <w:rPr>
          <w:rFonts w:ascii="Traditional Arabic" w:hAnsi="Traditional Arabic" w:cs="B Lotus" w:hint="cs"/>
          <w:color w:val="000000" w:themeColor="text1"/>
          <w:rtl/>
          <w:lang w:bidi="fa-IR"/>
        </w:rPr>
        <w:t>آلوسى، محمود بن عبدالله(1415)</w:t>
      </w:r>
      <w:r w:rsidRPr="00F541DB">
        <w:rPr>
          <w:rFonts w:cs="B Lotus" w:hint="cs"/>
          <w:color w:val="000000" w:themeColor="text1"/>
          <w:rtl/>
          <w:lang w:bidi="fa-IR"/>
        </w:rPr>
        <w:t xml:space="preserve"> </w:t>
      </w:r>
      <w:r w:rsidRPr="00F541DB">
        <w:rPr>
          <w:rFonts w:ascii="Traditional Arabic" w:hAnsi="Traditional Arabic" w:cs="B Lotus" w:hint="cs"/>
          <w:color w:val="000000" w:themeColor="text1"/>
          <w:rtl/>
          <w:lang w:bidi="fa-IR"/>
        </w:rPr>
        <w:t xml:space="preserve">روح المعاني في تفسير القرآن العظيم و السبع المثاني ( جلد13 و10)بیروت: دار الكتب العلميه، </w:t>
      </w:r>
    </w:p>
    <w:p w:rsidR="006B0A67" w:rsidRPr="00F541DB" w:rsidRDefault="006B0A67" w:rsidP="006B0A67">
      <w:pPr>
        <w:pStyle w:val="NormalWeb"/>
        <w:numPr>
          <w:ilvl w:val="0"/>
          <w:numId w:val="35"/>
        </w:numPr>
        <w:bidi/>
        <w:spacing w:line="216" w:lineRule="auto"/>
        <w:rPr>
          <w:rFonts w:asciiTheme="majorBidi" w:hAnsiTheme="majorBidi" w:cs="B Lotus" w:hint="cs"/>
          <w:color w:val="000000" w:themeColor="text1"/>
          <w:lang w:bidi="fa-IR"/>
        </w:rPr>
      </w:pPr>
      <w:r w:rsidRPr="00F541DB">
        <w:rPr>
          <w:rFonts w:ascii="Traditional Arabic" w:hAnsi="Traditional Arabic" w:cs="B Lotus" w:hint="cs"/>
          <w:color w:val="000000" w:themeColor="text1"/>
          <w:rtl/>
          <w:lang w:bidi="fa-IR"/>
        </w:rPr>
        <w:t>ابوالسعود، احمد بن محمد</w:t>
      </w:r>
      <w:r w:rsidRPr="00F541DB">
        <w:rPr>
          <w:rFonts w:cs="B Lotus" w:hint="cs"/>
          <w:color w:val="000000" w:themeColor="text1"/>
          <w:rtl/>
          <w:lang w:bidi="fa-IR"/>
        </w:rPr>
        <w:t xml:space="preserve"> (1983)ارشاد العقل السليم الى مزايا القرآن الكريم(جلد‏8)بیروت</w:t>
      </w:r>
      <w:r w:rsidRPr="00F541DB">
        <w:rPr>
          <w:rFonts w:ascii="Traditional Arabic" w:hAnsi="Traditional Arabic" w:cs="B Lotus" w:hint="cs"/>
          <w:color w:val="000000" w:themeColor="text1"/>
          <w:rtl/>
          <w:lang w:bidi="fa-IR"/>
        </w:rPr>
        <w:t>: دار إحياء التراث العربي‏.</w:t>
      </w:r>
    </w:p>
    <w:p w:rsidR="006B0A67" w:rsidRPr="00F541DB" w:rsidRDefault="006B0A67" w:rsidP="006B0A67">
      <w:pPr>
        <w:pStyle w:val="NormalWeb"/>
        <w:numPr>
          <w:ilvl w:val="0"/>
          <w:numId w:val="35"/>
        </w:numPr>
        <w:bidi/>
        <w:spacing w:line="216" w:lineRule="auto"/>
        <w:rPr>
          <w:rFonts w:cs="B Lotus" w:hint="cs"/>
          <w:color w:val="000000" w:themeColor="text1"/>
        </w:rPr>
      </w:pPr>
      <w:r w:rsidRPr="00F541DB">
        <w:rPr>
          <w:rFonts w:ascii="Traditional Arabic" w:hAnsi="Traditional Arabic" w:cs="B Lotus" w:hint="cs"/>
          <w:color w:val="000000" w:themeColor="text1"/>
          <w:rtl/>
          <w:lang w:bidi="fa-IR"/>
        </w:rPr>
        <w:t>ابوحيان، محمد بن يوسف‏(1420). البحر المحيط فى التفسير(جلد9).بیروت:دار الفكر.</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ابوحيان، محمد بن يوسف(1407).</w:t>
      </w:r>
      <w:r w:rsidRPr="00F541DB">
        <w:rPr>
          <w:rFonts w:cs="B Lotus" w:hint="cs"/>
          <w:color w:val="000000" w:themeColor="text1"/>
          <w:rtl/>
          <w:lang w:bidi="fa-IR"/>
        </w:rPr>
        <w:t xml:space="preserve"> تفسير النهر الماد من البحر المحيط، القسم‏الثانى(‏جلد‏2)بیروت</w:t>
      </w:r>
      <w:r w:rsidRPr="00F541DB">
        <w:rPr>
          <w:rFonts w:ascii="Traditional Arabic" w:hAnsi="Traditional Arabic" w:cs="B Lotus" w:hint="cs"/>
          <w:color w:val="000000" w:themeColor="text1"/>
          <w:rtl/>
          <w:lang w:bidi="fa-IR"/>
        </w:rPr>
        <w:t>: دار الجنان‏.</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ابوالفتوح رازى، حسين بن على(1408). روض الجنان و روح الجنان في تفسير القرآن(جلد‏17)مشهد: آستان قدس رضوى.</w:t>
      </w:r>
    </w:p>
    <w:p w:rsidR="006B0A67" w:rsidRPr="00F541DB" w:rsidRDefault="006B0A67" w:rsidP="006B0A67">
      <w:pPr>
        <w:pStyle w:val="NormalWeb"/>
        <w:numPr>
          <w:ilvl w:val="0"/>
          <w:numId w:val="35"/>
        </w:numPr>
        <w:bidi/>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ابن‏ادريس، محمد بن احمد (1409).المنتخب من تفسير القرآن و النكت المستخرجة من كتاب التبيان‏(جلد2). قم: كتابخانه عمومى حضرت آيت الله العظمى مرعشى نجفى.</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ابن هشام، جمال الدین(1410). مغنی اللبیب عن کتب الاعاریب.قم:مکتبه آیت الله العظمی المرعشی النجفی.</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ابن هشام،ابو محمد عبد الملک(1383)السیره النبویه(جلد3).مصر</w:t>
      </w:r>
      <w:r w:rsidRPr="00F541DB">
        <w:rPr>
          <w:rFonts w:ascii="Traditional Arabic" w:hAnsi="Traditional Arabic" w:cs="B Lotus"/>
          <w:color w:val="000000" w:themeColor="text1"/>
          <w:rtl/>
          <w:lang w:bidi="fa-IR"/>
        </w:rPr>
        <w:t xml:space="preserve"> : مكتبة محمد علي صبيح وأولاده</w:t>
      </w:r>
      <w:r w:rsidRPr="00F541DB">
        <w:rPr>
          <w:rFonts w:ascii="Traditional Arabic" w:hAnsi="Traditional Arabic" w:cs="B Lotus" w:hint="cs"/>
          <w:color w:val="000000" w:themeColor="text1"/>
          <w:rtl/>
          <w:lang w:bidi="fa-IR"/>
        </w:rPr>
        <w:t>.</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ابن‏عاشور، محمدطاهر(1420). التحرير و التنوير( جلد‏26)بیروت: مؤسسة التاريخ العربي‏.</w:t>
      </w:r>
    </w:p>
    <w:p w:rsidR="006B0A67" w:rsidRPr="00F541DB" w:rsidRDefault="006B0A67" w:rsidP="006B0A67">
      <w:pPr>
        <w:pStyle w:val="NormalWeb"/>
        <w:numPr>
          <w:ilvl w:val="0"/>
          <w:numId w:val="35"/>
        </w:numPr>
        <w:bidi/>
        <w:spacing w:line="216" w:lineRule="auto"/>
        <w:rPr>
          <w:rFonts w:cs="B Lotus" w:hint="cs"/>
          <w:color w:val="000000" w:themeColor="text1"/>
        </w:rPr>
      </w:pPr>
      <w:r w:rsidRPr="00F541DB">
        <w:rPr>
          <w:rFonts w:ascii="Traditional Arabic" w:hAnsi="Traditional Arabic" w:cs="B Lotus" w:hint="cs"/>
          <w:color w:val="000000" w:themeColor="text1"/>
          <w:rtl/>
          <w:lang w:bidi="fa-IR"/>
        </w:rPr>
        <w:t>ابن‏كثير، اسماعيل بن عمر(1419). تفسير القرآن العظيم(جلد‏7)بیروت: دار الكتب العلميه.</w:t>
      </w:r>
    </w:p>
    <w:p w:rsidR="006B0A67" w:rsidRPr="00F541DB" w:rsidRDefault="006B0A67" w:rsidP="006B0A67">
      <w:pPr>
        <w:pStyle w:val="NormalWeb"/>
        <w:numPr>
          <w:ilvl w:val="0"/>
          <w:numId w:val="35"/>
        </w:numPr>
        <w:bidi/>
        <w:spacing w:line="216" w:lineRule="auto"/>
        <w:jc w:val="both"/>
        <w:rPr>
          <w:rFonts w:cs="B Lotus" w:hint="cs"/>
          <w:color w:val="000000" w:themeColor="text1"/>
        </w:rPr>
      </w:pPr>
      <w:r w:rsidRPr="00F541DB">
        <w:rPr>
          <w:rFonts w:ascii="Traditional Arabic" w:hAnsi="Traditional Arabic" w:cs="B Lotus" w:hint="cs"/>
          <w:color w:val="000000" w:themeColor="text1"/>
          <w:rtl/>
          <w:lang w:bidi="fa-IR"/>
        </w:rPr>
        <w:t>ابن‏جوزى، عبدالرحمن بن على (1422).زاد المسير فى علم التفسير(جلد‏4 )بیروت: دار الكتاب العربي‏.</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color w:val="000000" w:themeColor="text1"/>
          <w:rtl/>
          <w:lang w:bidi="fa-IR"/>
        </w:rPr>
        <w:t>ابن شهر آشوب</w:t>
      </w:r>
      <w:r w:rsidRPr="00F541DB">
        <w:rPr>
          <w:rFonts w:ascii="Traditional Arabic" w:hAnsi="Traditional Arabic" w:cs="B Lotus" w:hint="cs"/>
          <w:color w:val="000000" w:themeColor="text1"/>
          <w:rtl/>
          <w:lang w:bidi="fa-IR"/>
        </w:rPr>
        <w:t>(1376).</w:t>
      </w:r>
      <w:r w:rsidRPr="00F541DB">
        <w:rPr>
          <w:rFonts w:ascii="Traditional Arabic" w:hAnsi="Traditional Arabic" w:cs="B Lotus"/>
          <w:color w:val="000000" w:themeColor="text1"/>
          <w:rtl/>
          <w:lang w:bidi="fa-IR"/>
        </w:rPr>
        <w:t xml:space="preserve"> مناقب آل أبي طالب</w:t>
      </w:r>
      <w:r w:rsidRPr="00F541DB">
        <w:rPr>
          <w:rFonts w:ascii="Traditional Arabic" w:hAnsi="Traditional Arabic" w:cs="B Lotus" w:hint="cs"/>
          <w:color w:val="000000" w:themeColor="text1"/>
          <w:rtl/>
          <w:lang w:bidi="fa-IR"/>
        </w:rPr>
        <w:t>(جلد1)نجف</w:t>
      </w:r>
      <w:r w:rsidRPr="00F541DB">
        <w:rPr>
          <w:rFonts w:ascii="Traditional Arabic" w:hAnsi="Traditional Arabic" w:cs="B Lotus"/>
          <w:color w:val="000000" w:themeColor="text1"/>
          <w:rtl/>
          <w:lang w:bidi="fa-IR"/>
        </w:rPr>
        <w:t xml:space="preserve"> : الحيدري</w:t>
      </w:r>
      <w:r w:rsidRPr="00F541DB">
        <w:rPr>
          <w:rFonts w:ascii="Traditional Arabic" w:hAnsi="Traditional Arabic" w:cs="B Lotus" w:hint="cs"/>
          <w:color w:val="000000" w:themeColor="text1"/>
          <w:rtl/>
          <w:lang w:bidi="fa-IR"/>
        </w:rPr>
        <w:t>ه</w:t>
      </w:r>
      <w:r w:rsidRPr="00F541DB">
        <w:rPr>
          <w:rFonts w:ascii="Traditional Arabic" w:hAnsi="Traditional Arabic" w:cs="B Lotus"/>
          <w:color w:val="000000" w:themeColor="text1"/>
          <w:rtl/>
          <w:lang w:bidi="fa-IR"/>
        </w:rPr>
        <w:t xml:space="preserve"> </w:t>
      </w:r>
      <w:r w:rsidRPr="00F541DB">
        <w:rPr>
          <w:rFonts w:ascii="Traditional Arabic" w:hAnsi="Traditional Arabic" w:cs="B Lotus" w:hint="cs"/>
          <w:color w:val="000000" w:themeColor="text1"/>
          <w:rtl/>
          <w:lang w:bidi="fa-IR"/>
        </w:rPr>
        <w:t>.</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ابن حنبل،احمد(بی تا). مسند احمد(جلد3)بیروت</w:t>
      </w:r>
      <w:r w:rsidRPr="00F541DB">
        <w:rPr>
          <w:rFonts w:ascii="Traditional Arabic" w:hAnsi="Traditional Arabic" w:cs="B Lotus"/>
          <w:color w:val="000000" w:themeColor="text1"/>
          <w:rtl/>
          <w:lang w:bidi="fa-IR"/>
        </w:rPr>
        <w:t xml:space="preserve"> : دار صادر</w:t>
      </w:r>
      <w:r w:rsidRPr="00F541DB">
        <w:rPr>
          <w:rFonts w:ascii="Traditional Arabic" w:hAnsi="Traditional Arabic" w:cs="B Lotus" w:hint="cs"/>
          <w:color w:val="000000" w:themeColor="text1"/>
          <w:rtl/>
          <w:lang w:bidi="fa-IR"/>
        </w:rPr>
        <w:t>.</w:t>
      </w:r>
    </w:p>
    <w:p w:rsidR="006B0A67" w:rsidRPr="00F541DB" w:rsidRDefault="006B0A67" w:rsidP="006B0A67">
      <w:pPr>
        <w:pStyle w:val="NormalWeb"/>
        <w:numPr>
          <w:ilvl w:val="0"/>
          <w:numId w:val="35"/>
        </w:numPr>
        <w:bidi/>
        <w:spacing w:line="216" w:lineRule="auto"/>
        <w:jc w:val="both"/>
        <w:rPr>
          <w:rFonts w:cs="B Lotus" w:hint="cs"/>
          <w:color w:val="000000" w:themeColor="text1"/>
        </w:rPr>
      </w:pPr>
      <w:r w:rsidRPr="00F541DB">
        <w:rPr>
          <w:rFonts w:ascii="Traditional Arabic" w:hAnsi="Traditional Arabic" w:cs="B Lotus" w:hint="cs"/>
          <w:color w:val="000000" w:themeColor="text1"/>
          <w:rtl/>
          <w:lang w:bidi="fa-IR"/>
        </w:rPr>
        <w:t>ابن‏عجيبه، احمد(1419) البحر المديد فى تفسير القرآن المجيد(جلد‏4)قاهره.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ابن منظور،جمال الدین محمد(1414).لسان العرب(جلد‏2).بیروت:دار صادر.</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ابن‏ادريس، محمد بن احمد (1409).المنتخب من تفسير القرآن و النكت المستخرجة من كتاب التبيان‏(جلد2). قم: كتابخانه عمومى حضرت آيت الله العظمى مرعشى نجفى( ره).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 xml:space="preserve"> بحرانى، هاشم بن سليمان(1415) البرهان في تفسير القرآن(جلد‏5 و3)قم: موسسة البعثه.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 xml:space="preserve"> بغوى، حسين بن مسعود(1420) تفسير البغوى(جلد‏4)بیروت: دار إحياء التراث العربي‏.</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 xml:space="preserve"> بيضاوى، عبدالله بن عمر(1418).أنوار التنزيل و أسرار التأويل(جلد5).بیروت: دار إحياء التراث العربي‏.</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پانى‏پتى، ثناءالله(1412) تفسیر مظهری(جلد9 )کویته:مكتبة رشديه.</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ثعالبى، عبدالرحمن بن محمد(1418) تفسير الثعالبى(جلد‏5)بیروت: دار إحياء التراث العربي‏.</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جرجانى، حسين بن حسن (1378).جلاء الأذهان و جلاء الأحزان(جلد‏9)تهران: دانشگاه تهران.</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جرجانى، عبدالقاهر بن عبدالرحمن‏(1430)درج الدرر فى تفسير القرآن العظيم‏(جلد1).عمان:دارالفکر.</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جزايرى، ابوبكر جابر(1416).(ايسر التفاسير لكلام العلى الكبير(جلد‏5)مدینه: مكتبة العلوم و الحكم‏.</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lastRenderedPageBreak/>
        <w:t>جزايرى، نعمت‏الله بن عبدالله(1388).</w:t>
      </w:r>
      <w:r w:rsidRPr="00F541DB">
        <w:rPr>
          <w:rFonts w:cs="B Lotus" w:hint="cs"/>
          <w:color w:val="000000" w:themeColor="text1"/>
          <w:rtl/>
          <w:lang w:bidi="fa-IR"/>
        </w:rPr>
        <w:t xml:space="preserve"> عقود المرجان في تفسير القرآن( جلد‏4)قم</w:t>
      </w:r>
      <w:r w:rsidRPr="00F541DB">
        <w:rPr>
          <w:rFonts w:ascii="Traditional Arabic" w:hAnsi="Traditional Arabic" w:cs="B Lotus" w:hint="cs"/>
          <w:color w:val="000000" w:themeColor="text1"/>
          <w:rtl/>
          <w:lang w:bidi="fa-IR"/>
        </w:rPr>
        <w:t>: نور وحى.</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جمل، سليمان بن عمر(1427).الفتوحات الإلهية بتوضيح تفسير الجلالين للدقايق الخفية(جلد‏7)بیروت: دار الكتب العلميه.</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cs="B Lotus" w:hint="cs"/>
          <w:color w:val="000000" w:themeColor="text1"/>
          <w:rtl/>
          <w:lang w:bidi="fa-IR"/>
        </w:rPr>
        <w:t>جوهری،اسماعیل بن حماد(1376).الصحاح تاج اللغه و صحاح العربیه.بیروت:دارالعلم للمللایین.</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حسنی همدانی،محمد(1404)انوار درخشان در تفسير قرآن(جلد‏12).تهران:لطفی.</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حدادى، احمد بن محمد(1408).المدخل لعلم تفسير كتاب الله تعالى. دمشق:دارالقلم.</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حقى برسوى، اسماعيل بن مصطفى‏(بی</w:t>
      </w:r>
      <w:r w:rsidRPr="00F541DB">
        <w:rPr>
          <w:rFonts w:ascii="Traditional Arabic" w:hAnsi="Traditional Arabic" w:cs="B Lotus"/>
          <w:color w:val="000000" w:themeColor="text1"/>
          <w:rtl/>
          <w:lang w:bidi="fa-IR"/>
        </w:rPr>
        <w:softHyphen/>
      </w:r>
      <w:r w:rsidRPr="00F541DB">
        <w:rPr>
          <w:rFonts w:ascii="Traditional Arabic" w:hAnsi="Traditional Arabic" w:cs="B Lotus" w:hint="cs"/>
          <w:color w:val="000000" w:themeColor="text1"/>
          <w:rtl/>
          <w:lang w:bidi="fa-IR"/>
        </w:rPr>
        <w:t>تا). تفسير روح البيان(جلد‏9)بیروت: دار الفكر.</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خليل بن أحمد،ابی عبد الرحمن( بی تا).كتاب العين( جلد‏3)بی جا:بی</w:t>
      </w:r>
      <w:r w:rsidRPr="00F541DB">
        <w:rPr>
          <w:rFonts w:ascii="Traditional Arabic" w:hAnsi="Traditional Arabic" w:cs="B Lotus"/>
          <w:color w:val="000000" w:themeColor="text1"/>
          <w:rtl/>
          <w:lang w:bidi="fa-IR"/>
        </w:rPr>
        <w:softHyphen/>
      </w:r>
      <w:r w:rsidRPr="00F541DB">
        <w:rPr>
          <w:rFonts w:ascii="Traditional Arabic" w:hAnsi="Traditional Arabic" w:cs="B Lotus" w:hint="cs"/>
          <w:color w:val="000000" w:themeColor="text1"/>
          <w:rtl/>
          <w:lang w:bidi="fa-IR"/>
        </w:rPr>
        <w:t>نا.</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درويش، محى‏الدين‏(1415).  اعراب القرآن الكريم و بيانه(جلد‏9)حمص: الارشاد.</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راغب اصفهانى، حسين بن محمد(1412).مفردات ألفاظ القرآن. بیروت: دار الشاميه.</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رحمان ستایش،محمد کاظم</w:t>
      </w:r>
      <w:r>
        <w:rPr>
          <w:rFonts w:ascii="Traditional Arabic" w:hAnsi="Traditional Arabic" w:cs="B Lotus" w:hint="cs"/>
          <w:color w:val="000000" w:themeColor="text1"/>
          <w:rtl/>
          <w:lang w:bidi="fa-IR"/>
        </w:rPr>
        <w:t>،وشیخ بهایی،محمد مجید(1395).</w:t>
      </w:r>
      <w:r w:rsidRPr="00F541DB">
        <w:rPr>
          <w:rFonts w:ascii="Traditional Arabic" w:hAnsi="Traditional Arabic" w:cs="B Lotus" w:hint="cs"/>
          <w:color w:val="000000" w:themeColor="text1"/>
          <w:rtl/>
          <w:lang w:bidi="fa-IR"/>
        </w:rPr>
        <w:t xml:space="preserve"> بررسی تطبیقی روایات تفسیری آیه ذنب النبی بر پایه قواعد تفسیری</w:t>
      </w:r>
      <w:r>
        <w:rPr>
          <w:rFonts w:ascii="Traditional Arabic" w:hAnsi="Traditional Arabic" w:cs="B Lotus" w:hint="cs"/>
          <w:color w:val="000000" w:themeColor="text1"/>
          <w:rtl/>
          <w:lang w:bidi="fa-IR"/>
        </w:rPr>
        <w:t>،دوفصلنامه تفسیر تطبیقی دانشگاه قم،2(4)،159-185.</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زمخشرى، محمود بن عمر(1407).</w:t>
      </w:r>
      <w:r w:rsidRPr="00F541DB">
        <w:rPr>
          <w:rFonts w:cs="B Lotus" w:hint="cs"/>
          <w:color w:val="000000" w:themeColor="text1"/>
          <w:rtl/>
          <w:lang w:bidi="fa-IR"/>
        </w:rPr>
        <w:t xml:space="preserve"> </w:t>
      </w:r>
      <w:r w:rsidRPr="00F541DB">
        <w:rPr>
          <w:rFonts w:ascii="Traditional Arabic" w:hAnsi="Traditional Arabic" w:cs="B Lotus" w:hint="cs"/>
          <w:color w:val="000000" w:themeColor="text1"/>
          <w:rtl/>
          <w:lang w:bidi="fa-IR"/>
        </w:rPr>
        <w:t>الكشاف عن حقائق غوامض التنزيل و عيون الأقاويل فى وجوه التأويل(جلد4).بیروت:دارالکتب العربی.</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سمين، احمد بن يوسف‏(1414) الدر المصون فى علوم الكتاب المكنون(جلد‏6)بیروت: دار الكتب العلميه.</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سمين، احمد بن يوسف‏(1414) عمده الحفاظ فى تفسير اشرف الالفاظ (جلد‏3 ). بيروت:عالم الکتب.</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سید قطب،محمد(1425).فى ظلال القرآن( جلد‏6)بیروت: دار الشروق‏.</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سيوطى، عبدالرحمن بن ابى‏بكر(1404). الدر المنثور فى التفسير بالماثور(جلد6).قم: كتابخانه عمومى حضرت آيت الله العظمى مرعشى نجفى.</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شعراوى، محمد متولى‏(1991)،تفسير الشعراوى(جلد11).بیروت:</w:t>
      </w:r>
      <w:r>
        <w:rPr>
          <w:rFonts w:ascii="Traditional Arabic" w:hAnsi="Traditional Arabic" w:cs="B Lotus" w:hint="cs"/>
          <w:color w:val="000000" w:themeColor="text1"/>
          <w:rtl/>
          <w:lang w:bidi="fa-IR"/>
        </w:rPr>
        <w:t xml:space="preserve"> اخبار اليوم، اداره</w:t>
      </w:r>
      <w:r w:rsidRPr="00F541DB">
        <w:rPr>
          <w:rFonts w:ascii="Traditional Arabic" w:hAnsi="Traditional Arabic" w:cs="B Lotus" w:hint="cs"/>
          <w:color w:val="000000" w:themeColor="text1"/>
          <w:rtl/>
          <w:lang w:bidi="fa-IR"/>
        </w:rPr>
        <w:t xml:space="preserve"> الكتب و المكتبات‏.</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شوکانی ،محمد(1414).فتح القدير(جلد‏5)دمشق: دار ابن كثير.</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rtl/>
          <w:lang w:bidi="fa-IR"/>
        </w:rPr>
      </w:pPr>
      <w:r w:rsidRPr="00F541DB">
        <w:rPr>
          <w:rFonts w:ascii="Traditional Arabic" w:hAnsi="Traditional Arabic" w:cs="B Lotus" w:hint="cs"/>
          <w:color w:val="000000" w:themeColor="text1"/>
          <w:rtl/>
          <w:lang w:bidi="fa-IR"/>
        </w:rPr>
        <w:t>شيبانى، محمد بن حسن‏(1413).نهج البيان عن كشف معانى القرآن‏(جلد5).قم:الهادی.</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شيخ‏زاده، محمد بن مصطفى (1419). حاشيه محيى الدين شيخ زاده على تفسير القاضى البيضاوى( جلد‏7)بیروت: دار الكتب العلميه.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cs="B Lotus"/>
          <w:color w:val="000000" w:themeColor="text1"/>
          <w:rtl/>
          <w:lang w:bidi="fa-IR"/>
        </w:rPr>
        <w:t>شيخ علوان، نعمه‏الله بن محمود</w:t>
      </w:r>
      <w:r w:rsidRPr="00F541DB">
        <w:rPr>
          <w:rFonts w:cs="B Lotus" w:hint="cs"/>
          <w:color w:val="000000" w:themeColor="text1"/>
          <w:rtl/>
          <w:lang w:bidi="fa-IR"/>
        </w:rPr>
        <w:t>(1999).</w:t>
      </w:r>
      <w:r w:rsidRPr="00F541DB">
        <w:rPr>
          <w:rFonts w:ascii="Traditional Arabic" w:hAnsi="Traditional Arabic" w:cs="B Lotus" w:hint="cs"/>
          <w:color w:val="000000" w:themeColor="text1"/>
          <w:rtl/>
          <w:lang w:bidi="fa-IR"/>
        </w:rPr>
        <w:t xml:space="preserve"> ‏</w:t>
      </w:r>
      <w:r>
        <w:rPr>
          <w:rFonts w:ascii="Traditional Arabic" w:hAnsi="Traditional Arabic" w:cs="B Lotus" w:hint="cs"/>
          <w:color w:val="000000" w:themeColor="text1"/>
          <w:rtl/>
          <w:lang w:bidi="fa-IR"/>
        </w:rPr>
        <w:t>الفواتح الإلهيه</w:t>
      </w:r>
      <w:r w:rsidRPr="00F541DB">
        <w:rPr>
          <w:rFonts w:ascii="Traditional Arabic" w:hAnsi="Traditional Arabic" w:cs="B Lotus" w:hint="cs"/>
          <w:color w:val="000000" w:themeColor="text1"/>
          <w:rtl/>
          <w:lang w:bidi="fa-IR"/>
        </w:rPr>
        <w:t xml:space="preserve"> و المفاتح الغيبية(جلد‏2)قاهره:</w:t>
      </w:r>
      <w:r w:rsidRPr="00F541DB">
        <w:rPr>
          <w:rFonts w:cs="B Lotus"/>
          <w:color w:val="000000" w:themeColor="text1"/>
          <w:rtl/>
          <w:lang w:bidi="fa-IR"/>
        </w:rPr>
        <w:t xml:space="preserve"> دار ركابي للنشر</w:t>
      </w:r>
      <w:r w:rsidRPr="00F541DB">
        <w:rPr>
          <w:rFonts w:cs="B Lotus" w:hint="cs"/>
          <w:color w:val="000000" w:themeColor="text1"/>
          <w:rtl/>
          <w:lang w:bidi="fa-IR"/>
        </w:rPr>
        <w:t>.</w:t>
      </w:r>
      <w:r w:rsidRPr="00F541DB">
        <w:rPr>
          <w:rFonts w:cs="B Lotus"/>
          <w:color w:val="000000" w:themeColor="text1"/>
          <w:rtl/>
          <w:lang w:bidi="fa-IR"/>
        </w:rPr>
        <w:t xml:space="preserve"> </w:t>
      </w:r>
    </w:p>
    <w:p w:rsidR="006B0A67" w:rsidRPr="00F541DB" w:rsidRDefault="006B0A67" w:rsidP="006B0A67">
      <w:pPr>
        <w:pStyle w:val="NormalWeb"/>
        <w:numPr>
          <w:ilvl w:val="0"/>
          <w:numId w:val="35"/>
        </w:numPr>
        <w:bidi/>
        <w:spacing w:line="216" w:lineRule="auto"/>
        <w:jc w:val="both"/>
        <w:rPr>
          <w:rFonts w:cs="B Lotus" w:hint="cs"/>
          <w:color w:val="000000" w:themeColor="text1"/>
        </w:rPr>
      </w:pPr>
      <w:r w:rsidRPr="00F541DB">
        <w:rPr>
          <w:rFonts w:ascii="Traditional Arabic" w:hAnsi="Traditional Arabic" w:cs="B Lotus" w:hint="cs"/>
          <w:color w:val="000000" w:themeColor="text1"/>
          <w:rtl/>
          <w:lang w:bidi="fa-IR"/>
        </w:rPr>
        <w:t>صادقى تهرانى، محمد(1406) الفرقان فى تفسير القرآن بالقرآن و السنه(جلد‏27)قم: فرهنگ اسلامى‏.</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صاوى، احمد بن محمد(1410) تفسير النسائى( جلد‏2)بیروت: مؤسسة الكتب الثقافيه.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 xml:space="preserve">صاوى، احمد بن محمد(1427). حاشية الصاوى على تفسير الجلالين(جلد‏4)بیروت: دار الكتب العلميه، </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صدوق،محمد(1404). عیون اخبار الرضا(جلد 2).بیروت</w:t>
      </w:r>
      <w:r w:rsidRPr="00F541DB">
        <w:rPr>
          <w:rFonts w:ascii="Traditional Arabic" w:hAnsi="Traditional Arabic" w:cs="B Lotus"/>
          <w:color w:val="000000" w:themeColor="text1"/>
          <w:rtl/>
          <w:lang w:bidi="fa-IR"/>
        </w:rPr>
        <w:t>: مطابع مؤسسة الأعلمي</w:t>
      </w:r>
      <w:r w:rsidRPr="00F541DB">
        <w:rPr>
          <w:rFonts w:ascii="Traditional Arabic" w:hAnsi="Traditional Arabic" w:cs="B Lotus" w:hint="cs"/>
          <w:color w:val="000000" w:themeColor="text1"/>
          <w:rtl/>
          <w:lang w:bidi="fa-IR"/>
        </w:rPr>
        <w:t xml:space="preserve"> للمطبوعات.</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طباطبايى، محمدحسين(1390)الميزان في تفسير القرآن(جلد‏18)بیروت: مؤسس</w:t>
      </w:r>
      <w:r>
        <w:rPr>
          <w:rFonts w:ascii="Traditional Arabic" w:hAnsi="Traditional Arabic" w:cs="B Lotus" w:hint="cs"/>
          <w:color w:val="000000" w:themeColor="text1"/>
          <w:rtl/>
          <w:lang w:bidi="fa-IR"/>
        </w:rPr>
        <w:t>ه</w:t>
      </w:r>
      <w:r w:rsidRPr="00F541DB">
        <w:rPr>
          <w:rFonts w:ascii="Traditional Arabic" w:hAnsi="Traditional Arabic" w:cs="B Lotus" w:hint="cs"/>
          <w:color w:val="000000" w:themeColor="text1"/>
          <w:rtl/>
          <w:lang w:bidi="fa-IR"/>
        </w:rPr>
        <w:t xml:space="preserve"> الأعلمي للمطبوعات‏.</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طبرانى، سليمان بن احمد (2008). تفسير القرآن العظيم الطبرانى(جلد‏6)اربد: دار الكتاب الثقافي‏.</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طبرسى، فضل بن حسن‏(1372). مجمع البيان في تفسير القرآن(جلد‏9)تهران: ناصر خسرو.</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طبری،محمد بن جریر(بی تا).تاریخ طبری( جلد2 )بیروت</w:t>
      </w:r>
      <w:r w:rsidRPr="00F541DB">
        <w:rPr>
          <w:rFonts w:ascii="Traditional Arabic" w:hAnsi="Traditional Arabic" w:cs="B Lotus"/>
          <w:color w:val="000000" w:themeColor="text1"/>
          <w:rtl/>
          <w:lang w:bidi="fa-IR"/>
        </w:rPr>
        <w:t xml:space="preserve"> : مؤسسة الأعلمي</w:t>
      </w:r>
      <w:r w:rsidRPr="00F541DB">
        <w:rPr>
          <w:rFonts w:ascii="Traditional Arabic" w:hAnsi="Traditional Arabic" w:cs="B Lotus" w:hint="cs"/>
          <w:color w:val="000000" w:themeColor="text1"/>
          <w:rtl/>
          <w:lang w:bidi="fa-IR"/>
        </w:rPr>
        <w:t xml:space="preserve"> للمطبوعات.</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طبرى، محمد بن جرير(1412) (جامع البيان فى تفسير القرآن( جلد26 )بیروت: دار المعرفه.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طوسى، محمد بن حسن(بی تا). التبيان في تفسير القرآن(جلد9 )بیروت: دار إحياء التراث العربي‏.</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lastRenderedPageBreak/>
        <w:t>طوسی]محمد بن حسن(1409) الخلاف(جلد2)قم</w:t>
      </w:r>
      <w:r w:rsidRPr="00F541DB">
        <w:rPr>
          <w:rFonts w:ascii="Traditional Arabic" w:hAnsi="Traditional Arabic" w:cs="B Lotus"/>
          <w:color w:val="000000" w:themeColor="text1"/>
          <w:rtl/>
          <w:lang w:bidi="fa-IR"/>
        </w:rPr>
        <w:t>:مؤسسة النشر الإسلامى</w:t>
      </w:r>
      <w:r w:rsidRPr="00F541DB">
        <w:rPr>
          <w:rFonts w:ascii="Traditional Arabic" w:hAnsi="Traditional Arabic" w:cs="B Lotus" w:hint="cs"/>
          <w:color w:val="000000" w:themeColor="text1"/>
          <w:rtl/>
          <w:lang w:bidi="fa-IR"/>
        </w:rPr>
        <w:t>.</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طيب، عبدالحسين‏(1369).اطيب البيان فى تفسير القرآن(جلد‏12)تهران: اسلام.</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عروسی، علی بن حمعه(1415).تفسير نور الثقلين(جلد‏5و 4)قم: اسماعيليان‏.</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علم‏الهدى، على بن الحسين‏(1431). نفائس التأويل( جلد‏3)بیروت: مؤسسة الأعلمي للمطبوعات‏.</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فخر رازى، محمد بن عمر(1420).  التفسير الكبير(ج‏28)بیروت: دار إحياء التراث العربي.‏</w:t>
      </w:r>
    </w:p>
    <w:p w:rsidR="006B0A67" w:rsidRPr="00F541DB" w:rsidRDefault="006B0A67" w:rsidP="006B0A67">
      <w:pPr>
        <w:pStyle w:val="NormalWeb"/>
        <w:numPr>
          <w:ilvl w:val="0"/>
          <w:numId w:val="35"/>
        </w:numPr>
        <w:bidi/>
        <w:spacing w:line="216" w:lineRule="auto"/>
        <w:rPr>
          <w:rFonts w:cs="B Lotus"/>
          <w:color w:val="000000" w:themeColor="text1"/>
          <w:lang w:bidi="fa-IR"/>
        </w:rPr>
      </w:pPr>
      <w:r w:rsidRPr="00F541DB">
        <w:rPr>
          <w:rFonts w:cs="B Lotus"/>
          <w:color w:val="000000" w:themeColor="text1"/>
          <w:rtl/>
        </w:rPr>
        <w:t>فيروزآبادى</w:t>
      </w:r>
      <w:r w:rsidRPr="00F541DB">
        <w:rPr>
          <w:rFonts w:cs="B Lotus" w:hint="cs"/>
          <w:color w:val="000000" w:themeColor="text1"/>
          <w:rtl/>
        </w:rPr>
        <w:t xml:space="preserve">، </w:t>
      </w:r>
      <w:r w:rsidRPr="00F541DB">
        <w:rPr>
          <w:rFonts w:cs="B Lotus"/>
          <w:color w:val="000000" w:themeColor="text1"/>
          <w:rtl/>
        </w:rPr>
        <w:t xml:space="preserve">مجد الدين أبو طاهر محمد بن يعقوب </w:t>
      </w:r>
      <w:r w:rsidRPr="00F541DB">
        <w:rPr>
          <w:rFonts w:cs="B Lotus" w:hint="cs"/>
          <w:color w:val="000000" w:themeColor="text1"/>
          <w:rtl/>
        </w:rPr>
        <w:t>(1426).القاموس المحیط.بیروت</w:t>
      </w:r>
      <w:r>
        <w:rPr>
          <w:rFonts w:cs="B Lotus"/>
          <w:color w:val="000000" w:themeColor="text1"/>
          <w:rtl/>
        </w:rPr>
        <w:t>: مؤسس</w:t>
      </w:r>
      <w:r>
        <w:rPr>
          <w:rFonts w:cs="B Lotus" w:hint="cs"/>
          <w:color w:val="000000" w:themeColor="text1"/>
          <w:rtl/>
        </w:rPr>
        <w:t>ه</w:t>
      </w:r>
      <w:r>
        <w:rPr>
          <w:rFonts w:cs="B Lotus"/>
          <w:color w:val="000000" w:themeColor="text1"/>
          <w:rtl/>
        </w:rPr>
        <w:t xml:space="preserve"> الرسال</w:t>
      </w:r>
      <w:r>
        <w:rPr>
          <w:rFonts w:cs="B Lotus" w:hint="cs"/>
          <w:color w:val="000000" w:themeColor="text1"/>
          <w:rtl/>
        </w:rPr>
        <w:t>ه</w:t>
      </w:r>
      <w:r w:rsidRPr="00F541DB">
        <w:rPr>
          <w:rFonts w:cs="B Lotus"/>
          <w:color w:val="000000" w:themeColor="text1"/>
          <w:rtl/>
        </w:rPr>
        <w:t xml:space="preserve"> للطباع</w:t>
      </w:r>
      <w:r w:rsidRPr="00F541DB">
        <w:rPr>
          <w:rFonts w:cs="B Lotus" w:hint="cs"/>
          <w:color w:val="000000" w:themeColor="text1"/>
          <w:rtl/>
        </w:rPr>
        <w:t>ه</w:t>
      </w:r>
      <w:r w:rsidRPr="00F541DB">
        <w:rPr>
          <w:rFonts w:cs="B Lotus"/>
          <w:color w:val="000000" w:themeColor="text1"/>
          <w:rtl/>
        </w:rPr>
        <w:t xml:space="preserve"> والنشر والتوزيع</w:t>
      </w:r>
      <w:r w:rsidRPr="00F541DB">
        <w:rPr>
          <w:rFonts w:cs="B Lotus" w:hint="cs"/>
          <w:color w:val="000000" w:themeColor="text1"/>
          <w:rtl/>
        </w:rPr>
        <w:t>.</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فيض كاشانى، ملا محسن(1415) تفسير الصافي(جلد‏5)تهران: مكتبه الصدر.</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قاشى، حيدر بن على (1428).المعتمد من المنقول فيما اوحى الى الرسول صلى الله عليه و سلم، بیروت:</w:t>
      </w:r>
      <w:r>
        <w:rPr>
          <w:rFonts w:ascii="Traditional Arabic" w:hAnsi="Traditional Arabic" w:cs="B Lotus" w:hint="cs"/>
          <w:color w:val="000000" w:themeColor="text1"/>
          <w:rtl/>
          <w:lang w:bidi="fa-IR"/>
        </w:rPr>
        <w:t xml:space="preserve"> دار الكتب العلميه</w:t>
      </w:r>
      <w:r w:rsidRPr="00F541DB">
        <w:rPr>
          <w:rFonts w:ascii="Traditional Arabic" w:hAnsi="Traditional Arabic" w:cs="B Lotus" w:hint="cs"/>
          <w:color w:val="000000" w:themeColor="text1"/>
          <w:rtl/>
          <w:lang w:bidi="fa-IR"/>
        </w:rPr>
        <w:t>.</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قرشى بنابى، على‏اكبر (1371).قاموس قرآن(جلد3).تهران:‏</w:t>
      </w:r>
      <w:r>
        <w:rPr>
          <w:rFonts w:ascii="Traditional Arabic" w:hAnsi="Traditional Arabic" w:cs="B Lotus" w:hint="cs"/>
          <w:color w:val="000000" w:themeColor="text1"/>
          <w:rtl/>
          <w:lang w:bidi="fa-IR"/>
        </w:rPr>
        <w:t>دار الكتب الإسلاميه</w:t>
      </w:r>
      <w:r w:rsidRPr="00F541DB">
        <w:rPr>
          <w:rFonts w:ascii="Traditional Arabic" w:hAnsi="Traditional Arabic" w:cs="B Lotus" w:hint="cs"/>
          <w:color w:val="000000" w:themeColor="text1"/>
          <w:rtl/>
          <w:lang w:bidi="fa-IR"/>
        </w:rPr>
        <w:t>.</w:t>
      </w:r>
      <w:r w:rsidRPr="00F541DB">
        <w:rPr>
          <w:rFonts w:cs="B Lotus"/>
          <w:color w:val="000000" w:themeColor="text1"/>
          <w:rtl/>
          <w:lang w:bidi="fa-IR"/>
        </w:rPr>
        <w:tab/>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rtl/>
          <w:lang w:bidi="fa-IR"/>
        </w:rPr>
      </w:pPr>
      <w:r w:rsidRPr="00F541DB">
        <w:rPr>
          <w:rFonts w:cs="B Lotus"/>
          <w:color w:val="000000" w:themeColor="text1"/>
          <w:rtl/>
          <w:lang w:bidi="fa-IR"/>
        </w:rPr>
        <w:t>قرطبي</w:t>
      </w:r>
      <w:r w:rsidRPr="00F541DB">
        <w:rPr>
          <w:rFonts w:cs="B Lotus" w:hint="cs"/>
          <w:color w:val="000000" w:themeColor="text1"/>
          <w:rtl/>
          <w:lang w:bidi="fa-IR"/>
        </w:rPr>
        <w:t>،محمد بن احمد(1364)الجامع لاحکام القران (جلد</w:t>
      </w:r>
      <w:r w:rsidRPr="00F541DB">
        <w:rPr>
          <w:rFonts w:cs="B Lotus"/>
          <w:color w:val="000000" w:themeColor="text1"/>
          <w:rtl/>
          <w:lang w:bidi="fa-IR"/>
        </w:rPr>
        <w:t xml:space="preserve"> 16</w:t>
      </w:r>
      <w:r w:rsidRPr="00F541DB">
        <w:rPr>
          <w:rFonts w:cs="B Lotus" w:hint="cs"/>
          <w:color w:val="000000" w:themeColor="text1"/>
          <w:rtl/>
          <w:lang w:bidi="fa-IR"/>
        </w:rPr>
        <w:t>).تهران:</w:t>
      </w:r>
      <w:r w:rsidRPr="00F541DB">
        <w:rPr>
          <w:rFonts w:ascii="Traditional Arabic" w:hAnsi="Traditional Arabic" w:cs="B Lotus" w:hint="cs"/>
          <w:color w:val="000000" w:themeColor="text1"/>
          <w:rtl/>
          <w:lang w:bidi="fa-IR"/>
        </w:rPr>
        <w:t xml:space="preserve"> ناصر خسرو.</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قمی ؛علی بن ابراهیم(1363). تفسير القمي(جلد‏2 و3)قم: دار الكتاب‏.</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قونوى، اسماعيل بن محمد(1422).حاشية القونوى على ت</w:t>
      </w:r>
      <w:r>
        <w:rPr>
          <w:rFonts w:ascii="Traditional Arabic" w:hAnsi="Traditional Arabic" w:cs="B Lotus" w:hint="cs"/>
          <w:color w:val="000000" w:themeColor="text1"/>
          <w:rtl/>
          <w:lang w:bidi="fa-IR"/>
        </w:rPr>
        <w:t>فسير الإمام البيضاوى و معه حاشيه</w:t>
      </w:r>
      <w:r w:rsidRPr="00F541DB">
        <w:rPr>
          <w:rFonts w:ascii="Traditional Arabic" w:hAnsi="Traditional Arabic" w:cs="B Lotus" w:hint="cs"/>
          <w:color w:val="000000" w:themeColor="text1"/>
          <w:rtl/>
          <w:lang w:bidi="fa-IR"/>
        </w:rPr>
        <w:t xml:space="preserve"> ابن التمجيد( جلد‏18).بیروت: دار الكتب العلمیه.</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كاشانى، فتح‏الله(1351). منهج الصادقين في إلزام المخالفين( جلد8).تهران: كتابفروشى اسلاميه.</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كرمى، محمد (1402)،التفسير لكتاب الله المنير(جلد7).قم: چاپخانه علمیه.</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ماتريدى، محمد بن محمد(1426).تأويلات أهل السنة(جلد‏9)بیروت: دار الكتب العلميه.</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ماوردى، على بن محمد(بی تا). النكت و العيون تفسير الماوردى(جلد‏5).بیروت: دار الكتب العلميه.</w:t>
      </w:r>
    </w:p>
    <w:p w:rsidR="006B0A67" w:rsidRPr="00F541DB" w:rsidRDefault="006B0A67" w:rsidP="006B0A67">
      <w:pPr>
        <w:pStyle w:val="NormalWeb"/>
        <w:numPr>
          <w:ilvl w:val="0"/>
          <w:numId w:val="35"/>
        </w:numPr>
        <w:bidi/>
        <w:spacing w:line="216" w:lineRule="auto"/>
        <w:jc w:val="both"/>
        <w:rPr>
          <w:rFonts w:cs="B Lotus" w:hint="cs"/>
          <w:color w:val="000000" w:themeColor="text1"/>
        </w:rPr>
      </w:pPr>
      <w:r w:rsidRPr="00F541DB">
        <w:rPr>
          <w:rFonts w:cs="B Lotus"/>
          <w:color w:val="000000" w:themeColor="text1"/>
          <w:rtl/>
          <w:lang w:bidi="fa-IR"/>
        </w:rPr>
        <w:t xml:space="preserve">مجلسى، محمدباقر </w:t>
      </w:r>
      <w:r w:rsidRPr="00F541DB">
        <w:rPr>
          <w:rFonts w:cs="B Lotus" w:hint="cs"/>
          <w:color w:val="000000" w:themeColor="text1"/>
          <w:rtl/>
          <w:lang w:bidi="fa-IR"/>
        </w:rPr>
        <w:t>(بی</w:t>
      </w:r>
      <w:r w:rsidRPr="00F541DB">
        <w:rPr>
          <w:rFonts w:cs="B Lotus"/>
          <w:color w:val="000000" w:themeColor="text1"/>
          <w:rtl/>
          <w:lang w:bidi="fa-IR"/>
        </w:rPr>
        <w:softHyphen/>
      </w:r>
      <w:r w:rsidRPr="00F541DB">
        <w:rPr>
          <w:rFonts w:cs="B Lotus" w:hint="cs"/>
          <w:color w:val="000000" w:themeColor="text1"/>
          <w:rtl/>
          <w:lang w:bidi="fa-IR"/>
        </w:rPr>
        <w:t>تا).</w:t>
      </w:r>
      <w:r w:rsidRPr="00F541DB">
        <w:rPr>
          <w:rFonts w:cs="B Lotus"/>
          <w:color w:val="000000" w:themeColor="text1"/>
          <w:rtl/>
          <w:lang w:bidi="fa-IR"/>
        </w:rPr>
        <w:t xml:space="preserve"> بحار الأنوار الجامعة لدرر أخبار الأئمة الأطهار</w:t>
      </w:r>
      <w:r w:rsidRPr="00F541DB">
        <w:rPr>
          <w:rFonts w:cs="B Lotus" w:hint="cs"/>
          <w:color w:val="000000" w:themeColor="text1"/>
          <w:rtl/>
          <w:lang w:bidi="fa-IR"/>
        </w:rPr>
        <w:t>(جلد68).بیروت:</w:t>
      </w:r>
      <w:r w:rsidRPr="00F541DB">
        <w:rPr>
          <w:rFonts w:cs="B Lotus"/>
          <w:color w:val="000000" w:themeColor="text1"/>
          <w:rtl/>
          <w:lang w:bidi="fa-IR"/>
        </w:rPr>
        <w:t xml:space="preserve"> دار إحياء التراث العربي </w:t>
      </w:r>
      <w:r w:rsidRPr="00F541DB">
        <w:rPr>
          <w:rFonts w:cs="B Lotus" w:hint="cs"/>
          <w:color w:val="000000" w:themeColor="text1"/>
          <w:rtl/>
          <w:lang w:bidi="fa-IR"/>
        </w:rPr>
        <w:t>.</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محلى، محمد بن احمد (1416).تفسير الجلالين بیروت: مؤسسة النور للمطبوعات‏.</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rtl/>
          <w:lang w:bidi="fa-IR"/>
        </w:rPr>
      </w:pPr>
      <w:r w:rsidRPr="00F541DB">
        <w:rPr>
          <w:rFonts w:ascii="Traditional Arabic" w:hAnsi="Traditional Arabic" w:cs="B Lotus" w:hint="cs"/>
          <w:color w:val="000000" w:themeColor="text1"/>
          <w:rtl/>
          <w:lang w:bidi="fa-IR"/>
        </w:rPr>
        <w:t>مصطفوی،حسن(1368). التحقیق فی کلمات القران الکریم(جلد7و 9). تهران:وزارت فرهنگ و ارشاد اسلامی.</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cs="B Lotus" w:hint="cs"/>
          <w:color w:val="000000" w:themeColor="text1"/>
          <w:rtl/>
          <w:lang w:bidi="fa-IR"/>
        </w:rPr>
        <w:t>م</w:t>
      </w:r>
      <w:r w:rsidRPr="00F541DB">
        <w:rPr>
          <w:rFonts w:cs="B Lotus"/>
          <w:color w:val="000000" w:themeColor="text1"/>
          <w:rtl/>
          <w:lang w:bidi="fa-IR"/>
        </w:rPr>
        <w:t>غنيه، محمدجواد، التفسير الكاشف</w:t>
      </w:r>
      <w:r w:rsidRPr="00F541DB">
        <w:rPr>
          <w:rFonts w:cs="B Lotus" w:hint="cs"/>
          <w:color w:val="000000" w:themeColor="text1"/>
          <w:rtl/>
          <w:lang w:bidi="fa-IR"/>
        </w:rPr>
        <w:t>(1424).</w:t>
      </w:r>
      <w:r w:rsidRPr="00F541DB">
        <w:rPr>
          <w:rFonts w:ascii="Traditional Arabic" w:hAnsi="Traditional Arabic" w:cs="B Lotus" w:hint="cs"/>
          <w:color w:val="000000" w:themeColor="text1"/>
          <w:rtl/>
          <w:lang w:bidi="fa-IR"/>
        </w:rPr>
        <w:t xml:space="preserve"> التفسير الكاشف(جلد‏7)قم:</w:t>
      </w:r>
      <w:r w:rsidRPr="00F541DB">
        <w:rPr>
          <w:rFonts w:cs="B Lotus"/>
          <w:color w:val="000000" w:themeColor="text1"/>
          <w:rtl/>
          <w:lang w:bidi="fa-IR"/>
        </w:rPr>
        <w:t xml:space="preserve"> دار الكتاب الإسلامي</w:t>
      </w:r>
      <w:r w:rsidRPr="00F541DB">
        <w:rPr>
          <w:rFonts w:cs="B Lotus" w:hint="cs"/>
          <w:color w:val="000000" w:themeColor="text1"/>
          <w:rtl/>
          <w:lang w:bidi="fa-IR"/>
        </w:rPr>
        <w:t>.</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ascii="Traditional Arabic" w:hAnsi="Traditional Arabic" w:cs="B Lotus" w:hint="cs"/>
          <w:color w:val="000000" w:themeColor="text1"/>
          <w:rtl/>
          <w:lang w:bidi="fa-IR"/>
        </w:rPr>
        <w:t>مقاتل بن سليمان(1423). تفسير مقاتل بن سليمان(جلد‏4)بیروت:دار إحياء التراث العربي‏.</w:t>
      </w:r>
    </w:p>
    <w:p w:rsidR="006B0A67" w:rsidRPr="00F541DB" w:rsidRDefault="006B0A67" w:rsidP="006B0A67">
      <w:pPr>
        <w:pStyle w:val="NormalWeb"/>
        <w:numPr>
          <w:ilvl w:val="0"/>
          <w:numId w:val="35"/>
        </w:numPr>
        <w:bidi/>
        <w:spacing w:line="216" w:lineRule="auto"/>
        <w:jc w:val="both"/>
        <w:rPr>
          <w:rFonts w:cs="B Lotus" w:hint="cs"/>
          <w:color w:val="000000" w:themeColor="text1"/>
        </w:rPr>
      </w:pPr>
      <w:r w:rsidRPr="00F541DB">
        <w:rPr>
          <w:rFonts w:cs="B Lotus"/>
          <w:color w:val="000000" w:themeColor="text1"/>
          <w:rtl/>
          <w:lang w:bidi="fa-IR"/>
        </w:rPr>
        <w:t>مكارم شيرازى، ناصر</w:t>
      </w:r>
      <w:r w:rsidRPr="00F541DB">
        <w:rPr>
          <w:rFonts w:cs="B Lotus" w:hint="cs"/>
          <w:color w:val="000000" w:themeColor="text1"/>
          <w:rtl/>
          <w:lang w:bidi="fa-IR"/>
        </w:rPr>
        <w:t>(1371)</w:t>
      </w:r>
      <w:r w:rsidRPr="00F541DB">
        <w:rPr>
          <w:rFonts w:cs="B Lotus"/>
          <w:color w:val="000000" w:themeColor="text1"/>
          <w:rtl/>
          <w:lang w:bidi="fa-IR"/>
        </w:rPr>
        <w:t xml:space="preserve"> تفسير نمونه</w:t>
      </w:r>
      <w:r w:rsidRPr="00F541DB">
        <w:rPr>
          <w:rFonts w:cs="B Lotus" w:hint="cs"/>
          <w:color w:val="000000" w:themeColor="text1"/>
          <w:rtl/>
          <w:lang w:bidi="fa-IR"/>
        </w:rPr>
        <w:t>(جلد</w:t>
      </w:r>
      <w:r w:rsidRPr="00F541DB">
        <w:rPr>
          <w:rFonts w:cs="B Lotus"/>
          <w:color w:val="000000" w:themeColor="text1"/>
          <w:rtl/>
          <w:lang w:bidi="fa-IR"/>
        </w:rPr>
        <w:t xml:space="preserve"> 2</w:t>
      </w:r>
      <w:r w:rsidRPr="00F541DB">
        <w:rPr>
          <w:rFonts w:cs="B Lotus" w:hint="cs"/>
          <w:color w:val="000000" w:themeColor="text1"/>
          <w:rtl/>
          <w:lang w:bidi="fa-IR"/>
        </w:rPr>
        <w:t>2)تهران:</w:t>
      </w:r>
      <w:r w:rsidRPr="00F541DB">
        <w:rPr>
          <w:rFonts w:cs="B Lotus"/>
          <w:color w:val="000000" w:themeColor="text1"/>
          <w:rtl/>
          <w:lang w:bidi="fa-IR"/>
        </w:rPr>
        <w:t>دار الكتب الإسلامي</w:t>
      </w:r>
      <w:r w:rsidRPr="00F541DB">
        <w:rPr>
          <w:rFonts w:cs="B Lotus" w:hint="cs"/>
          <w:color w:val="000000" w:themeColor="text1"/>
          <w:rtl/>
          <w:lang w:bidi="fa-IR"/>
        </w:rPr>
        <w:t>ه.</w:t>
      </w:r>
    </w:p>
    <w:p w:rsidR="006B0A67" w:rsidRPr="00F541DB" w:rsidRDefault="006B0A67" w:rsidP="006B0A67">
      <w:pPr>
        <w:pStyle w:val="NormalWeb"/>
        <w:numPr>
          <w:ilvl w:val="0"/>
          <w:numId w:val="35"/>
        </w:numPr>
        <w:bidi/>
        <w:spacing w:line="216" w:lineRule="auto"/>
        <w:jc w:val="both"/>
        <w:rPr>
          <w:rFonts w:cs="B Lotus" w:hint="cs"/>
          <w:color w:val="000000" w:themeColor="text1"/>
          <w:lang w:bidi="fa-IR"/>
        </w:rPr>
      </w:pPr>
      <w:r w:rsidRPr="00F541DB">
        <w:rPr>
          <w:rFonts w:cs="B Lotus"/>
          <w:color w:val="000000" w:themeColor="text1"/>
          <w:rtl/>
          <w:lang w:bidi="fa-IR"/>
        </w:rPr>
        <w:t>مهائمى، على بن احمد</w:t>
      </w:r>
      <w:r w:rsidRPr="00F541DB">
        <w:rPr>
          <w:rFonts w:ascii="Traditional Arabic" w:hAnsi="Traditional Arabic" w:cs="B Lotus" w:hint="cs"/>
          <w:color w:val="000000" w:themeColor="text1"/>
          <w:rtl/>
          <w:lang w:bidi="fa-IR"/>
        </w:rPr>
        <w:t xml:space="preserve"> (1403).تبصير الرحمن و تيسير المنان(جلد2 ).بیروت:</w:t>
      </w:r>
      <w:r w:rsidRPr="00F541DB">
        <w:rPr>
          <w:rFonts w:cs="B Lotus"/>
          <w:color w:val="000000" w:themeColor="text1"/>
          <w:rtl/>
          <w:lang w:bidi="fa-IR"/>
        </w:rPr>
        <w:t xml:space="preserve"> عالم الكتب </w:t>
      </w:r>
      <w:r w:rsidRPr="00F541DB">
        <w:rPr>
          <w:rFonts w:cs="B Lotus" w:hint="cs"/>
          <w:color w:val="000000" w:themeColor="text1"/>
          <w:rtl/>
          <w:lang w:bidi="fa-IR"/>
        </w:rPr>
        <w:t>.</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cs="B Lotus" w:hint="cs"/>
          <w:color w:val="000000" w:themeColor="text1"/>
          <w:rtl/>
          <w:lang w:bidi="fa-IR"/>
        </w:rPr>
        <w:t>میبدی،احمد بن محمد(1371).</w:t>
      </w:r>
      <w:r w:rsidRPr="00F541DB">
        <w:rPr>
          <w:rFonts w:ascii="Traditional Arabic" w:hAnsi="Traditional Arabic" w:cs="B Lotus" w:hint="cs"/>
          <w:color w:val="000000" w:themeColor="text1"/>
          <w:rtl/>
          <w:lang w:bidi="fa-IR"/>
        </w:rPr>
        <w:t xml:space="preserve"> كشف الاسرار و عدة الابرار</w:t>
      </w:r>
      <w:r w:rsidRPr="00F541DB">
        <w:rPr>
          <w:rFonts w:cs="B Lotus" w:hint="cs"/>
          <w:color w:val="000000" w:themeColor="text1"/>
          <w:rtl/>
          <w:lang w:bidi="fa-IR"/>
        </w:rPr>
        <w:t xml:space="preserve"> (جلد9)</w:t>
      </w:r>
      <w:r w:rsidRPr="00F541DB">
        <w:rPr>
          <w:rFonts w:ascii="Traditional Arabic" w:hAnsi="Traditional Arabic" w:cs="B Lotus" w:hint="cs"/>
          <w:color w:val="000000" w:themeColor="text1"/>
          <w:rtl/>
          <w:lang w:bidi="fa-IR"/>
        </w:rPr>
        <w:t>تهران: امير كبير.</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نحاس، احمد بن محمد(1421).  اعراب القرآن(جلد 4)بیروت: دار الكتب العلمية.</w:t>
      </w:r>
    </w:p>
    <w:p w:rsidR="006B0A67" w:rsidRPr="00F541DB" w:rsidRDefault="006B0A67" w:rsidP="006B0A67">
      <w:pPr>
        <w:pStyle w:val="NormalWeb"/>
        <w:numPr>
          <w:ilvl w:val="0"/>
          <w:numId w:val="35"/>
        </w:numPr>
        <w:bidi/>
        <w:spacing w:line="216" w:lineRule="auto"/>
        <w:rPr>
          <w:rFonts w:cs="B Lotus" w:hint="cs"/>
          <w:color w:val="000000" w:themeColor="text1"/>
          <w:lang w:bidi="fa-IR"/>
        </w:rPr>
      </w:pPr>
      <w:r w:rsidRPr="00F541DB">
        <w:rPr>
          <w:rFonts w:ascii="Traditional Arabic" w:hAnsi="Traditional Arabic" w:cs="B Lotus" w:hint="cs"/>
          <w:color w:val="000000" w:themeColor="text1"/>
          <w:rtl/>
          <w:lang w:bidi="fa-IR"/>
        </w:rPr>
        <w:t>نظام الاعرج، حسن بن محمد(1416).</w:t>
      </w:r>
      <w:r w:rsidRPr="00F541DB">
        <w:rPr>
          <w:rFonts w:cs="B Lotus" w:hint="cs"/>
          <w:color w:val="000000" w:themeColor="text1"/>
          <w:rtl/>
          <w:lang w:bidi="fa-IR"/>
        </w:rPr>
        <w:t xml:space="preserve"> تفسير غرائب القرآن و رغائب الفرقان(جلد‏6)بیروت</w:t>
      </w:r>
      <w:r>
        <w:rPr>
          <w:rFonts w:ascii="Traditional Arabic" w:hAnsi="Traditional Arabic" w:cs="B Lotus" w:hint="cs"/>
          <w:color w:val="000000" w:themeColor="text1"/>
          <w:rtl/>
          <w:lang w:bidi="fa-IR"/>
        </w:rPr>
        <w:t>: دار الكتب العلميه</w:t>
      </w:r>
      <w:r w:rsidRPr="00F541DB">
        <w:rPr>
          <w:rFonts w:ascii="Traditional Arabic" w:hAnsi="Traditional Arabic" w:cs="B Lotus" w:hint="cs"/>
          <w:color w:val="000000" w:themeColor="text1"/>
          <w:rtl/>
          <w:lang w:bidi="fa-IR"/>
        </w:rPr>
        <w:t>.</w:t>
      </w:r>
    </w:p>
    <w:p w:rsidR="006B0A67" w:rsidRPr="00F541DB" w:rsidRDefault="006B0A67" w:rsidP="006B0A67">
      <w:pPr>
        <w:pStyle w:val="NormalWeb"/>
        <w:numPr>
          <w:ilvl w:val="0"/>
          <w:numId w:val="35"/>
        </w:numPr>
        <w:bidi/>
        <w:spacing w:line="216" w:lineRule="auto"/>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نيشابورى، محمود بن ابوالحسن (1410).وضح البرهان فى مشكلات القرآن(جلد‏2)بیروت: دار القلم‏.</w:t>
      </w:r>
    </w:p>
    <w:p w:rsidR="006B0A67" w:rsidRPr="00F541DB" w:rsidRDefault="006B0A67" w:rsidP="006B0A67">
      <w:pPr>
        <w:pStyle w:val="NormalWeb"/>
        <w:numPr>
          <w:ilvl w:val="0"/>
          <w:numId w:val="35"/>
        </w:numPr>
        <w:bidi/>
        <w:spacing w:line="216" w:lineRule="auto"/>
        <w:jc w:val="both"/>
        <w:rPr>
          <w:rFonts w:ascii="Traditional Arabic" w:hAnsi="Traditional Arabic" w:cs="B Lotus" w:hint="cs"/>
          <w:color w:val="000000" w:themeColor="text1"/>
          <w:lang w:bidi="fa-IR"/>
        </w:rPr>
      </w:pPr>
      <w:r w:rsidRPr="00F541DB">
        <w:rPr>
          <w:rFonts w:ascii="Traditional Arabic" w:hAnsi="Traditional Arabic" w:cs="B Lotus" w:hint="cs"/>
          <w:color w:val="000000" w:themeColor="text1"/>
          <w:rtl/>
          <w:lang w:bidi="fa-IR"/>
        </w:rPr>
        <w:t>واحدى، على بن احمد(1411)اسباب نزول واحدی.بیروت:</w:t>
      </w:r>
      <w:r>
        <w:rPr>
          <w:rFonts w:ascii="Traditional Arabic" w:hAnsi="Traditional Arabic" w:cs="B Lotus" w:hint="cs"/>
          <w:color w:val="000000" w:themeColor="text1"/>
          <w:rtl/>
          <w:lang w:bidi="fa-IR"/>
        </w:rPr>
        <w:t xml:space="preserve"> دار الكتب العلميه</w:t>
      </w:r>
      <w:r w:rsidRPr="00F541DB">
        <w:rPr>
          <w:rFonts w:ascii="Traditional Arabic" w:hAnsi="Traditional Arabic" w:cs="B Lotus" w:hint="cs"/>
          <w:color w:val="000000" w:themeColor="text1"/>
          <w:rtl/>
          <w:lang w:bidi="fa-IR"/>
        </w:rPr>
        <w:t>.</w:t>
      </w:r>
    </w:p>
    <w:tbl>
      <w:tblPr>
        <w:tblW w:w="0" w:type="auto"/>
        <w:jc w:val="center"/>
        <w:tblCellSpacing w:w="0" w:type="dxa"/>
        <w:tblCellMar>
          <w:left w:w="0" w:type="dxa"/>
          <w:right w:w="0" w:type="dxa"/>
        </w:tblCellMar>
        <w:tblLook w:val="04A0"/>
      </w:tblPr>
      <w:tblGrid>
        <w:gridCol w:w="6"/>
      </w:tblGrid>
      <w:tr w:rsidR="006B0A67" w:rsidRPr="00F541DB" w:rsidTr="00AB253A">
        <w:trPr>
          <w:tblCellSpacing w:w="0" w:type="dxa"/>
          <w:jc w:val="center"/>
        </w:trPr>
        <w:tc>
          <w:tcPr>
            <w:tcW w:w="0" w:type="auto"/>
            <w:vAlign w:val="center"/>
            <w:hideMark/>
          </w:tcPr>
          <w:p w:rsidR="006B0A67" w:rsidRPr="00F541DB" w:rsidRDefault="006B0A67" w:rsidP="00AB253A">
            <w:pPr>
              <w:spacing w:line="216" w:lineRule="auto"/>
              <w:rPr>
                <w:rFonts w:ascii="Times New Roman" w:eastAsia="Times New Roman" w:hAnsi="Times New Roman" w:cs="B Lotus"/>
                <w:color w:val="000000" w:themeColor="text1"/>
                <w:sz w:val="24"/>
                <w:szCs w:val="24"/>
                <w:lang w:bidi="ar-SA"/>
              </w:rPr>
            </w:pPr>
          </w:p>
        </w:tc>
      </w:tr>
    </w:tbl>
    <w:p w:rsidR="006B0A67" w:rsidRPr="00F541DB" w:rsidRDefault="006B0A67" w:rsidP="006B0A67">
      <w:pPr>
        <w:pStyle w:val="NormalWeb"/>
        <w:bidi/>
        <w:rPr>
          <w:color w:val="000000" w:themeColor="text1"/>
        </w:rPr>
      </w:pPr>
    </w:p>
    <w:p w:rsidR="006B0A67" w:rsidRPr="006B0A67" w:rsidRDefault="006B0A67" w:rsidP="006B0A67">
      <w:pPr>
        <w:pStyle w:val="NormalWeb"/>
        <w:bidi/>
        <w:spacing w:line="216" w:lineRule="auto"/>
        <w:ind w:firstLine="720"/>
        <w:jc w:val="both"/>
        <w:rPr>
          <w:rFonts w:cs="B Lotus"/>
          <w:sz w:val="26"/>
          <w:szCs w:val="26"/>
          <w:rtl/>
          <w:lang w:bidi="fa-IR"/>
        </w:rPr>
      </w:pPr>
    </w:p>
    <w:sectPr w:rsidR="006B0A67" w:rsidRPr="006B0A67" w:rsidSect="00F039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F5C" w:rsidRDefault="00A46F5C" w:rsidP="00735356">
      <w:pPr>
        <w:spacing w:after="0" w:line="240" w:lineRule="auto"/>
      </w:pPr>
      <w:r>
        <w:separator/>
      </w:r>
    </w:p>
  </w:endnote>
  <w:endnote w:type="continuationSeparator" w:id="1">
    <w:p w:rsidR="00A46F5C" w:rsidRDefault="00A46F5C" w:rsidP="00735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34814"/>
      <w:docPartObj>
        <w:docPartGallery w:val="Page Numbers (Bottom of Page)"/>
        <w:docPartUnique/>
      </w:docPartObj>
    </w:sdtPr>
    <w:sdtContent>
      <w:p w:rsidR="00FF04C9" w:rsidRDefault="00FF04C9">
        <w:pPr>
          <w:pStyle w:val="Footer"/>
          <w:jc w:val="center"/>
        </w:pPr>
        <w:fldSimple w:instr=" PAGE   \* MERGEFORMAT ">
          <w:r w:rsidR="00454BA5">
            <w:rPr>
              <w:noProof/>
            </w:rPr>
            <w:t>15</w:t>
          </w:r>
        </w:fldSimple>
      </w:p>
    </w:sdtContent>
  </w:sdt>
  <w:p w:rsidR="00FF04C9" w:rsidRDefault="00FF0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F5C" w:rsidRDefault="00A46F5C" w:rsidP="00735356">
      <w:pPr>
        <w:spacing w:after="0" w:line="240" w:lineRule="auto"/>
      </w:pPr>
      <w:r>
        <w:separator/>
      </w:r>
    </w:p>
  </w:footnote>
  <w:footnote w:type="continuationSeparator" w:id="1">
    <w:p w:rsidR="00A46F5C" w:rsidRDefault="00A46F5C" w:rsidP="00735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34813"/>
      <w:docPartObj>
        <w:docPartGallery w:val="Page Numbers (Top of Page)"/>
        <w:docPartUnique/>
      </w:docPartObj>
    </w:sdtPr>
    <w:sdtContent>
      <w:p w:rsidR="00FF04C9" w:rsidRDefault="00FF04C9">
        <w:pPr>
          <w:pStyle w:val="Header"/>
          <w:jc w:val="center"/>
        </w:pPr>
        <w:fldSimple w:instr=" PAGE   \* MERGEFORMAT ">
          <w:r w:rsidR="00454BA5">
            <w:rPr>
              <w:noProof/>
            </w:rPr>
            <w:t>15</w:t>
          </w:r>
        </w:fldSimple>
      </w:p>
    </w:sdtContent>
  </w:sdt>
  <w:p w:rsidR="00FF04C9" w:rsidRDefault="00FF0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713"/>
    <w:multiLevelType w:val="hybridMultilevel"/>
    <w:tmpl w:val="9132D318"/>
    <w:lvl w:ilvl="0" w:tplc="7BD07E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71D14"/>
    <w:multiLevelType w:val="hybridMultilevel"/>
    <w:tmpl w:val="4950DF6A"/>
    <w:lvl w:ilvl="0" w:tplc="7B20DFDA">
      <w:start w:val="2"/>
      <w:numFmt w:val="bullet"/>
      <w:lvlText w:val="-"/>
      <w:lvlJc w:val="left"/>
      <w:pPr>
        <w:ind w:left="720" w:hanging="360"/>
      </w:pPr>
      <w:rPr>
        <w:rFonts w:ascii="Traditional Arabic" w:eastAsia="Times New Roman" w:hAnsi="Traditional Arabic" w:cs="Traditional Arabic" w:hint="default"/>
        <w:b/>
        <w:color w:val="6D00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AB2"/>
    <w:multiLevelType w:val="multilevel"/>
    <w:tmpl w:val="3F02C0BE"/>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09F5853"/>
    <w:multiLevelType w:val="hybridMultilevel"/>
    <w:tmpl w:val="71BCC888"/>
    <w:lvl w:ilvl="0" w:tplc="7F66DF2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F24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1B0FFE"/>
    <w:multiLevelType w:val="hybridMultilevel"/>
    <w:tmpl w:val="AB988320"/>
    <w:lvl w:ilvl="0" w:tplc="EDB49AC2">
      <w:numFmt w:val="bullet"/>
      <w:lvlText w:val="-"/>
      <w:lvlJc w:val="left"/>
      <w:pPr>
        <w:ind w:left="720" w:hanging="360"/>
      </w:pPr>
      <w:rPr>
        <w:rFonts w:ascii="Traditional Arabic" w:eastAsia="Times New Roman" w:hAnsi="Traditional Arabic" w:cs="Traditional Arabic" w:hint="default"/>
        <w:color w:val="78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B6F5E"/>
    <w:multiLevelType w:val="multilevel"/>
    <w:tmpl w:val="8258D1F4"/>
    <w:lvl w:ilvl="0">
      <w:start w:val="4"/>
      <w:numFmt w:val="decimal"/>
      <w:lvlText w:val="%1-"/>
      <w:lvlJc w:val="left"/>
      <w:pPr>
        <w:ind w:left="570" w:hanging="570"/>
      </w:pPr>
      <w:rPr>
        <w:rFonts w:hint="default"/>
        <w:b/>
      </w:rPr>
    </w:lvl>
    <w:lvl w:ilvl="1">
      <w:start w:val="1"/>
      <w:numFmt w:val="decimal"/>
      <w:lvlText w:val="%1-%2-"/>
      <w:lvlJc w:val="left"/>
      <w:pPr>
        <w:ind w:left="1530" w:hanging="720"/>
      </w:pPr>
      <w:rPr>
        <w:rFonts w:hint="default"/>
        <w:b/>
      </w:rPr>
    </w:lvl>
    <w:lvl w:ilvl="2">
      <w:start w:val="1"/>
      <w:numFmt w:val="decimal"/>
      <w:lvlText w:val="%1-%2-%3."/>
      <w:lvlJc w:val="left"/>
      <w:pPr>
        <w:ind w:left="2700" w:hanging="108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680" w:hanging="144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660" w:hanging="1800"/>
      </w:pPr>
      <w:rPr>
        <w:rFonts w:hint="default"/>
        <w:b/>
      </w:rPr>
    </w:lvl>
    <w:lvl w:ilvl="7">
      <w:start w:val="1"/>
      <w:numFmt w:val="decimal"/>
      <w:lvlText w:val="%1-%2-%3.%4.%5.%6.%7.%8."/>
      <w:lvlJc w:val="left"/>
      <w:pPr>
        <w:ind w:left="7470" w:hanging="1800"/>
      </w:pPr>
      <w:rPr>
        <w:rFonts w:hint="default"/>
        <w:b/>
      </w:rPr>
    </w:lvl>
    <w:lvl w:ilvl="8">
      <w:start w:val="1"/>
      <w:numFmt w:val="decimal"/>
      <w:lvlText w:val="%1-%2-%3.%4.%5.%6.%7.%8.%9."/>
      <w:lvlJc w:val="left"/>
      <w:pPr>
        <w:ind w:left="8640" w:hanging="2160"/>
      </w:pPr>
      <w:rPr>
        <w:rFonts w:hint="default"/>
        <w:b/>
      </w:rPr>
    </w:lvl>
  </w:abstractNum>
  <w:abstractNum w:abstractNumId="8">
    <w:nsid w:val="22EB3968"/>
    <w:multiLevelType w:val="hybridMultilevel"/>
    <w:tmpl w:val="19203124"/>
    <w:lvl w:ilvl="0" w:tplc="4CB428FE">
      <w:start w:val="3"/>
      <w:numFmt w:val="bullet"/>
      <w:lvlText w:val="-"/>
      <w:lvlJc w:val="left"/>
      <w:pPr>
        <w:ind w:left="1080" w:hanging="360"/>
      </w:pPr>
      <w:rPr>
        <w:rFonts w:ascii="Traditional Arabic" w:eastAsia="Times New Roman" w:hAnsi="Traditional Arabic" w:cs="Traditional Arabic" w:hint="default"/>
        <w:b/>
        <w:color w:val="552B2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D25081"/>
    <w:multiLevelType w:val="hybridMultilevel"/>
    <w:tmpl w:val="82127408"/>
    <w:lvl w:ilvl="0" w:tplc="A8F2F812">
      <w:start w:val="1"/>
      <w:numFmt w:val="decimal"/>
      <w:lvlText w:val="%1-"/>
      <w:lvlJc w:val="left"/>
      <w:pPr>
        <w:ind w:left="720" w:hanging="360"/>
      </w:pPr>
      <w:rPr>
        <w:rFonts w:ascii="Traditional Arabic" w:hAnsi="Traditional Arabic" w:cs="Traditional Arabic" w:hint="default"/>
        <w:b/>
        <w:color w:val="552B2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A50F3"/>
    <w:multiLevelType w:val="hybridMultilevel"/>
    <w:tmpl w:val="4FB432E4"/>
    <w:lvl w:ilvl="0" w:tplc="3C389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60736"/>
    <w:multiLevelType w:val="hybridMultilevel"/>
    <w:tmpl w:val="FF9A803A"/>
    <w:lvl w:ilvl="0" w:tplc="21761864">
      <w:start w:val="1"/>
      <w:numFmt w:val="decimal"/>
      <w:lvlText w:val="%1-"/>
      <w:lvlJc w:val="left"/>
      <w:pPr>
        <w:ind w:left="1080" w:hanging="360"/>
      </w:pPr>
      <w:rPr>
        <w:rFonts w:ascii="Traditional Arabic" w:hAnsi="Traditional Arabic" w:cs="Traditional Arabic" w:hint="default"/>
        <w:b/>
        <w:color w:val="552B2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E73EA6"/>
    <w:multiLevelType w:val="hybridMultilevel"/>
    <w:tmpl w:val="1054C680"/>
    <w:lvl w:ilvl="0" w:tplc="B20E5FD0">
      <w:start w:val="1"/>
      <w:numFmt w:val="decimal"/>
      <w:lvlText w:val="%1-"/>
      <w:lvlJc w:val="left"/>
      <w:pPr>
        <w:ind w:left="720" w:hanging="360"/>
      </w:pPr>
      <w:rPr>
        <w:rFonts w:ascii="Traditional Arabic" w:hAnsi="Traditional Arabic" w:cs="Traditional Arabic" w:hint="default"/>
        <w:color w:val="242887"/>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23B33"/>
    <w:multiLevelType w:val="hybridMultilevel"/>
    <w:tmpl w:val="71BCC888"/>
    <w:lvl w:ilvl="0" w:tplc="7F66DF2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CD42B2"/>
    <w:multiLevelType w:val="multilevel"/>
    <w:tmpl w:val="DCF0700C"/>
    <w:lvl w:ilvl="0">
      <w:start w:val="1"/>
      <w:numFmt w:val="decimal"/>
      <w:lvlText w:val="%1-"/>
      <w:lvlJc w:val="left"/>
      <w:pPr>
        <w:ind w:left="810" w:hanging="810"/>
      </w:pPr>
      <w:rPr>
        <w:rFonts w:hint="default"/>
        <w:b/>
        <w:color w:val="552B2B"/>
      </w:rPr>
    </w:lvl>
    <w:lvl w:ilvl="1">
      <w:start w:val="3"/>
      <w:numFmt w:val="decimal"/>
      <w:lvlText w:val="%1-%2-"/>
      <w:lvlJc w:val="left"/>
      <w:pPr>
        <w:ind w:left="990" w:hanging="810"/>
      </w:pPr>
      <w:rPr>
        <w:rFonts w:hint="default"/>
        <w:b/>
        <w:color w:val="552B2B"/>
        <w:lang w:bidi="fa-IR"/>
      </w:rPr>
    </w:lvl>
    <w:lvl w:ilvl="2">
      <w:start w:val="1"/>
      <w:numFmt w:val="decimal"/>
      <w:lvlText w:val="%1-%2-%3-"/>
      <w:lvlJc w:val="left"/>
      <w:pPr>
        <w:ind w:left="1440" w:hanging="1080"/>
      </w:pPr>
      <w:rPr>
        <w:rFonts w:hint="default"/>
        <w:b/>
        <w:color w:val="552B2B"/>
      </w:rPr>
    </w:lvl>
    <w:lvl w:ilvl="3">
      <w:start w:val="1"/>
      <w:numFmt w:val="decimal"/>
      <w:lvlText w:val="%1-%2-%3-%4."/>
      <w:lvlJc w:val="left"/>
      <w:pPr>
        <w:ind w:left="1620" w:hanging="1080"/>
      </w:pPr>
      <w:rPr>
        <w:rFonts w:hint="default"/>
        <w:b/>
        <w:color w:val="552B2B"/>
      </w:rPr>
    </w:lvl>
    <w:lvl w:ilvl="4">
      <w:start w:val="1"/>
      <w:numFmt w:val="decimal"/>
      <w:lvlText w:val="%1-%2-%3-%4.%5."/>
      <w:lvlJc w:val="left"/>
      <w:pPr>
        <w:ind w:left="2160" w:hanging="1440"/>
      </w:pPr>
      <w:rPr>
        <w:rFonts w:hint="default"/>
        <w:b/>
        <w:color w:val="552B2B"/>
      </w:rPr>
    </w:lvl>
    <w:lvl w:ilvl="5">
      <w:start w:val="1"/>
      <w:numFmt w:val="decimal"/>
      <w:lvlText w:val="%1-%2-%3-%4.%5.%6."/>
      <w:lvlJc w:val="left"/>
      <w:pPr>
        <w:ind w:left="2340" w:hanging="1440"/>
      </w:pPr>
      <w:rPr>
        <w:rFonts w:hint="default"/>
        <w:b/>
        <w:color w:val="552B2B"/>
      </w:rPr>
    </w:lvl>
    <w:lvl w:ilvl="6">
      <w:start w:val="1"/>
      <w:numFmt w:val="decimal"/>
      <w:lvlText w:val="%1-%2-%3-%4.%5.%6.%7."/>
      <w:lvlJc w:val="left"/>
      <w:pPr>
        <w:ind w:left="2880" w:hanging="1800"/>
      </w:pPr>
      <w:rPr>
        <w:rFonts w:hint="default"/>
        <w:b/>
        <w:color w:val="552B2B"/>
      </w:rPr>
    </w:lvl>
    <w:lvl w:ilvl="7">
      <w:start w:val="1"/>
      <w:numFmt w:val="decimal"/>
      <w:lvlText w:val="%1-%2-%3-%4.%5.%6.%7.%8."/>
      <w:lvlJc w:val="left"/>
      <w:pPr>
        <w:ind w:left="3060" w:hanging="1800"/>
      </w:pPr>
      <w:rPr>
        <w:rFonts w:hint="default"/>
        <w:b/>
        <w:color w:val="552B2B"/>
      </w:rPr>
    </w:lvl>
    <w:lvl w:ilvl="8">
      <w:start w:val="1"/>
      <w:numFmt w:val="decimal"/>
      <w:lvlText w:val="%1-%2-%3-%4.%5.%6.%7.%8.%9."/>
      <w:lvlJc w:val="left"/>
      <w:pPr>
        <w:ind w:left="3600" w:hanging="2160"/>
      </w:pPr>
      <w:rPr>
        <w:rFonts w:hint="default"/>
        <w:b/>
        <w:color w:val="552B2B"/>
      </w:rPr>
    </w:lvl>
  </w:abstractNum>
  <w:abstractNum w:abstractNumId="15">
    <w:nsid w:val="3CF42281"/>
    <w:multiLevelType w:val="multilevel"/>
    <w:tmpl w:val="DF86C4AA"/>
    <w:lvl w:ilvl="0">
      <w:start w:val="2"/>
      <w:numFmt w:val="decimal"/>
      <w:lvlText w:val="%1-"/>
      <w:lvlJc w:val="left"/>
      <w:pPr>
        <w:ind w:left="1020" w:hanging="1020"/>
      </w:pPr>
      <w:rPr>
        <w:rFonts w:hint="default"/>
        <w:b/>
        <w:u w:val="single"/>
      </w:rPr>
    </w:lvl>
    <w:lvl w:ilvl="1">
      <w:start w:val="3"/>
      <w:numFmt w:val="decimal"/>
      <w:lvlText w:val="%1-%2-"/>
      <w:lvlJc w:val="left"/>
      <w:pPr>
        <w:ind w:left="1140" w:hanging="1020"/>
      </w:pPr>
      <w:rPr>
        <w:rFonts w:hint="default"/>
        <w:b/>
        <w:u w:val="single"/>
      </w:rPr>
    </w:lvl>
    <w:lvl w:ilvl="2">
      <w:start w:val="4"/>
      <w:numFmt w:val="decimal"/>
      <w:lvlText w:val="%1-%2-%3-"/>
      <w:lvlJc w:val="left"/>
      <w:pPr>
        <w:ind w:left="1320" w:hanging="1080"/>
      </w:pPr>
      <w:rPr>
        <w:rFonts w:hint="default"/>
        <w:b/>
        <w:u w:val="none"/>
      </w:rPr>
    </w:lvl>
    <w:lvl w:ilvl="3">
      <w:start w:val="1"/>
      <w:numFmt w:val="decimal"/>
      <w:lvlText w:val="%1-%2-%3-%4-"/>
      <w:lvlJc w:val="left"/>
      <w:pPr>
        <w:ind w:left="1440" w:hanging="1080"/>
      </w:pPr>
      <w:rPr>
        <w:rFonts w:hint="default"/>
        <w:b/>
        <w:bCs w:val="0"/>
        <w:u w:val="none"/>
      </w:rPr>
    </w:lvl>
    <w:lvl w:ilvl="4">
      <w:start w:val="1"/>
      <w:numFmt w:val="decimal"/>
      <w:lvlText w:val="%1-%2-%3-%4-%5."/>
      <w:lvlJc w:val="left"/>
      <w:pPr>
        <w:ind w:left="1920" w:hanging="1440"/>
      </w:pPr>
      <w:rPr>
        <w:rFonts w:hint="default"/>
        <w:b/>
        <w:u w:val="single"/>
      </w:rPr>
    </w:lvl>
    <w:lvl w:ilvl="5">
      <w:start w:val="1"/>
      <w:numFmt w:val="decimal"/>
      <w:lvlText w:val="%1-%2-%3-%4-%5.%6."/>
      <w:lvlJc w:val="left"/>
      <w:pPr>
        <w:ind w:left="2040" w:hanging="1440"/>
      </w:pPr>
      <w:rPr>
        <w:rFonts w:hint="default"/>
        <w:b/>
        <w:u w:val="single"/>
      </w:rPr>
    </w:lvl>
    <w:lvl w:ilvl="6">
      <w:start w:val="1"/>
      <w:numFmt w:val="decimal"/>
      <w:lvlText w:val="%1-%2-%3-%4-%5.%6.%7."/>
      <w:lvlJc w:val="left"/>
      <w:pPr>
        <w:ind w:left="2520" w:hanging="1800"/>
      </w:pPr>
      <w:rPr>
        <w:rFonts w:hint="default"/>
        <w:b/>
        <w:u w:val="single"/>
      </w:rPr>
    </w:lvl>
    <w:lvl w:ilvl="7">
      <w:start w:val="1"/>
      <w:numFmt w:val="decimal"/>
      <w:lvlText w:val="%1-%2-%3-%4-%5.%6.%7.%8."/>
      <w:lvlJc w:val="left"/>
      <w:pPr>
        <w:ind w:left="2640" w:hanging="1800"/>
      </w:pPr>
      <w:rPr>
        <w:rFonts w:hint="default"/>
        <w:b/>
        <w:u w:val="single"/>
      </w:rPr>
    </w:lvl>
    <w:lvl w:ilvl="8">
      <w:start w:val="1"/>
      <w:numFmt w:val="decimal"/>
      <w:lvlText w:val="%1-%2-%3-%4-%5.%6.%7.%8.%9."/>
      <w:lvlJc w:val="left"/>
      <w:pPr>
        <w:ind w:left="3120" w:hanging="2160"/>
      </w:pPr>
      <w:rPr>
        <w:rFonts w:hint="default"/>
        <w:b/>
        <w:u w:val="single"/>
      </w:rPr>
    </w:lvl>
  </w:abstractNum>
  <w:abstractNum w:abstractNumId="16">
    <w:nsid w:val="53E002FB"/>
    <w:multiLevelType w:val="hybridMultilevel"/>
    <w:tmpl w:val="4AA044EA"/>
    <w:lvl w:ilvl="0" w:tplc="54A25752">
      <w:start w:val="3"/>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F34443"/>
    <w:multiLevelType w:val="hybridMultilevel"/>
    <w:tmpl w:val="338036EE"/>
    <w:lvl w:ilvl="0" w:tplc="2814DF46">
      <w:start w:val="1"/>
      <w:numFmt w:val="bullet"/>
      <w:lvlText w:val="-"/>
      <w:lvlJc w:val="left"/>
      <w:pPr>
        <w:ind w:left="720" w:hanging="360"/>
      </w:pPr>
      <w:rPr>
        <w:rFonts w:ascii="Traditional Arabic" w:eastAsia="Times New Roman" w:hAnsi="Traditional Arabic" w:cs="Traditional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3001B"/>
    <w:multiLevelType w:val="hybridMultilevel"/>
    <w:tmpl w:val="78EA254E"/>
    <w:lvl w:ilvl="0" w:tplc="ECD44982">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5C78F5"/>
    <w:multiLevelType w:val="hybridMultilevel"/>
    <w:tmpl w:val="57D2975A"/>
    <w:lvl w:ilvl="0" w:tplc="F242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10967"/>
    <w:multiLevelType w:val="hybridMultilevel"/>
    <w:tmpl w:val="71BCC888"/>
    <w:lvl w:ilvl="0" w:tplc="7F66DF2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E907C1"/>
    <w:multiLevelType w:val="hybridMultilevel"/>
    <w:tmpl w:val="51EC4330"/>
    <w:lvl w:ilvl="0" w:tplc="10364654">
      <w:start w:val="1"/>
      <w:numFmt w:val="decimal"/>
      <w:lvlText w:val="%1-"/>
      <w:lvlJc w:val="left"/>
      <w:pPr>
        <w:ind w:left="720" w:hanging="360"/>
      </w:pPr>
      <w:rPr>
        <w:rFonts w:ascii="Traditional Arabic" w:hAnsi="Traditional Arabic" w:cs="Traditional Arabic"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56B5D"/>
    <w:multiLevelType w:val="hybridMultilevel"/>
    <w:tmpl w:val="F50EBCE2"/>
    <w:lvl w:ilvl="0" w:tplc="6914AA90">
      <w:start w:val="2"/>
      <w:numFmt w:val="bullet"/>
      <w:lvlText w:val="-"/>
      <w:lvlJc w:val="left"/>
      <w:pPr>
        <w:ind w:left="1080" w:hanging="360"/>
      </w:pPr>
      <w:rPr>
        <w:rFonts w:ascii="Traditional Arabic" w:eastAsia="Times New Roman" w:hAnsi="Traditional Arabic" w:cs="Traditional Arabic" w:hint="default"/>
        <w:b/>
        <w:color w:val="552B2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EE7466"/>
    <w:multiLevelType w:val="hybridMultilevel"/>
    <w:tmpl w:val="AA6CA020"/>
    <w:lvl w:ilvl="0" w:tplc="22B27FA6">
      <w:start w:val="8"/>
      <w:numFmt w:val="bullet"/>
      <w:lvlText w:val="-"/>
      <w:lvlJc w:val="left"/>
      <w:pPr>
        <w:ind w:left="1080" w:hanging="360"/>
      </w:pPr>
      <w:rPr>
        <w:rFonts w:ascii="Traditional Arabic" w:eastAsia="Times New Roman" w:hAnsi="Traditional Arabic" w:cs="Traditional Arabic" w:hint="default"/>
        <w:color w:val="2A415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E82C34"/>
    <w:multiLevelType w:val="hybridMultilevel"/>
    <w:tmpl w:val="C5D29916"/>
    <w:lvl w:ilvl="0" w:tplc="54C8164C">
      <w:start w:val="1"/>
      <w:numFmt w:val="decimal"/>
      <w:lvlText w:val="%1-"/>
      <w:lvlJc w:val="left"/>
      <w:pPr>
        <w:ind w:left="1080" w:hanging="360"/>
      </w:pPr>
      <w:rPr>
        <w:rFonts w:ascii="Traditional Arabic" w:hAnsi="Traditional Arabic" w:cs="Traditional Arabic" w:hint="default"/>
        <w:color w:val="242887"/>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B5433B"/>
    <w:multiLevelType w:val="hybridMultilevel"/>
    <w:tmpl w:val="48566DDC"/>
    <w:lvl w:ilvl="0" w:tplc="88327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82ED5"/>
    <w:multiLevelType w:val="hybridMultilevel"/>
    <w:tmpl w:val="9CFCE360"/>
    <w:lvl w:ilvl="0" w:tplc="477E42CA">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396601"/>
    <w:multiLevelType w:val="hybridMultilevel"/>
    <w:tmpl w:val="82127408"/>
    <w:lvl w:ilvl="0" w:tplc="A8F2F812">
      <w:start w:val="1"/>
      <w:numFmt w:val="decimal"/>
      <w:lvlText w:val="%1-"/>
      <w:lvlJc w:val="left"/>
      <w:pPr>
        <w:ind w:left="720" w:hanging="360"/>
      </w:pPr>
      <w:rPr>
        <w:rFonts w:ascii="Traditional Arabic" w:hAnsi="Traditional Arabic" w:cs="Traditional Arabic" w:hint="default"/>
        <w:b/>
        <w:color w:val="552B2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B6F57"/>
    <w:multiLevelType w:val="hybridMultilevel"/>
    <w:tmpl w:val="275078D0"/>
    <w:lvl w:ilvl="0" w:tplc="7F66D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17BE5"/>
    <w:multiLevelType w:val="hybridMultilevel"/>
    <w:tmpl w:val="F692EC90"/>
    <w:lvl w:ilvl="0" w:tplc="FA2AB896">
      <w:start w:val="1"/>
      <w:numFmt w:val="decimal"/>
      <w:lvlText w:val="%1-"/>
      <w:lvlJc w:val="left"/>
      <w:pPr>
        <w:ind w:left="720" w:hanging="360"/>
      </w:pPr>
      <w:rPr>
        <w:rFonts w:ascii="Traditional Arabic" w:eastAsia="Times New Roman" w:hAnsi="Traditional Arabic" w:cs="Traditional Arabic"/>
        <w:color w:val="2A415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A2071"/>
    <w:multiLevelType w:val="hybridMultilevel"/>
    <w:tmpl w:val="BF385FD6"/>
    <w:lvl w:ilvl="0" w:tplc="E2102438">
      <w:start w:val="5"/>
      <w:numFmt w:val="bullet"/>
      <w:lvlText w:val="-"/>
      <w:lvlJc w:val="left"/>
      <w:pPr>
        <w:ind w:left="720" w:hanging="360"/>
      </w:pPr>
      <w:rPr>
        <w:rFonts w:ascii="Traditional Arabic" w:eastAsia="Times New Roman" w:hAnsi="Traditional Arabic" w:cs="Traditional Arabic" w:hint="default"/>
        <w:b/>
        <w:color w:val="552B2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0710C"/>
    <w:multiLevelType w:val="hybridMultilevel"/>
    <w:tmpl w:val="275078D0"/>
    <w:lvl w:ilvl="0" w:tplc="7F66D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912AEF"/>
    <w:multiLevelType w:val="multilevel"/>
    <w:tmpl w:val="04090025"/>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9"/>
  </w:num>
  <w:num w:numId="3">
    <w:abstractNumId w:val="32"/>
  </w:num>
  <w:num w:numId="4">
    <w:abstractNumId w:val="27"/>
  </w:num>
  <w:num w:numId="5">
    <w:abstractNumId w:val="16"/>
  </w:num>
  <w:num w:numId="6">
    <w:abstractNumId w:val="8"/>
  </w:num>
  <w:num w:numId="7">
    <w:abstractNumId w:val="11"/>
  </w:num>
  <w:num w:numId="8">
    <w:abstractNumId w:val="22"/>
  </w:num>
  <w:num w:numId="9">
    <w:abstractNumId w:val="26"/>
  </w:num>
  <w:num w:numId="10">
    <w:abstractNumId w:val="20"/>
  </w:num>
  <w:num w:numId="11">
    <w:abstractNumId w:val="23"/>
  </w:num>
  <w:num w:numId="12">
    <w:abstractNumId w:val="2"/>
  </w:num>
  <w:num w:numId="13">
    <w:abstractNumId w:val="4"/>
  </w:num>
  <w:num w:numId="14">
    <w:abstractNumId w:val="13"/>
  </w:num>
  <w:num w:numId="15">
    <w:abstractNumId w:val="6"/>
  </w:num>
  <w:num w:numId="16">
    <w:abstractNumId w:val="28"/>
  </w:num>
  <w:num w:numId="17">
    <w:abstractNumId w:val="17"/>
  </w:num>
  <w:num w:numId="18">
    <w:abstractNumId w:val="18"/>
  </w:num>
  <w:num w:numId="19">
    <w:abstractNumId w:val="30"/>
  </w:num>
  <w:num w:numId="20">
    <w:abstractNumId w:val="31"/>
  </w:num>
  <w:num w:numId="21">
    <w:abstractNumId w:val="29"/>
  </w:num>
  <w:num w:numId="22">
    <w:abstractNumId w:val="24"/>
  </w:num>
  <w:num w:numId="23">
    <w:abstractNumId w:val="12"/>
  </w:num>
  <w:num w:numId="24">
    <w:abstractNumId w:val="25"/>
  </w:num>
  <w:num w:numId="25">
    <w:abstractNumId w:val="19"/>
  </w:num>
  <w:num w:numId="26">
    <w:abstractNumId w:val="3"/>
  </w:num>
  <w:num w:numId="27">
    <w:abstractNumId w:val="14"/>
  </w:num>
  <w:num w:numId="28">
    <w:abstractNumId w:val="7"/>
  </w:num>
  <w:num w:numId="29">
    <w:abstractNumId w:val="21"/>
  </w:num>
  <w:num w:numId="33">
    <w:abstractNumId w:val="15"/>
  </w:num>
  <w:num w:numId="34">
    <w:abstractNumId w:val="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808FC"/>
    <w:rsid w:val="00002D15"/>
    <w:rsid w:val="000059B7"/>
    <w:rsid w:val="00006905"/>
    <w:rsid w:val="00007FD5"/>
    <w:rsid w:val="00015469"/>
    <w:rsid w:val="000171C3"/>
    <w:rsid w:val="00021266"/>
    <w:rsid w:val="00026060"/>
    <w:rsid w:val="000274FB"/>
    <w:rsid w:val="00033443"/>
    <w:rsid w:val="00043432"/>
    <w:rsid w:val="00043CA1"/>
    <w:rsid w:val="00043EED"/>
    <w:rsid w:val="0004423D"/>
    <w:rsid w:val="00045769"/>
    <w:rsid w:val="00050EFE"/>
    <w:rsid w:val="0005238A"/>
    <w:rsid w:val="00052EA2"/>
    <w:rsid w:val="00055123"/>
    <w:rsid w:val="00062B74"/>
    <w:rsid w:val="00062D94"/>
    <w:rsid w:val="00065A8C"/>
    <w:rsid w:val="0007756D"/>
    <w:rsid w:val="000829CB"/>
    <w:rsid w:val="00084055"/>
    <w:rsid w:val="00084661"/>
    <w:rsid w:val="000853C8"/>
    <w:rsid w:val="00090081"/>
    <w:rsid w:val="00092D85"/>
    <w:rsid w:val="00094224"/>
    <w:rsid w:val="00095116"/>
    <w:rsid w:val="00095EC7"/>
    <w:rsid w:val="000A445E"/>
    <w:rsid w:val="000B0C92"/>
    <w:rsid w:val="000B24FA"/>
    <w:rsid w:val="000B2911"/>
    <w:rsid w:val="000B2961"/>
    <w:rsid w:val="000B4605"/>
    <w:rsid w:val="000B4B9A"/>
    <w:rsid w:val="000C1FB8"/>
    <w:rsid w:val="000C4DC2"/>
    <w:rsid w:val="000C56FA"/>
    <w:rsid w:val="000C5B84"/>
    <w:rsid w:val="000C6314"/>
    <w:rsid w:val="000D0FE8"/>
    <w:rsid w:val="000D25B4"/>
    <w:rsid w:val="000D372C"/>
    <w:rsid w:val="000E5748"/>
    <w:rsid w:val="000F144B"/>
    <w:rsid w:val="000F30E6"/>
    <w:rsid w:val="0010120C"/>
    <w:rsid w:val="00115736"/>
    <w:rsid w:val="0012199A"/>
    <w:rsid w:val="00123FE6"/>
    <w:rsid w:val="001264F7"/>
    <w:rsid w:val="001308D6"/>
    <w:rsid w:val="00130FDC"/>
    <w:rsid w:val="001475AD"/>
    <w:rsid w:val="00152356"/>
    <w:rsid w:val="0015283E"/>
    <w:rsid w:val="00164683"/>
    <w:rsid w:val="00166D82"/>
    <w:rsid w:val="001670E5"/>
    <w:rsid w:val="00172E00"/>
    <w:rsid w:val="001809C0"/>
    <w:rsid w:val="0018646B"/>
    <w:rsid w:val="0018675D"/>
    <w:rsid w:val="00192EAD"/>
    <w:rsid w:val="001A1C88"/>
    <w:rsid w:val="001B5423"/>
    <w:rsid w:val="001B6563"/>
    <w:rsid w:val="001C6A31"/>
    <w:rsid w:val="001D2527"/>
    <w:rsid w:val="001E28B0"/>
    <w:rsid w:val="001E6DBB"/>
    <w:rsid w:val="001F2CD6"/>
    <w:rsid w:val="001F312A"/>
    <w:rsid w:val="001F330A"/>
    <w:rsid w:val="00201DC5"/>
    <w:rsid w:val="00223A03"/>
    <w:rsid w:val="00224EBC"/>
    <w:rsid w:val="00230B61"/>
    <w:rsid w:val="00231C68"/>
    <w:rsid w:val="0023798C"/>
    <w:rsid w:val="00241867"/>
    <w:rsid w:val="00252B1D"/>
    <w:rsid w:val="00253A47"/>
    <w:rsid w:val="00266A13"/>
    <w:rsid w:val="00280AD7"/>
    <w:rsid w:val="00283D67"/>
    <w:rsid w:val="00285A82"/>
    <w:rsid w:val="0028701D"/>
    <w:rsid w:val="00295F3C"/>
    <w:rsid w:val="002A5B6D"/>
    <w:rsid w:val="002B5038"/>
    <w:rsid w:val="002B6DC2"/>
    <w:rsid w:val="002B73CC"/>
    <w:rsid w:val="002B7BBA"/>
    <w:rsid w:val="002C1011"/>
    <w:rsid w:val="002C79C4"/>
    <w:rsid w:val="002D3054"/>
    <w:rsid w:val="002D70A4"/>
    <w:rsid w:val="002E0A36"/>
    <w:rsid w:val="002E145A"/>
    <w:rsid w:val="002E2F01"/>
    <w:rsid w:val="002E6F80"/>
    <w:rsid w:val="002E6FCB"/>
    <w:rsid w:val="0030342C"/>
    <w:rsid w:val="0030481F"/>
    <w:rsid w:val="00304951"/>
    <w:rsid w:val="003105A3"/>
    <w:rsid w:val="00310F53"/>
    <w:rsid w:val="003120D6"/>
    <w:rsid w:val="00312DD5"/>
    <w:rsid w:val="0031355A"/>
    <w:rsid w:val="003151CD"/>
    <w:rsid w:val="003178DE"/>
    <w:rsid w:val="00321E04"/>
    <w:rsid w:val="003235EB"/>
    <w:rsid w:val="00323BF3"/>
    <w:rsid w:val="00323E9E"/>
    <w:rsid w:val="003245B5"/>
    <w:rsid w:val="003337FE"/>
    <w:rsid w:val="00334504"/>
    <w:rsid w:val="00334852"/>
    <w:rsid w:val="00334DFE"/>
    <w:rsid w:val="003424AC"/>
    <w:rsid w:val="00346BAF"/>
    <w:rsid w:val="00346E39"/>
    <w:rsid w:val="003510AF"/>
    <w:rsid w:val="003534B8"/>
    <w:rsid w:val="003547EC"/>
    <w:rsid w:val="00354814"/>
    <w:rsid w:val="003603AF"/>
    <w:rsid w:val="00362912"/>
    <w:rsid w:val="003634A8"/>
    <w:rsid w:val="003660EB"/>
    <w:rsid w:val="00371176"/>
    <w:rsid w:val="003714A8"/>
    <w:rsid w:val="0037592C"/>
    <w:rsid w:val="003779BF"/>
    <w:rsid w:val="003857F0"/>
    <w:rsid w:val="003A0674"/>
    <w:rsid w:val="003A1F4A"/>
    <w:rsid w:val="003A5061"/>
    <w:rsid w:val="003A59EE"/>
    <w:rsid w:val="003A70BA"/>
    <w:rsid w:val="003C739D"/>
    <w:rsid w:val="003D4F60"/>
    <w:rsid w:val="003E474F"/>
    <w:rsid w:val="003E5BB2"/>
    <w:rsid w:val="003E5C10"/>
    <w:rsid w:val="003E7BEA"/>
    <w:rsid w:val="003F05F3"/>
    <w:rsid w:val="0040015F"/>
    <w:rsid w:val="00400D2C"/>
    <w:rsid w:val="00402DC6"/>
    <w:rsid w:val="00414014"/>
    <w:rsid w:val="004144E8"/>
    <w:rsid w:val="00423599"/>
    <w:rsid w:val="00432483"/>
    <w:rsid w:val="0043700C"/>
    <w:rsid w:val="00437DD7"/>
    <w:rsid w:val="00451143"/>
    <w:rsid w:val="00451FF4"/>
    <w:rsid w:val="00454BA5"/>
    <w:rsid w:val="00465EF1"/>
    <w:rsid w:val="0046630D"/>
    <w:rsid w:val="00475B10"/>
    <w:rsid w:val="00486C0A"/>
    <w:rsid w:val="00494152"/>
    <w:rsid w:val="004A32AE"/>
    <w:rsid w:val="004A535B"/>
    <w:rsid w:val="004A56DA"/>
    <w:rsid w:val="004B5AEC"/>
    <w:rsid w:val="004C19D8"/>
    <w:rsid w:val="004C1F72"/>
    <w:rsid w:val="004D2CF6"/>
    <w:rsid w:val="004D4AA6"/>
    <w:rsid w:val="004D4CF9"/>
    <w:rsid w:val="004D5392"/>
    <w:rsid w:val="004E3909"/>
    <w:rsid w:val="004E5973"/>
    <w:rsid w:val="004F347A"/>
    <w:rsid w:val="004F5D58"/>
    <w:rsid w:val="004F63F3"/>
    <w:rsid w:val="00502FD6"/>
    <w:rsid w:val="005040D8"/>
    <w:rsid w:val="00510997"/>
    <w:rsid w:val="00511507"/>
    <w:rsid w:val="00511CA3"/>
    <w:rsid w:val="005149C2"/>
    <w:rsid w:val="0052208F"/>
    <w:rsid w:val="0052341F"/>
    <w:rsid w:val="00525A23"/>
    <w:rsid w:val="00533035"/>
    <w:rsid w:val="0053581E"/>
    <w:rsid w:val="00536FB6"/>
    <w:rsid w:val="00545F20"/>
    <w:rsid w:val="005472C5"/>
    <w:rsid w:val="00551199"/>
    <w:rsid w:val="005555F5"/>
    <w:rsid w:val="00562053"/>
    <w:rsid w:val="005627EC"/>
    <w:rsid w:val="005679A2"/>
    <w:rsid w:val="00575B4D"/>
    <w:rsid w:val="00575F44"/>
    <w:rsid w:val="00581BFA"/>
    <w:rsid w:val="005853E2"/>
    <w:rsid w:val="005855F0"/>
    <w:rsid w:val="00587C6B"/>
    <w:rsid w:val="00596D74"/>
    <w:rsid w:val="005A53CA"/>
    <w:rsid w:val="005B5B3F"/>
    <w:rsid w:val="005B75B4"/>
    <w:rsid w:val="005C2A81"/>
    <w:rsid w:val="005C51D1"/>
    <w:rsid w:val="005C5E6E"/>
    <w:rsid w:val="005E06D8"/>
    <w:rsid w:val="005E0E14"/>
    <w:rsid w:val="005E193F"/>
    <w:rsid w:val="005E1B67"/>
    <w:rsid w:val="005E6486"/>
    <w:rsid w:val="00600FE2"/>
    <w:rsid w:val="006024EB"/>
    <w:rsid w:val="00610627"/>
    <w:rsid w:val="00612CD1"/>
    <w:rsid w:val="0061710B"/>
    <w:rsid w:val="00620B76"/>
    <w:rsid w:val="0062143D"/>
    <w:rsid w:val="0062178C"/>
    <w:rsid w:val="00622B45"/>
    <w:rsid w:val="00632044"/>
    <w:rsid w:val="0063647C"/>
    <w:rsid w:val="00636BE1"/>
    <w:rsid w:val="00637351"/>
    <w:rsid w:val="00640EEA"/>
    <w:rsid w:val="0065469C"/>
    <w:rsid w:val="00654C07"/>
    <w:rsid w:val="006609A7"/>
    <w:rsid w:val="00662C4A"/>
    <w:rsid w:val="006632CD"/>
    <w:rsid w:val="00671152"/>
    <w:rsid w:val="00675882"/>
    <w:rsid w:val="006800E2"/>
    <w:rsid w:val="006849C6"/>
    <w:rsid w:val="00685BA0"/>
    <w:rsid w:val="00686FBE"/>
    <w:rsid w:val="00690485"/>
    <w:rsid w:val="00690DA0"/>
    <w:rsid w:val="006964BD"/>
    <w:rsid w:val="006976E1"/>
    <w:rsid w:val="00697C29"/>
    <w:rsid w:val="006A071B"/>
    <w:rsid w:val="006A31E7"/>
    <w:rsid w:val="006A5719"/>
    <w:rsid w:val="006A739C"/>
    <w:rsid w:val="006B0A67"/>
    <w:rsid w:val="006B3866"/>
    <w:rsid w:val="006C165B"/>
    <w:rsid w:val="006C3BC2"/>
    <w:rsid w:val="006C3DEF"/>
    <w:rsid w:val="006C5E14"/>
    <w:rsid w:val="006C5ECC"/>
    <w:rsid w:val="006D55E5"/>
    <w:rsid w:val="006D682F"/>
    <w:rsid w:val="006E4A73"/>
    <w:rsid w:val="006F05FD"/>
    <w:rsid w:val="006F7CE9"/>
    <w:rsid w:val="006F7D53"/>
    <w:rsid w:val="00700534"/>
    <w:rsid w:val="00703FFC"/>
    <w:rsid w:val="00720C5B"/>
    <w:rsid w:val="0072222D"/>
    <w:rsid w:val="00722309"/>
    <w:rsid w:val="00730D94"/>
    <w:rsid w:val="00732110"/>
    <w:rsid w:val="00735356"/>
    <w:rsid w:val="00735C4A"/>
    <w:rsid w:val="0073765C"/>
    <w:rsid w:val="007414F6"/>
    <w:rsid w:val="007415BD"/>
    <w:rsid w:val="00746A6D"/>
    <w:rsid w:val="007475DA"/>
    <w:rsid w:val="00747E91"/>
    <w:rsid w:val="00754A18"/>
    <w:rsid w:val="00754FAD"/>
    <w:rsid w:val="00762114"/>
    <w:rsid w:val="0076248C"/>
    <w:rsid w:val="00767D8B"/>
    <w:rsid w:val="00772273"/>
    <w:rsid w:val="00773AB3"/>
    <w:rsid w:val="0077684F"/>
    <w:rsid w:val="00781262"/>
    <w:rsid w:val="00781F5C"/>
    <w:rsid w:val="007821FE"/>
    <w:rsid w:val="007825C7"/>
    <w:rsid w:val="007878B9"/>
    <w:rsid w:val="00793914"/>
    <w:rsid w:val="00795976"/>
    <w:rsid w:val="007A17B2"/>
    <w:rsid w:val="007A62A4"/>
    <w:rsid w:val="007B5BC1"/>
    <w:rsid w:val="007B712E"/>
    <w:rsid w:val="007B7211"/>
    <w:rsid w:val="007C04C8"/>
    <w:rsid w:val="007C2378"/>
    <w:rsid w:val="007C664D"/>
    <w:rsid w:val="007C7A22"/>
    <w:rsid w:val="007D36B3"/>
    <w:rsid w:val="007D4819"/>
    <w:rsid w:val="007D6B53"/>
    <w:rsid w:val="007E0398"/>
    <w:rsid w:val="007E0473"/>
    <w:rsid w:val="007E485B"/>
    <w:rsid w:val="007E54B6"/>
    <w:rsid w:val="007E5BEC"/>
    <w:rsid w:val="007F0C5D"/>
    <w:rsid w:val="007F603D"/>
    <w:rsid w:val="008101BC"/>
    <w:rsid w:val="00810407"/>
    <w:rsid w:val="008111F6"/>
    <w:rsid w:val="0081475D"/>
    <w:rsid w:val="00814E48"/>
    <w:rsid w:val="00816308"/>
    <w:rsid w:val="00824CFA"/>
    <w:rsid w:val="00825E20"/>
    <w:rsid w:val="00830D07"/>
    <w:rsid w:val="0083537F"/>
    <w:rsid w:val="0084075C"/>
    <w:rsid w:val="00842635"/>
    <w:rsid w:val="00842EE2"/>
    <w:rsid w:val="00843EC9"/>
    <w:rsid w:val="00847DCC"/>
    <w:rsid w:val="00854BFA"/>
    <w:rsid w:val="0085511A"/>
    <w:rsid w:val="00857D51"/>
    <w:rsid w:val="008623BD"/>
    <w:rsid w:val="00863AB4"/>
    <w:rsid w:val="00864DAD"/>
    <w:rsid w:val="008667AF"/>
    <w:rsid w:val="00866BF5"/>
    <w:rsid w:val="0088011F"/>
    <w:rsid w:val="00881428"/>
    <w:rsid w:val="00881868"/>
    <w:rsid w:val="00884473"/>
    <w:rsid w:val="00884C46"/>
    <w:rsid w:val="00887B30"/>
    <w:rsid w:val="00891224"/>
    <w:rsid w:val="008A18D7"/>
    <w:rsid w:val="008A2E07"/>
    <w:rsid w:val="008B1D5F"/>
    <w:rsid w:val="008C0AF3"/>
    <w:rsid w:val="008C2628"/>
    <w:rsid w:val="008C7ABB"/>
    <w:rsid w:val="008D02A3"/>
    <w:rsid w:val="008D052B"/>
    <w:rsid w:val="008D1DE2"/>
    <w:rsid w:val="008D205F"/>
    <w:rsid w:val="008D23CB"/>
    <w:rsid w:val="008D3C1F"/>
    <w:rsid w:val="008D3CCD"/>
    <w:rsid w:val="008D53BB"/>
    <w:rsid w:val="008D594D"/>
    <w:rsid w:val="008D6630"/>
    <w:rsid w:val="008D787C"/>
    <w:rsid w:val="008D7C4D"/>
    <w:rsid w:val="008E3ADD"/>
    <w:rsid w:val="008E4438"/>
    <w:rsid w:val="008F2D5F"/>
    <w:rsid w:val="008F324D"/>
    <w:rsid w:val="008F3F64"/>
    <w:rsid w:val="009046CC"/>
    <w:rsid w:val="00906865"/>
    <w:rsid w:val="00915262"/>
    <w:rsid w:val="00916AC2"/>
    <w:rsid w:val="00917FC3"/>
    <w:rsid w:val="00920610"/>
    <w:rsid w:val="00925FAB"/>
    <w:rsid w:val="00927B39"/>
    <w:rsid w:val="00930A76"/>
    <w:rsid w:val="00930F96"/>
    <w:rsid w:val="00933303"/>
    <w:rsid w:val="0093527D"/>
    <w:rsid w:val="00936A2F"/>
    <w:rsid w:val="00936A89"/>
    <w:rsid w:val="00940937"/>
    <w:rsid w:val="00941618"/>
    <w:rsid w:val="00942D96"/>
    <w:rsid w:val="0094572D"/>
    <w:rsid w:val="0094697A"/>
    <w:rsid w:val="00951885"/>
    <w:rsid w:val="009520B6"/>
    <w:rsid w:val="009521AA"/>
    <w:rsid w:val="0096367C"/>
    <w:rsid w:val="00964D65"/>
    <w:rsid w:val="00970135"/>
    <w:rsid w:val="00970715"/>
    <w:rsid w:val="009722AB"/>
    <w:rsid w:val="009738E2"/>
    <w:rsid w:val="009750D0"/>
    <w:rsid w:val="00976945"/>
    <w:rsid w:val="00980E87"/>
    <w:rsid w:val="009845DF"/>
    <w:rsid w:val="00986ABF"/>
    <w:rsid w:val="00991774"/>
    <w:rsid w:val="009A0358"/>
    <w:rsid w:val="009A1CCA"/>
    <w:rsid w:val="009B3813"/>
    <w:rsid w:val="009B39D5"/>
    <w:rsid w:val="009C3F35"/>
    <w:rsid w:val="009C4F60"/>
    <w:rsid w:val="009C783E"/>
    <w:rsid w:val="009D0170"/>
    <w:rsid w:val="009D2753"/>
    <w:rsid w:val="009E3223"/>
    <w:rsid w:val="009E37CB"/>
    <w:rsid w:val="009E5CAF"/>
    <w:rsid w:val="009E5E84"/>
    <w:rsid w:val="009E7A93"/>
    <w:rsid w:val="009F04F5"/>
    <w:rsid w:val="009F0537"/>
    <w:rsid w:val="009F06EC"/>
    <w:rsid w:val="009F1376"/>
    <w:rsid w:val="009F6F5B"/>
    <w:rsid w:val="009F73ED"/>
    <w:rsid w:val="00A026D6"/>
    <w:rsid w:val="00A0650F"/>
    <w:rsid w:val="00A07073"/>
    <w:rsid w:val="00A12198"/>
    <w:rsid w:val="00A15108"/>
    <w:rsid w:val="00A213DB"/>
    <w:rsid w:val="00A21BA9"/>
    <w:rsid w:val="00A268C7"/>
    <w:rsid w:val="00A309A3"/>
    <w:rsid w:val="00A31017"/>
    <w:rsid w:val="00A36DBB"/>
    <w:rsid w:val="00A46F5C"/>
    <w:rsid w:val="00A51537"/>
    <w:rsid w:val="00A51AB7"/>
    <w:rsid w:val="00A54E31"/>
    <w:rsid w:val="00A6670B"/>
    <w:rsid w:val="00A67B97"/>
    <w:rsid w:val="00A700D4"/>
    <w:rsid w:val="00A753DF"/>
    <w:rsid w:val="00A75DE8"/>
    <w:rsid w:val="00A7655D"/>
    <w:rsid w:val="00A808FC"/>
    <w:rsid w:val="00A81E89"/>
    <w:rsid w:val="00A81E94"/>
    <w:rsid w:val="00A820FD"/>
    <w:rsid w:val="00A839F5"/>
    <w:rsid w:val="00A865D2"/>
    <w:rsid w:val="00A92F6B"/>
    <w:rsid w:val="00AB02FE"/>
    <w:rsid w:val="00AB53D1"/>
    <w:rsid w:val="00AB7F31"/>
    <w:rsid w:val="00AC2CBB"/>
    <w:rsid w:val="00AD09DF"/>
    <w:rsid w:val="00AD6223"/>
    <w:rsid w:val="00AD7615"/>
    <w:rsid w:val="00AE4E84"/>
    <w:rsid w:val="00AF0304"/>
    <w:rsid w:val="00AF4B0D"/>
    <w:rsid w:val="00AF4BE7"/>
    <w:rsid w:val="00AF5598"/>
    <w:rsid w:val="00AF7027"/>
    <w:rsid w:val="00B03DFD"/>
    <w:rsid w:val="00B057CB"/>
    <w:rsid w:val="00B05924"/>
    <w:rsid w:val="00B06D70"/>
    <w:rsid w:val="00B1049A"/>
    <w:rsid w:val="00B17D7B"/>
    <w:rsid w:val="00B22FE9"/>
    <w:rsid w:val="00B250CE"/>
    <w:rsid w:val="00B25BF8"/>
    <w:rsid w:val="00B26618"/>
    <w:rsid w:val="00B2704E"/>
    <w:rsid w:val="00B31E60"/>
    <w:rsid w:val="00B43C2F"/>
    <w:rsid w:val="00B4539C"/>
    <w:rsid w:val="00B45F64"/>
    <w:rsid w:val="00B46D42"/>
    <w:rsid w:val="00B47976"/>
    <w:rsid w:val="00B50FAF"/>
    <w:rsid w:val="00B56D35"/>
    <w:rsid w:val="00B614A7"/>
    <w:rsid w:val="00B618F5"/>
    <w:rsid w:val="00B62CE8"/>
    <w:rsid w:val="00B715FB"/>
    <w:rsid w:val="00B75584"/>
    <w:rsid w:val="00B76D9F"/>
    <w:rsid w:val="00B827BF"/>
    <w:rsid w:val="00B86FF3"/>
    <w:rsid w:val="00B920F2"/>
    <w:rsid w:val="00B96641"/>
    <w:rsid w:val="00B96A32"/>
    <w:rsid w:val="00BA13BC"/>
    <w:rsid w:val="00BA208C"/>
    <w:rsid w:val="00BA42AB"/>
    <w:rsid w:val="00BB28F8"/>
    <w:rsid w:val="00BB3040"/>
    <w:rsid w:val="00BB415F"/>
    <w:rsid w:val="00BC1EC4"/>
    <w:rsid w:val="00BC30E2"/>
    <w:rsid w:val="00BC33F3"/>
    <w:rsid w:val="00BC4A7E"/>
    <w:rsid w:val="00BC5C63"/>
    <w:rsid w:val="00BC6164"/>
    <w:rsid w:val="00BD12E2"/>
    <w:rsid w:val="00BD574C"/>
    <w:rsid w:val="00BD6423"/>
    <w:rsid w:val="00BD6723"/>
    <w:rsid w:val="00BD72B2"/>
    <w:rsid w:val="00BE1935"/>
    <w:rsid w:val="00BE3C2F"/>
    <w:rsid w:val="00BE6E92"/>
    <w:rsid w:val="00BE728B"/>
    <w:rsid w:val="00BF32BC"/>
    <w:rsid w:val="00BF6748"/>
    <w:rsid w:val="00BF6946"/>
    <w:rsid w:val="00BF6FE5"/>
    <w:rsid w:val="00C009C7"/>
    <w:rsid w:val="00C03A75"/>
    <w:rsid w:val="00C07CC9"/>
    <w:rsid w:val="00C145B6"/>
    <w:rsid w:val="00C14B70"/>
    <w:rsid w:val="00C167FB"/>
    <w:rsid w:val="00C21385"/>
    <w:rsid w:val="00C23E8F"/>
    <w:rsid w:val="00C24390"/>
    <w:rsid w:val="00C27049"/>
    <w:rsid w:val="00C27BE2"/>
    <w:rsid w:val="00C41F77"/>
    <w:rsid w:val="00C41FBE"/>
    <w:rsid w:val="00C542E5"/>
    <w:rsid w:val="00C55B7B"/>
    <w:rsid w:val="00C55D14"/>
    <w:rsid w:val="00C5750B"/>
    <w:rsid w:val="00C57747"/>
    <w:rsid w:val="00C620C3"/>
    <w:rsid w:val="00C62F50"/>
    <w:rsid w:val="00C63571"/>
    <w:rsid w:val="00C63704"/>
    <w:rsid w:val="00C661B3"/>
    <w:rsid w:val="00C678EC"/>
    <w:rsid w:val="00C76911"/>
    <w:rsid w:val="00C83676"/>
    <w:rsid w:val="00C91E6D"/>
    <w:rsid w:val="00C932B9"/>
    <w:rsid w:val="00C93884"/>
    <w:rsid w:val="00C96F7D"/>
    <w:rsid w:val="00CA0111"/>
    <w:rsid w:val="00CA0D68"/>
    <w:rsid w:val="00CA1DA7"/>
    <w:rsid w:val="00CA420D"/>
    <w:rsid w:val="00CA56E3"/>
    <w:rsid w:val="00CB0093"/>
    <w:rsid w:val="00CB519F"/>
    <w:rsid w:val="00CC03E9"/>
    <w:rsid w:val="00CC0DFA"/>
    <w:rsid w:val="00CC2922"/>
    <w:rsid w:val="00CD2132"/>
    <w:rsid w:val="00CE3B40"/>
    <w:rsid w:val="00CE4F74"/>
    <w:rsid w:val="00CE66AA"/>
    <w:rsid w:val="00CF4A6E"/>
    <w:rsid w:val="00D01794"/>
    <w:rsid w:val="00D02264"/>
    <w:rsid w:val="00D14F44"/>
    <w:rsid w:val="00D16F33"/>
    <w:rsid w:val="00D20650"/>
    <w:rsid w:val="00D220DB"/>
    <w:rsid w:val="00D244EC"/>
    <w:rsid w:val="00D551A1"/>
    <w:rsid w:val="00D557B5"/>
    <w:rsid w:val="00D57086"/>
    <w:rsid w:val="00D57196"/>
    <w:rsid w:val="00D57D7B"/>
    <w:rsid w:val="00D659A9"/>
    <w:rsid w:val="00D668D9"/>
    <w:rsid w:val="00D731A6"/>
    <w:rsid w:val="00D775B0"/>
    <w:rsid w:val="00D81A31"/>
    <w:rsid w:val="00D92725"/>
    <w:rsid w:val="00D94EF0"/>
    <w:rsid w:val="00DA022E"/>
    <w:rsid w:val="00DB1F3A"/>
    <w:rsid w:val="00DB2C40"/>
    <w:rsid w:val="00DB30E8"/>
    <w:rsid w:val="00DB323E"/>
    <w:rsid w:val="00DB44E7"/>
    <w:rsid w:val="00DB59CE"/>
    <w:rsid w:val="00DC4E9D"/>
    <w:rsid w:val="00DD3D38"/>
    <w:rsid w:val="00DE3CFC"/>
    <w:rsid w:val="00DE4DBA"/>
    <w:rsid w:val="00DE5EF1"/>
    <w:rsid w:val="00DE7ADB"/>
    <w:rsid w:val="00DF0BDC"/>
    <w:rsid w:val="00DF18FE"/>
    <w:rsid w:val="00DF1A34"/>
    <w:rsid w:val="00DF3CF7"/>
    <w:rsid w:val="00E020FE"/>
    <w:rsid w:val="00E02714"/>
    <w:rsid w:val="00E0357C"/>
    <w:rsid w:val="00E05612"/>
    <w:rsid w:val="00E0640D"/>
    <w:rsid w:val="00E114E4"/>
    <w:rsid w:val="00E12BCB"/>
    <w:rsid w:val="00E139B5"/>
    <w:rsid w:val="00E1533E"/>
    <w:rsid w:val="00E23BF3"/>
    <w:rsid w:val="00E2762D"/>
    <w:rsid w:val="00E3034F"/>
    <w:rsid w:val="00E34AF5"/>
    <w:rsid w:val="00E36CE1"/>
    <w:rsid w:val="00E37AF4"/>
    <w:rsid w:val="00E4335C"/>
    <w:rsid w:val="00E44FDF"/>
    <w:rsid w:val="00E6154F"/>
    <w:rsid w:val="00E620EA"/>
    <w:rsid w:val="00E62F51"/>
    <w:rsid w:val="00E65A45"/>
    <w:rsid w:val="00E74ED5"/>
    <w:rsid w:val="00E777F7"/>
    <w:rsid w:val="00E80C7E"/>
    <w:rsid w:val="00E81425"/>
    <w:rsid w:val="00E8611D"/>
    <w:rsid w:val="00E878AE"/>
    <w:rsid w:val="00E94F9F"/>
    <w:rsid w:val="00E955E6"/>
    <w:rsid w:val="00E974DD"/>
    <w:rsid w:val="00EA59B0"/>
    <w:rsid w:val="00EA7D9E"/>
    <w:rsid w:val="00EB32F6"/>
    <w:rsid w:val="00EB61C1"/>
    <w:rsid w:val="00EB6EF8"/>
    <w:rsid w:val="00EC32EE"/>
    <w:rsid w:val="00EC67D8"/>
    <w:rsid w:val="00ED4FC8"/>
    <w:rsid w:val="00ED7265"/>
    <w:rsid w:val="00EE11DD"/>
    <w:rsid w:val="00EE3751"/>
    <w:rsid w:val="00EE3922"/>
    <w:rsid w:val="00EE3A12"/>
    <w:rsid w:val="00EE3C1F"/>
    <w:rsid w:val="00EE5A9E"/>
    <w:rsid w:val="00EE65CF"/>
    <w:rsid w:val="00EF2BA7"/>
    <w:rsid w:val="00EF3695"/>
    <w:rsid w:val="00EF5A5B"/>
    <w:rsid w:val="00F03914"/>
    <w:rsid w:val="00F03995"/>
    <w:rsid w:val="00F047BF"/>
    <w:rsid w:val="00F07B55"/>
    <w:rsid w:val="00F11EA2"/>
    <w:rsid w:val="00F14245"/>
    <w:rsid w:val="00F2044E"/>
    <w:rsid w:val="00F2294A"/>
    <w:rsid w:val="00F32682"/>
    <w:rsid w:val="00F34347"/>
    <w:rsid w:val="00F34A27"/>
    <w:rsid w:val="00F34ABA"/>
    <w:rsid w:val="00F4225A"/>
    <w:rsid w:val="00F4267C"/>
    <w:rsid w:val="00F427E0"/>
    <w:rsid w:val="00F43846"/>
    <w:rsid w:val="00F45D73"/>
    <w:rsid w:val="00F47263"/>
    <w:rsid w:val="00F472CA"/>
    <w:rsid w:val="00F60255"/>
    <w:rsid w:val="00F6106D"/>
    <w:rsid w:val="00F62B08"/>
    <w:rsid w:val="00F64337"/>
    <w:rsid w:val="00F70CC4"/>
    <w:rsid w:val="00F716A9"/>
    <w:rsid w:val="00F72365"/>
    <w:rsid w:val="00F74D04"/>
    <w:rsid w:val="00F763BE"/>
    <w:rsid w:val="00F87EDE"/>
    <w:rsid w:val="00F9037B"/>
    <w:rsid w:val="00F91630"/>
    <w:rsid w:val="00F921ED"/>
    <w:rsid w:val="00F9427A"/>
    <w:rsid w:val="00F95B07"/>
    <w:rsid w:val="00F960BF"/>
    <w:rsid w:val="00F96424"/>
    <w:rsid w:val="00F97F9D"/>
    <w:rsid w:val="00FB18FD"/>
    <w:rsid w:val="00FB2073"/>
    <w:rsid w:val="00FB5E32"/>
    <w:rsid w:val="00FB5FB3"/>
    <w:rsid w:val="00FC4239"/>
    <w:rsid w:val="00FC6170"/>
    <w:rsid w:val="00FD40FF"/>
    <w:rsid w:val="00FD41C3"/>
    <w:rsid w:val="00FD6EAA"/>
    <w:rsid w:val="00FE7F74"/>
    <w:rsid w:val="00FF04C9"/>
    <w:rsid w:val="00FF1A4F"/>
    <w:rsid w:val="00FF5241"/>
    <w:rsid w:val="00FF69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56"/>
  </w:style>
  <w:style w:type="paragraph" w:styleId="Heading1">
    <w:name w:val="heading 1"/>
    <w:basedOn w:val="Normal"/>
    <w:next w:val="Normal"/>
    <w:link w:val="Heading1Char"/>
    <w:uiPriority w:val="9"/>
    <w:qFormat/>
    <w:rsid w:val="008C2628"/>
    <w:pPr>
      <w:numPr>
        <w:numId w:val="3"/>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C2628"/>
    <w:pPr>
      <w:numPr>
        <w:ilvl w:val="1"/>
        <w:numId w:val="3"/>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C2628"/>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C2628"/>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2628"/>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C2628"/>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C2628"/>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C2628"/>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2628"/>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C262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C262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C262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262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C262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C262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C262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262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C262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C262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C262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C2628"/>
    <w:rPr>
      <w:rFonts w:asciiTheme="majorHAnsi" w:eastAsiaTheme="majorEastAsia" w:hAnsiTheme="majorHAnsi" w:cstheme="majorBidi"/>
      <w:i/>
      <w:iCs/>
      <w:spacing w:val="13"/>
      <w:sz w:val="24"/>
      <w:szCs w:val="24"/>
    </w:rPr>
  </w:style>
  <w:style w:type="character" w:styleId="Strong">
    <w:name w:val="Strong"/>
    <w:uiPriority w:val="22"/>
    <w:qFormat/>
    <w:rsid w:val="008C2628"/>
    <w:rPr>
      <w:b/>
      <w:bCs/>
    </w:rPr>
  </w:style>
  <w:style w:type="character" w:styleId="Emphasis">
    <w:name w:val="Emphasis"/>
    <w:uiPriority w:val="20"/>
    <w:qFormat/>
    <w:rsid w:val="008C2628"/>
    <w:rPr>
      <w:b/>
      <w:bCs/>
      <w:i/>
      <w:iCs/>
      <w:spacing w:val="10"/>
      <w:bdr w:val="none" w:sz="0" w:space="0" w:color="auto"/>
      <w:shd w:val="clear" w:color="auto" w:fill="auto"/>
    </w:rPr>
  </w:style>
  <w:style w:type="paragraph" w:styleId="NoSpacing">
    <w:name w:val="No Spacing"/>
    <w:basedOn w:val="Normal"/>
    <w:uiPriority w:val="1"/>
    <w:qFormat/>
    <w:rsid w:val="008C2628"/>
    <w:pPr>
      <w:spacing w:after="0" w:line="240" w:lineRule="auto"/>
    </w:pPr>
  </w:style>
  <w:style w:type="paragraph" w:styleId="ListParagraph">
    <w:name w:val="List Paragraph"/>
    <w:basedOn w:val="Normal"/>
    <w:uiPriority w:val="34"/>
    <w:qFormat/>
    <w:rsid w:val="008C2628"/>
    <w:pPr>
      <w:ind w:left="720"/>
      <w:contextualSpacing/>
    </w:pPr>
  </w:style>
  <w:style w:type="paragraph" w:styleId="Quote">
    <w:name w:val="Quote"/>
    <w:basedOn w:val="Normal"/>
    <w:next w:val="Normal"/>
    <w:link w:val="QuoteChar"/>
    <w:uiPriority w:val="29"/>
    <w:qFormat/>
    <w:rsid w:val="008C2628"/>
    <w:pPr>
      <w:spacing w:before="200" w:after="0"/>
      <w:ind w:left="360" w:right="360"/>
    </w:pPr>
    <w:rPr>
      <w:i/>
      <w:iCs/>
    </w:rPr>
  </w:style>
  <w:style w:type="character" w:customStyle="1" w:styleId="QuoteChar">
    <w:name w:val="Quote Char"/>
    <w:basedOn w:val="DefaultParagraphFont"/>
    <w:link w:val="Quote"/>
    <w:uiPriority w:val="29"/>
    <w:rsid w:val="008C2628"/>
    <w:rPr>
      <w:i/>
      <w:iCs/>
    </w:rPr>
  </w:style>
  <w:style w:type="paragraph" w:styleId="IntenseQuote">
    <w:name w:val="Intense Quote"/>
    <w:basedOn w:val="Normal"/>
    <w:next w:val="Normal"/>
    <w:link w:val="IntenseQuoteChar"/>
    <w:uiPriority w:val="30"/>
    <w:qFormat/>
    <w:rsid w:val="008C262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C2628"/>
    <w:rPr>
      <w:b/>
      <w:bCs/>
      <w:i/>
      <w:iCs/>
    </w:rPr>
  </w:style>
  <w:style w:type="character" w:styleId="SubtleEmphasis">
    <w:name w:val="Subtle Emphasis"/>
    <w:uiPriority w:val="19"/>
    <w:qFormat/>
    <w:rsid w:val="008C2628"/>
    <w:rPr>
      <w:i/>
      <w:iCs/>
    </w:rPr>
  </w:style>
  <w:style w:type="character" w:styleId="IntenseEmphasis">
    <w:name w:val="Intense Emphasis"/>
    <w:uiPriority w:val="21"/>
    <w:qFormat/>
    <w:rsid w:val="008C2628"/>
    <w:rPr>
      <w:b/>
      <w:bCs/>
    </w:rPr>
  </w:style>
  <w:style w:type="character" w:styleId="SubtleReference">
    <w:name w:val="Subtle Reference"/>
    <w:uiPriority w:val="31"/>
    <w:qFormat/>
    <w:rsid w:val="008C2628"/>
    <w:rPr>
      <w:smallCaps/>
    </w:rPr>
  </w:style>
  <w:style w:type="character" w:styleId="IntenseReference">
    <w:name w:val="Intense Reference"/>
    <w:uiPriority w:val="32"/>
    <w:qFormat/>
    <w:rsid w:val="008C2628"/>
    <w:rPr>
      <w:smallCaps/>
      <w:spacing w:val="5"/>
      <w:u w:val="single"/>
    </w:rPr>
  </w:style>
  <w:style w:type="character" w:styleId="BookTitle">
    <w:name w:val="Book Title"/>
    <w:uiPriority w:val="33"/>
    <w:qFormat/>
    <w:rsid w:val="008C2628"/>
    <w:rPr>
      <w:i/>
      <w:iCs/>
      <w:smallCaps/>
      <w:spacing w:val="5"/>
    </w:rPr>
  </w:style>
  <w:style w:type="paragraph" w:styleId="TOCHeading">
    <w:name w:val="TOC Heading"/>
    <w:basedOn w:val="Heading1"/>
    <w:next w:val="Normal"/>
    <w:uiPriority w:val="39"/>
    <w:semiHidden/>
    <w:unhideWhenUsed/>
    <w:qFormat/>
    <w:rsid w:val="008C2628"/>
    <w:pPr>
      <w:outlineLvl w:val="9"/>
    </w:pPr>
  </w:style>
  <w:style w:type="paragraph" w:styleId="NormalWeb">
    <w:name w:val="Normal (Web)"/>
    <w:basedOn w:val="Normal"/>
    <w:uiPriority w:val="99"/>
    <w:unhideWhenUsed/>
    <w:rsid w:val="0073535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735356"/>
    <w:pPr>
      <w:bidi/>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rsid w:val="00735356"/>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735356"/>
    <w:rPr>
      <w:vertAlign w:val="superscript"/>
    </w:rPr>
  </w:style>
  <w:style w:type="paragraph" w:styleId="Header">
    <w:name w:val="header"/>
    <w:basedOn w:val="Normal"/>
    <w:link w:val="HeaderChar"/>
    <w:uiPriority w:val="99"/>
    <w:unhideWhenUsed/>
    <w:rsid w:val="001E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DBB"/>
  </w:style>
  <w:style w:type="paragraph" w:styleId="Footer">
    <w:name w:val="footer"/>
    <w:basedOn w:val="Normal"/>
    <w:link w:val="FooterChar"/>
    <w:uiPriority w:val="99"/>
    <w:unhideWhenUsed/>
    <w:rsid w:val="001E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DBB"/>
  </w:style>
  <w:style w:type="character" w:customStyle="1" w:styleId="jlqj4b">
    <w:name w:val="jlqj4b"/>
    <w:basedOn w:val="DefaultParagraphFont"/>
    <w:rsid w:val="007C04C8"/>
  </w:style>
  <w:style w:type="paragraph" w:styleId="BalloonText">
    <w:name w:val="Balloon Text"/>
    <w:basedOn w:val="Normal"/>
    <w:link w:val="BalloonTextChar"/>
    <w:uiPriority w:val="99"/>
    <w:semiHidden/>
    <w:unhideWhenUsed/>
    <w:rsid w:val="00AF4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154805">
      <w:bodyDiv w:val="1"/>
      <w:marLeft w:val="0"/>
      <w:marRight w:val="0"/>
      <w:marTop w:val="0"/>
      <w:marBottom w:val="0"/>
      <w:divBdr>
        <w:top w:val="none" w:sz="0" w:space="0" w:color="auto"/>
        <w:left w:val="none" w:sz="0" w:space="0" w:color="auto"/>
        <w:bottom w:val="none" w:sz="0" w:space="0" w:color="auto"/>
        <w:right w:val="none" w:sz="0" w:space="0" w:color="auto"/>
      </w:divBdr>
    </w:div>
    <w:div w:id="685600770">
      <w:bodyDiv w:val="1"/>
      <w:marLeft w:val="0"/>
      <w:marRight w:val="0"/>
      <w:marTop w:val="0"/>
      <w:marBottom w:val="0"/>
      <w:divBdr>
        <w:top w:val="none" w:sz="0" w:space="0" w:color="auto"/>
        <w:left w:val="none" w:sz="0" w:space="0" w:color="auto"/>
        <w:bottom w:val="none" w:sz="0" w:space="0" w:color="auto"/>
        <w:right w:val="none" w:sz="0" w:space="0" w:color="auto"/>
      </w:divBdr>
    </w:div>
    <w:div w:id="1081372136">
      <w:bodyDiv w:val="1"/>
      <w:marLeft w:val="0"/>
      <w:marRight w:val="0"/>
      <w:marTop w:val="0"/>
      <w:marBottom w:val="0"/>
      <w:divBdr>
        <w:top w:val="none" w:sz="0" w:space="0" w:color="auto"/>
        <w:left w:val="none" w:sz="0" w:space="0" w:color="auto"/>
        <w:bottom w:val="none" w:sz="0" w:space="0" w:color="auto"/>
        <w:right w:val="none" w:sz="0" w:space="0" w:color="auto"/>
      </w:divBdr>
    </w:div>
    <w:div w:id="1136796442">
      <w:bodyDiv w:val="1"/>
      <w:marLeft w:val="0"/>
      <w:marRight w:val="0"/>
      <w:marTop w:val="0"/>
      <w:marBottom w:val="0"/>
      <w:divBdr>
        <w:top w:val="none" w:sz="0" w:space="0" w:color="auto"/>
        <w:left w:val="none" w:sz="0" w:space="0" w:color="auto"/>
        <w:bottom w:val="none" w:sz="0" w:space="0" w:color="auto"/>
        <w:right w:val="none" w:sz="0" w:space="0" w:color="auto"/>
      </w:divBdr>
    </w:div>
    <w:div w:id="1550724664">
      <w:bodyDiv w:val="1"/>
      <w:marLeft w:val="0"/>
      <w:marRight w:val="0"/>
      <w:marTop w:val="0"/>
      <w:marBottom w:val="0"/>
      <w:divBdr>
        <w:top w:val="none" w:sz="0" w:space="0" w:color="auto"/>
        <w:left w:val="none" w:sz="0" w:space="0" w:color="auto"/>
        <w:bottom w:val="none" w:sz="0" w:space="0" w:color="auto"/>
        <w:right w:val="none" w:sz="0" w:space="0" w:color="auto"/>
      </w:divBdr>
    </w:div>
    <w:div w:id="1693216943">
      <w:bodyDiv w:val="1"/>
      <w:marLeft w:val="0"/>
      <w:marRight w:val="0"/>
      <w:marTop w:val="0"/>
      <w:marBottom w:val="0"/>
      <w:divBdr>
        <w:top w:val="none" w:sz="0" w:space="0" w:color="auto"/>
        <w:left w:val="none" w:sz="0" w:space="0" w:color="auto"/>
        <w:bottom w:val="none" w:sz="0" w:space="0" w:color="auto"/>
        <w:right w:val="none" w:sz="0" w:space="0" w:color="auto"/>
      </w:divBdr>
    </w:div>
    <w:div w:id="1729692123">
      <w:bodyDiv w:val="1"/>
      <w:marLeft w:val="0"/>
      <w:marRight w:val="0"/>
      <w:marTop w:val="0"/>
      <w:marBottom w:val="0"/>
      <w:divBdr>
        <w:top w:val="none" w:sz="0" w:space="0" w:color="auto"/>
        <w:left w:val="none" w:sz="0" w:space="0" w:color="auto"/>
        <w:bottom w:val="none" w:sz="0" w:space="0" w:color="auto"/>
        <w:right w:val="none" w:sz="0" w:space="0" w:color="auto"/>
      </w:divBdr>
    </w:div>
    <w:div w:id="1891573946">
      <w:bodyDiv w:val="1"/>
      <w:marLeft w:val="0"/>
      <w:marRight w:val="0"/>
      <w:marTop w:val="0"/>
      <w:marBottom w:val="0"/>
      <w:divBdr>
        <w:top w:val="none" w:sz="0" w:space="0" w:color="auto"/>
        <w:left w:val="none" w:sz="0" w:space="0" w:color="auto"/>
        <w:bottom w:val="none" w:sz="0" w:space="0" w:color="auto"/>
        <w:right w:val="none" w:sz="0" w:space="0" w:color="auto"/>
      </w:divBdr>
    </w:div>
    <w:div w:id="19113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{647F8E2C-ADC3-42C8-9CB5-93C2EE1C280B}</b:Guid>
    <b:LCID>0</b:LCID>
    <b:RefOrder>1</b:RefOrder>
  </b:Source>
</b:Sources>
</file>

<file path=customXml/itemProps1.xml><?xml version="1.0" encoding="utf-8"?>
<ds:datastoreItem xmlns:ds="http://schemas.openxmlformats.org/officeDocument/2006/customXml" ds:itemID="{373C7551-E406-456F-A3BD-EC6EB442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2022-08-31T22:57:00Z</dcterms:created>
  <dcterms:modified xsi:type="dcterms:W3CDTF">2022-08-31T23:12:00Z</dcterms:modified>
</cp:coreProperties>
</file>